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C5CE7" w14:textId="77777777" w:rsidR="00EB4A21" w:rsidRPr="008025F8" w:rsidRDefault="00EB4A21" w:rsidP="00C64EEA">
      <w:pPr>
        <w:tabs>
          <w:tab w:val="left" w:pos="2190"/>
        </w:tabs>
        <w:jc w:val="both"/>
        <w:rPr>
          <w:rFonts w:ascii="Helvetica Neue" w:hAnsi="Helvetica Neue"/>
          <w:b/>
        </w:rPr>
      </w:pPr>
    </w:p>
    <w:sdt>
      <w:sdtPr>
        <w:rPr>
          <w:rFonts w:ascii="Times New Roman" w:eastAsia="Times New Roman" w:hAnsi="Times New Roman" w:cs="Times New Roman"/>
          <w:color w:val="auto"/>
          <w:sz w:val="20"/>
          <w:szCs w:val="20"/>
          <w:lang w:val="es-ES" w:eastAsia="es-ES"/>
        </w:rPr>
        <w:id w:val="-405302576"/>
        <w:docPartObj>
          <w:docPartGallery w:val="Table of Contents"/>
          <w:docPartUnique/>
        </w:docPartObj>
      </w:sdtPr>
      <w:sdtEndPr>
        <w:rPr>
          <w:b/>
          <w:bCs/>
        </w:rPr>
      </w:sdtEndPr>
      <w:sdtContent>
        <w:p w14:paraId="70D81D42" w14:textId="0D358708" w:rsidR="00357EED" w:rsidRPr="00357EED" w:rsidRDefault="00357EED">
          <w:pPr>
            <w:pStyle w:val="TtuloTDC"/>
            <w:rPr>
              <w:rFonts w:ascii="Helvetica Neue" w:hAnsi="Helvetica Neue"/>
              <w:b/>
              <w:color w:val="000000" w:themeColor="text1"/>
              <w:sz w:val="22"/>
            </w:rPr>
          </w:pPr>
          <w:r w:rsidRPr="00357EED">
            <w:rPr>
              <w:rFonts w:ascii="Helvetica Neue" w:hAnsi="Helvetica Neue"/>
              <w:b/>
              <w:color w:val="000000" w:themeColor="text1"/>
              <w:sz w:val="22"/>
              <w:lang w:val="es-ES"/>
            </w:rPr>
            <w:t>INDICE</w:t>
          </w:r>
        </w:p>
        <w:p w14:paraId="0B5D6F75" w14:textId="4387B177" w:rsidR="00357EED" w:rsidRPr="00357EED" w:rsidRDefault="00357EED">
          <w:pPr>
            <w:pStyle w:val="TDC1"/>
            <w:tabs>
              <w:tab w:val="left" w:pos="440"/>
              <w:tab w:val="right" w:leader="dot" w:pos="9396"/>
            </w:tabs>
            <w:rPr>
              <w:rFonts w:ascii="Helvetica Neue" w:hAnsi="Helvetica Neue"/>
              <w:b/>
              <w:noProof/>
            </w:rPr>
          </w:pPr>
          <w:r>
            <w:fldChar w:fldCharType="begin"/>
          </w:r>
          <w:r>
            <w:instrText xml:space="preserve"> TOC \o "1-3" \h \z \u </w:instrText>
          </w:r>
          <w:r>
            <w:fldChar w:fldCharType="separate"/>
          </w:r>
          <w:hyperlink w:anchor="_Toc536014456" w:history="1">
            <w:r w:rsidRPr="00357EED">
              <w:rPr>
                <w:rStyle w:val="Hipervnculo"/>
                <w:rFonts w:ascii="Helvetica Neue" w:hAnsi="Helvetica Neue"/>
                <w:b/>
                <w:noProof/>
              </w:rPr>
              <w:t>1.</w:t>
            </w:r>
            <w:r w:rsidRPr="00357EED">
              <w:rPr>
                <w:rFonts w:ascii="Helvetica Neue" w:hAnsi="Helvetica Neue"/>
                <w:b/>
                <w:noProof/>
              </w:rPr>
              <w:tab/>
            </w:r>
            <w:r w:rsidRPr="00357EED">
              <w:rPr>
                <w:rStyle w:val="Hipervnculo"/>
                <w:rFonts w:ascii="Helvetica Neue" w:hAnsi="Helvetica Neue"/>
                <w:b/>
                <w:noProof/>
              </w:rPr>
              <w:t>INTRODUCCIÓN</w:t>
            </w:r>
            <w:r w:rsidRPr="00357EED">
              <w:rPr>
                <w:rFonts w:ascii="Helvetica Neue" w:hAnsi="Helvetica Neue"/>
                <w:b/>
                <w:noProof/>
                <w:webHidden/>
              </w:rPr>
              <w:tab/>
            </w:r>
            <w:r w:rsidRPr="00357EED">
              <w:rPr>
                <w:rFonts w:ascii="Helvetica Neue" w:hAnsi="Helvetica Neue"/>
                <w:b/>
                <w:noProof/>
                <w:webHidden/>
              </w:rPr>
              <w:fldChar w:fldCharType="begin"/>
            </w:r>
            <w:r w:rsidRPr="00357EED">
              <w:rPr>
                <w:rFonts w:ascii="Helvetica Neue" w:hAnsi="Helvetica Neue"/>
                <w:b/>
                <w:noProof/>
                <w:webHidden/>
              </w:rPr>
              <w:instrText xml:space="preserve"> PAGEREF _Toc536014456 \h </w:instrText>
            </w:r>
            <w:r w:rsidRPr="00357EED">
              <w:rPr>
                <w:rFonts w:ascii="Helvetica Neue" w:hAnsi="Helvetica Neue"/>
                <w:b/>
                <w:noProof/>
                <w:webHidden/>
              </w:rPr>
            </w:r>
            <w:r w:rsidRPr="00357EED">
              <w:rPr>
                <w:rFonts w:ascii="Helvetica Neue" w:hAnsi="Helvetica Neue"/>
                <w:b/>
                <w:noProof/>
                <w:webHidden/>
              </w:rPr>
              <w:fldChar w:fldCharType="separate"/>
            </w:r>
            <w:r w:rsidRPr="00357EED">
              <w:rPr>
                <w:rFonts w:ascii="Helvetica Neue" w:hAnsi="Helvetica Neue"/>
                <w:b/>
                <w:noProof/>
                <w:webHidden/>
              </w:rPr>
              <w:t>1</w:t>
            </w:r>
            <w:r w:rsidRPr="00357EED">
              <w:rPr>
                <w:rFonts w:ascii="Helvetica Neue" w:hAnsi="Helvetica Neue"/>
                <w:b/>
                <w:noProof/>
                <w:webHidden/>
              </w:rPr>
              <w:fldChar w:fldCharType="end"/>
            </w:r>
          </w:hyperlink>
        </w:p>
        <w:p w14:paraId="1A899AF9" w14:textId="1675D04D" w:rsidR="00357EED" w:rsidRPr="00357EED" w:rsidRDefault="00AB1288">
          <w:pPr>
            <w:pStyle w:val="TDC1"/>
            <w:tabs>
              <w:tab w:val="left" w:pos="440"/>
              <w:tab w:val="right" w:leader="dot" w:pos="9396"/>
            </w:tabs>
            <w:rPr>
              <w:rFonts w:ascii="Helvetica Neue" w:hAnsi="Helvetica Neue"/>
              <w:b/>
              <w:noProof/>
            </w:rPr>
          </w:pPr>
          <w:hyperlink w:anchor="_Toc536014457" w:history="1">
            <w:r w:rsidR="00357EED" w:rsidRPr="00357EED">
              <w:rPr>
                <w:rStyle w:val="Hipervnculo"/>
                <w:rFonts w:ascii="Helvetica Neue" w:hAnsi="Helvetica Neue"/>
                <w:b/>
                <w:noProof/>
              </w:rPr>
              <w:t>2.</w:t>
            </w:r>
            <w:r w:rsidR="00357EED" w:rsidRPr="00357EED">
              <w:rPr>
                <w:rFonts w:ascii="Helvetica Neue" w:hAnsi="Helvetica Neue"/>
                <w:b/>
                <w:noProof/>
              </w:rPr>
              <w:tab/>
            </w:r>
            <w:r w:rsidR="00357EED" w:rsidRPr="00357EED">
              <w:rPr>
                <w:rStyle w:val="Hipervnculo"/>
                <w:rFonts w:ascii="Helvetica Neue" w:hAnsi="Helvetica Neue"/>
                <w:b/>
                <w:noProof/>
              </w:rPr>
              <w:t>OBJETIVOS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_Toc536014457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w:t>
            </w:r>
            <w:r w:rsidR="00357EED" w:rsidRPr="00357EED">
              <w:rPr>
                <w:rFonts w:ascii="Helvetica Neue" w:hAnsi="Helvetica Neue"/>
                <w:b/>
                <w:noProof/>
                <w:webHidden/>
              </w:rPr>
              <w:fldChar w:fldCharType="end"/>
            </w:r>
          </w:hyperlink>
        </w:p>
        <w:p w14:paraId="2C0AF02A" w14:textId="590C6C3C" w:rsidR="00357EED" w:rsidRPr="00357EED" w:rsidRDefault="00AB1288">
          <w:pPr>
            <w:pStyle w:val="TDC1"/>
            <w:tabs>
              <w:tab w:val="left" w:pos="440"/>
              <w:tab w:val="right" w:leader="dot" w:pos="9396"/>
            </w:tabs>
            <w:rPr>
              <w:rFonts w:ascii="Helvetica Neue" w:hAnsi="Helvetica Neue"/>
              <w:b/>
              <w:noProof/>
            </w:rPr>
          </w:pPr>
          <w:hyperlink w:anchor="_Toc536014458" w:history="1">
            <w:r w:rsidR="00357EED" w:rsidRPr="00357EED">
              <w:rPr>
                <w:rStyle w:val="Hipervnculo"/>
                <w:rFonts w:ascii="Helvetica Neue" w:hAnsi="Helvetica Neue"/>
                <w:b/>
                <w:noProof/>
              </w:rPr>
              <w:t>3.</w:t>
            </w:r>
            <w:r w:rsidR="00357EED" w:rsidRPr="00357EED">
              <w:rPr>
                <w:rFonts w:ascii="Helvetica Neue" w:hAnsi="Helvetica Neue"/>
                <w:b/>
                <w:noProof/>
              </w:rPr>
              <w:tab/>
            </w:r>
            <w:r w:rsidR="00357EED" w:rsidRPr="00357EED">
              <w:rPr>
                <w:rStyle w:val="Hipervnculo"/>
                <w:rFonts w:ascii="Helvetica Neue" w:hAnsi="Helvetica Neue"/>
                <w:b/>
                <w:noProof/>
              </w:rPr>
              <w:t>ALCANCES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_Toc536014458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w:t>
            </w:r>
            <w:r w:rsidR="00357EED" w:rsidRPr="00357EED">
              <w:rPr>
                <w:rFonts w:ascii="Helvetica Neue" w:hAnsi="Helvetica Neue"/>
                <w:b/>
                <w:noProof/>
                <w:webHidden/>
              </w:rPr>
              <w:fldChar w:fldCharType="end"/>
            </w:r>
          </w:hyperlink>
        </w:p>
        <w:p w14:paraId="3AAC4D74" w14:textId="51D5F041" w:rsidR="00357EED" w:rsidRPr="00357EED" w:rsidRDefault="00AB1288">
          <w:pPr>
            <w:pStyle w:val="TDC1"/>
            <w:tabs>
              <w:tab w:val="left" w:pos="440"/>
              <w:tab w:val="right" w:leader="dot" w:pos="9396"/>
            </w:tabs>
            <w:rPr>
              <w:rFonts w:ascii="Helvetica Neue" w:hAnsi="Helvetica Neue"/>
              <w:b/>
              <w:noProof/>
            </w:rPr>
          </w:pPr>
          <w:hyperlink w:anchor="_Toc536014459" w:history="1">
            <w:r w:rsidR="00357EED" w:rsidRPr="00357EED">
              <w:rPr>
                <w:rStyle w:val="Hipervnculo"/>
                <w:rFonts w:ascii="Helvetica Neue" w:hAnsi="Helvetica Neue"/>
                <w:b/>
                <w:noProof/>
              </w:rPr>
              <w:t>4.</w:t>
            </w:r>
            <w:r w:rsidR="00357EED" w:rsidRPr="00357EED">
              <w:rPr>
                <w:rFonts w:ascii="Helvetica Neue" w:hAnsi="Helvetica Neue"/>
                <w:b/>
                <w:noProof/>
              </w:rPr>
              <w:tab/>
            </w:r>
            <w:r w:rsidR="00357EED" w:rsidRPr="00357EED">
              <w:rPr>
                <w:rStyle w:val="Hipervnculo"/>
                <w:rFonts w:ascii="Helvetica Neue" w:hAnsi="Helvetica Neue"/>
                <w:b/>
                <w:noProof/>
              </w:rPr>
              <w:t>RESPONSABILIDADES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_Toc536014459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3</w:t>
            </w:r>
            <w:r w:rsidR="00357EED" w:rsidRPr="00357EED">
              <w:rPr>
                <w:rFonts w:ascii="Helvetica Neue" w:hAnsi="Helvetica Neue"/>
                <w:b/>
                <w:noProof/>
                <w:webHidden/>
              </w:rPr>
              <w:fldChar w:fldCharType="end"/>
            </w:r>
          </w:hyperlink>
        </w:p>
        <w:p w14:paraId="7F243EF1" w14:textId="168D2A23" w:rsidR="00357EED" w:rsidRPr="00357EED" w:rsidRDefault="00AB1288">
          <w:pPr>
            <w:pStyle w:val="TDC1"/>
            <w:tabs>
              <w:tab w:val="left" w:pos="660"/>
              <w:tab w:val="right" w:leader="dot" w:pos="9396"/>
            </w:tabs>
            <w:rPr>
              <w:rFonts w:ascii="Helvetica Neue" w:hAnsi="Helvetica Neue"/>
              <w:b/>
              <w:noProof/>
            </w:rPr>
          </w:pPr>
          <w:hyperlink w:anchor="_Toc536014460" w:history="1">
            <w:r w:rsidR="00357EED" w:rsidRPr="00357EED">
              <w:rPr>
                <w:rStyle w:val="Hipervnculo"/>
                <w:rFonts w:ascii="Helvetica Neue" w:hAnsi="Helvetica Neue"/>
                <w:b/>
                <w:noProof/>
              </w:rPr>
              <w:t>4.1.</w:t>
            </w:r>
            <w:r w:rsidR="00357EED" w:rsidRPr="00357EED">
              <w:rPr>
                <w:rFonts w:ascii="Helvetica Neue" w:hAnsi="Helvetica Neue"/>
                <w:b/>
                <w:noProof/>
              </w:rPr>
              <w:tab/>
            </w:r>
            <w:r w:rsidR="00357EED" w:rsidRPr="00357EED">
              <w:rPr>
                <w:rStyle w:val="Hipervnculo"/>
                <w:rFonts w:ascii="Helvetica Neue" w:hAnsi="Helvetica Neue"/>
                <w:b/>
                <w:noProof/>
              </w:rPr>
              <w:t>DOCENTE E INVESTIGADOR</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_Toc536014460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3</w:t>
            </w:r>
            <w:r w:rsidR="00357EED" w:rsidRPr="00357EED">
              <w:rPr>
                <w:rFonts w:ascii="Helvetica Neue" w:hAnsi="Helvetica Neue"/>
                <w:b/>
                <w:noProof/>
                <w:webHidden/>
              </w:rPr>
              <w:fldChar w:fldCharType="end"/>
            </w:r>
          </w:hyperlink>
        </w:p>
        <w:p w14:paraId="2C8FA1A8" w14:textId="6E754946" w:rsidR="00357EED" w:rsidRPr="00357EED" w:rsidRDefault="00AB1288">
          <w:pPr>
            <w:pStyle w:val="TDC1"/>
            <w:tabs>
              <w:tab w:val="left" w:pos="660"/>
              <w:tab w:val="right" w:leader="dot" w:pos="9396"/>
            </w:tabs>
            <w:rPr>
              <w:rFonts w:ascii="Helvetica Neue" w:hAnsi="Helvetica Neue"/>
              <w:b/>
              <w:noProof/>
            </w:rPr>
          </w:pPr>
          <w:hyperlink w:anchor="_Toc536014461" w:history="1">
            <w:r w:rsidR="00357EED" w:rsidRPr="00357EED">
              <w:rPr>
                <w:rStyle w:val="Hipervnculo"/>
                <w:rFonts w:ascii="Helvetica Neue" w:hAnsi="Helvetica Neue"/>
                <w:b/>
                <w:noProof/>
              </w:rPr>
              <w:t>4.2.</w:t>
            </w:r>
            <w:r w:rsidR="00357EED" w:rsidRPr="00357EED">
              <w:rPr>
                <w:rFonts w:ascii="Helvetica Neue" w:hAnsi="Helvetica Neue"/>
                <w:b/>
                <w:noProof/>
              </w:rPr>
              <w:tab/>
            </w:r>
            <w:r w:rsidR="00357EED" w:rsidRPr="00357EED">
              <w:rPr>
                <w:rStyle w:val="Hipervnculo"/>
                <w:rFonts w:ascii="Helvetica Neue" w:hAnsi="Helvetica Neue"/>
                <w:b/>
                <w:noProof/>
              </w:rPr>
              <w:t>JEFE / ENCARGADO DE LABORATORIO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_Toc536014461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3</w:t>
            </w:r>
            <w:r w:rsidR="00357EED" w:rsidRPr="00357EED">
              <w:rPr>
                <w:rFonts w:ascii="Helvetica Neue" w:hAnsi="Helvetica Neue"/>
                <w:b/>
                <w:noProof/>
                <w:webHidden/>
              </w:rPr>
              <w:fldChar w:fldCharType="end"/>
            </w:r>
          </w:hyperlink>
        </w:p>
        <w:p w14:paraId="1D39787C" w14:textId="0E521461" w:rsidR="00357EED" w:rsidRPr="00357EED" w:rsidRDefault="00AB1288">
          <w:pPr>
            <w:pStyle w:val="TDC1"/>
            <w:tabs>
              <w:tab w:val="left" w:pos="660"/>
              <w:tab w:val="right" w:leader="dot" w:pos="9396"/>
            </w:tabs>
            <w:rPr>
              <w:rFonts w:ascii="Helvetica Neue" w:hAnsi="Helvetica Neue"/>
              <w:b/>
              <w:noProof/>
            </w:rPr>
          </w:pPr>
          <w:hyperlink w:anchor="_Toc536014462" w:history="1">
            <w:r w:rsidR="00357EED" w:rsidRPr="00357EED">
              <w:rPr>
                <w:rStyle w:val="Hipervnculo"/>
                <w:rFonts w:ascii="Helvetica Neue" w:hAnsi="Helvetica Neue"/>
                <w:b/>
                <w:noProof/>
              </w:rPr>
              <w:t>4.3.</w:t>
            </w:r>
            <w:r w:rsidR="00357EED" w:rsidRPr="00357EED">
              <w:rPr>
                <w:rFonts w:ascii="Helvetica Neue" w:hAnsi="Helvetica Neue"/>
                <w:b/>
                <w:noProof/>
              </w:rPr>
              <w:tab/>
            </w:r>
            <w:r w:rsidR="00357EED" w:rsidRPr="00357EED">
              <w:rPr>
                <w:rStyle w:val="Hipervnculo"/>
                <w:rFonts w:ascii="Helvetica Neue" w:hAnsi="Helvetica Neue"/>
                <w:b/>
                <w:noProof/>
              </w:rPr>
              <w:t>USUARIOS (Alumnos, profesionales, técnicos y administrativos)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_Toc536014462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3</w:t>
            </w:r>
            <w:r w:rsidR="00357EED" w:rsidRPr="00357EED">
              <w:rPr>
                <w:rFonts w:ascii="Helvetica Neue" w:hAnsi="Helvetica Neue"/>
                <w:b/>
                <w:noProof/>
                <w:webHidden/>
              </w:rPr>
              <w:fldChar w:fldCharType="end"/>
            </w:r>
          </w:hyperlink>
        </w:p>
        <w:p w14:paraId="40CFE757" w14:textId="2475F24C" w:rsidR="00357EED" w:rsidRPr="00357EED" w:rsidRDefault="00AB1288">
          <w:pPr>
            <w:pStyle w:val="TDC1"/>
            <w:tabs>
              <w:tab w:val="left" w:pos="440"/>
              <w:tab w:val="right" w:leader="dot" w:pos="9396"/>
            </w:tabs>
            <w:rPr>
              <w:rFonts w:ascii="Helvetica Neue" w:hAnsi="Helvetica Neue"/>
              <w:b/>
              <w:noProof/>
            </w:rPr>
          </w:pPr>
          <w:hyperlink w:anchor="_Toc536014463" w:history="1">
            <w:r w:rsidR="00357EED" w:rsidRPr="00357EED">
              <w:rPr>
                <w:rStyle w:val="Hipervnculo"/>
                <w:rFonts w:ascii="Helvetica Neue" w:hAnsi="Helvetica Neue"/>
                <w:b/>
                <w:noProof/>
              </w:rPr>
              <w:t>5.</w:t>
            </w:r>
            <w:r w:rsidR="00357EED" w:rsidRPr="00357EED">
              <w:rPr>
                <w:rFonts w:ascii="Helvetica Neue" w:hAnsi="Helvetica Neue"/>
                <w:b/>
                <w:noProof/>
              </w:rPr>
              <w:tab/>
            </w:r>
            <w:r w:rsidR="00357EED" w:rsidRPr="00357EED">
              <w:rPr>
                <w:rStyle w:val="Hipervnculo"/>
                <w:rFonts w:ascii="Helvetica Neue" w:hAnsi="Helvetica Neue"/>
                <w:b/>
                <w:noProof/>
              </w:rPr>
              <w:t>TIPOS DE RIESGOS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_Toc536014463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02EADA96" w14:textId="34050D63" w:rsidR="00357EED" w:rsidRPr="00357EED" w:rsidRDefault="00AB1288">
          <w:pPr>
            <w:pStyle w:val="TDC1"/>
            <w:tabs>
              <w:tab w:val="left" w:pos="660"/>
              <w:tab w:val="right" w:leader="dot" w:pos="9396"/>
            </w:tabs>
            <w:rPr>
              <w:rFonts w:ascii="Helvetica Neue" w:hAnsi="Helvetica Neue"/>
              <w:b/>
              <w:noProof/>
            </w:rPr>
          </w:pPr>
          <w:hyperlink w:anchor="_Toc536014464" w:history="1">
            <w:r w:rsidR="00357EED" w:rsidRPr="00357EED">
              <w:rPr>
                <w:rStyle w:val="Hipervnculo"/>
                <w:rFonts w:ascii="Helvetica Neue" w:hAnsi="Helvetica Neue"/>
                <w:b/>
                <w:noProof/>
              </w:rPr>
              <w:t>5.1.</w:t>
            </w:r>
            <w:r w:rsidR="00357EED" w:rsidRPr="00357EED">
              <w:rPr>
                <w:rFonts w:ascii="Helvetica Neue" w:hAnsi="Helvetica Neue"/>
                <w:b/>
                <w:noProof/>
              </w:rPr>
              <w:tab/>
            </w:r>
            <w:r w:rsidR="00357EED" w:rsidRPr="00357EED">
              <w:rPr>
                <w:rStyle w:val="Hipervnculo"/>
                <w:rFonts w:ascii="Helvetica Neue" w:hAnsi="Helvetica Neue"/>
                <w:b/>
                <w:noProof/>
              </w:rPr>
              <w:t>RIESGOS QUÍMICOS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_Toc536014464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06D06824" w14:textId="49C22A13" w:rsidR="00357EED" w:rsidRPr="00357EED" w:rsidRDefault="00AB1288">
          <w:pPr>
            <w:pStyle w:val="TDC1"/>
            <w:tabs>
              <w:tab w:val="left" w:pos="660"/>
              <w:tab w:val="right" w:leader="dot" w:pos="9396"/>
            </w:tabs>
            <w:rPr>
              <w:rFonts w:ascii="Helvetica Neue" w:hAnsi="Helvetica Neue"/>
              <w:b/>
              <w:noProof/>
            </w:rPr>
          </w:pPr>
          <w:hyperlink w:anchor="_Toc536014465" w:history="1">
            <w:r w:rsidR="00357EED" w:rsidRPr="00357EED">
              <w:rPr>
                <w:rStyle w:val="Hipervnculo"/>
                <w:rFonts w:ascii="Helvetica Neue" w:hAnsi="Helvetica Neue"/>
                <w:b/>
                <w:noProof/>
              </w:rPr>
              <w:t>5.2.</w:t>
            </w:r>
            <w:r w:rsidR="00357EED" w:rsidRPr="00357EED">
              <w:rPr>
                <w:rFonts w:ascii="Helvetica Neue" w:hAnsi="Helvetica Neue"/>
                <w:b/>
                <w:noProof/>
              </w:rPr>
              <w:tab/>
            </w:r>
            <w:r w:rsidR="00357EED" w:rsidRPr="00357EED">
              <w:rPr>
                <w:rStyle w:val="Hipervnculo"/>
                <w:rFonts w:ascii="Helvetica Neue" w:hAnsi="Helvetica Neue"/>
                <w:b/>
                <w:noProof/>
              </w:rPr>
              <w:t>RIESGOS FÍSICOS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_Toc536014465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0437D0AD" w14:textId="3B302A31" w:rsidR="00357EED" w:rsidRPr="00357EED" w:rsidRDefault="00AB1288">
          <w:pPr>
            <w:pStyle w:val="TDC1"/>
            <w:tabs>
              <w:tab w:val="left" w:pos="660"/>
              <w:tab w:val="right" w:leader="dot" w:pos="9396"/>
            </w:tabs>
            <w:rPr>
              <w:rFonts w:ascii="Helvetica Neue" w:hAnsi="Helvetica Neue"/>
              <w:b/>
              <w:noProof/>
            </w:rPr>
          </w:pPr>
          <w:hyperlink w:anchor="_Toc536014466" w:history="1">
            <w:r w:rsidR="00357EED" w:rsidRPr="00357EED">
              <w:rPr>
                <w:rStyle w:val="Hipervnculo"/>
                <w:rFonts w:ascii="Helvetica Neue" w:hAnsi="Helvetica Neue"/>
                <w:b/>
                <w:noProof/>
              </w:rPr>
              <w:t>5.3.</w:t>
            </w:r>
            <w:r w:rsidR="00357EED" w:rsidRPr="00357EED">
              <w:rPr>
                <w:rFonts w:ascii="Helvetica Neue" w:hAnsi="Helvetica Neue"/>
                <w:b/>
                <w:noProof/>
              </w:rPr>
              <w:tab/>
            </w:r>
            <w:r w:rsidR="00357EED" w:rsidRPr="00357EED">
              <w:rPr>
                <w:rStyle w:val="Hipervnculo"/>
                <w:rFonts w:ascii="Helvetica Neue" w:hAnsi="Helvetica Neue"/>
                <w:b/>
                <w:noProof/>
              </w:rPr>
              <w:t>RIESGOS ASOCIADOS A LA NATURALEZA</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_Toc536014466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6C4D2BAB" w14:textId="7894BE91" w:rsidR="00357EED" w:rsidRPr="00357EED" w:rsidRDefault="00AB1288">
          <w:pPr>
            <w:pStyle w:val="TDC1"/>
            <w:tabs>
              <w:tab w:val="left" w:pos="440"/>
              <w:tab w:val="right" w:leader="dot" w:pos="9396"/>
            </w:tabs>
            <w:rPr>
              <w:rFonts w:ascii="Helvetica Neue" w:hAnsi="Helvetica Neue"/>
              <w:b/>
              <w:noProof/>
            </w:rPr>
          </w:pPr>
          <w:hyperlink w:anchor="_Toc536014467" w:history="1">
            <w:r w:rsidR="00357EED" w:rsidRPr="00357EED">
              <w:rPr>
                <w:rStyle w:val="Hipervnculo"/>
                <w:rFonts w:ascii="Helvetica Neue" w:hAnsi="Helvetica Neue"/>
                <w:b/>
                <w:noProof/>
              </w:rPr>
              <w:t>6.</w:t>
            </w:r>
            <w:r w:rsidR="00357EED" w:rsidRPr="00357EED">
              <w:rPr>
                <w:rFonts w:ascii="Helvetica Neue" w:hAnsi="Helvetica Neue"/>
                <w:b/>
                <w:noProof/>
              </w:rPr>
              <w:tab/>
            </w:r>
            <w:r w:rsidR="00357EED" w:rsidRPr="00357EED">
              <w:rPr>
                <w:rStyle w:val="Hipervnculo"/>
                <w:rFonts w:ascii="Helvetica Neue" w:hAnsi="Helvetica Neue"/>
                <w:b/>
                <w:noProof/>
              </w:rPr>
              <w:t>NORMAS DE SEGURIDAD PARA LA SALA LIMPIA</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_Toc536014467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67911DDB" w14:textId="5D6416F2" w:rsidR="00357EED" w:rsidRPr="00357EED" w:rsidRDefault="00AB1288">
          <w:pPr>
            <w:pStyle w:val="TDC1"/>
            <w:tabs>
              <w:tab w:val="left" w:pos="660"/>
              <w:tab w:val="right" w:leader="dot" w:pos="9396"/>
            </w:tabs>
            <w:rPr>
              <w:rFonts w:ascii="Helvetica Neue" w:hAnsi="Helvetica Neue"/>
              <w:b/>
              <w:noProof/>
            </w:rPr>
          </w:pPr>
          <w:hyperlink w:anchor="_Toc536014468" w:history="1">
            <w:r w:rsidR="00357EED" w:rsidRPr="00357EED">
              <w:rPr>
                <w:rStyle w:val="Hipervnculo"/>
                <w:rFonts w:ascii="Helvetica Neue" w:hAnsi="Helvetica Neue"/>
                <w:b/>
                <w:noProof/>
              </w:rPr>
              <w:t>6.1.</w:t>
            </w:r>
            <w:r w:rsidR="00357EED" w:rsidRPr="00357EED">
              <w:rPr>
                <w:rFonts w:ascii="Helvetica Neue" w:hAnsi="Helvetica Neue"/>
                <w:b/>
                <w:noProof/>
              </w:rPr>
              <w:tab/>
            </w:r>
            <w:r w:rsidR="00357EED" w:rsidRPr="00357EED">
              <w:rPr>
                <w:rStyle w:val="Hipervnculo"/>
                <w:rFonts w:ascii="Helvetica Neue" w:hAnsi="Helvetica Neue"/>
                <w:b/>
                <w:noProof/>
              </w:rPr>
              <w:t>RED ELÉCTRICA</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_Toc536014468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453352AB" w14:textId="6A6E2C98" w:rsidR="00357EED" w:rsidRPr="00357EED" w:rsidRDefault="00AB1288">
          <w:pPr>
            <w:pStyle w:val="TDC1"/>
            <w:tabs>
              <w:tab w:val="left" w:pos="660"/>
              <w:tab w:val="right" w:leader="dot" w:pos="9396"/>
            </w:tabs>
            <w:rPr>
              <w:rFonts w:ascii="Helvetica Neue" w:hAnsi="Helvetica Neue"/>
              <w:b/>
              <w:noProof/>
            </w:rPr>
          </w:pPr>
          <w:hyperlink w:anchor="_Toc536014469" w:history="1">
            <w:r w:rsidR="00357EED" w:rsidRPr="00357EED">
              <w:rPr>
                <w:rStyle w:val="Hipervnculo"/>
                <w:rFonts w:ascii="Helvetica Neue" w:hAnsi="Helvetica Neue"/>
                <w:b/>
                <w:noProof/>
              </w:rPr>
              <w:t>6.2.</w:t>
            </w:r>
            <w:r w:rsidR="00357EED" w:rsidRPr="00357EED">
              <w:rPr>
                <w:rFonts w:ascii="Helvetica Neue" w:hAnsi="Helvetica Neue"/>
                <w:b/>
                <w:noProof/>
              </w:rPr>
              <w:tab/>
            </w:r>
            <w:r w:rsidR="00357EED" w:rsidRPr="00357EED">
              <w:rPr>
                <w:rStyle w:val="Hipervnculo"/>
                <w:rFonts w:ascii="Helvetica Neue" w:hAnsi="Helvetica Neue"/>
                <w:b/>
                <w:noProof/>
              </w:rPr>
              <w:t>RED DE GASES / CILINDROS DE GASES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_Toc536014469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4</w:t>
            </w:r>
            <w:r w:rsidR="00357EED" w:rsidRPr="00357EED">
              <w:rPr>
                <w:rFonts w:ascii="Helvetica Neue" w:hAnsi="Helvetica Neue"/>
                <w:b/>
                <w:noProof/>
                <w:webHidden/>
              </w:rPr>
              <w:fldChar w:fldCharType="end"/>
            </w:r>
          </w:hyperlink>
        </w:p>
        <w:p w14:paraId="5CF74A7A" w14:textId="016C8E8B" w:rsidR="00357EED" w:rsidRPr="00357EED" w:rsidRDefault="00AB1288">
          <w:pPr>
            <w:pStyle w:val="TDC1"/>
            <w:tabs>
              <w:tab w:val="left" w:pos="660"/>
              <w:tab w:val="right" w:leader="dot" w:pos="9396"/>
            </w:tabs>
            <w:rPr>
              <w:rFonts w:ascii="Helvetica Neue" w:hAnsi="Helvetica Neue"/>
              <w:b/>
              <w:noProof/>
            </w:rPr>
          </w:pPr>
          <w:hyperlink w:anchor="_Toc536014470" w:history="1">
            <w:r w:rsidR="00357EED" w:rsidRPr="00357EED">
              <w:rPr>
                <w:rStyle w:val="Hipervnculo"/>
                <w:rFonts w:ascii="Helvetica Neue" w:hAnsi="Helvetica Neue"/>
                <w:b/>
                <w:noProof/>
              </w:rPr>
              <w:t>6.3.</w:t>
            </w:r>
            <w:r w:rsidR="00357EED" w:rsidRPr="00357EED">
              <w:rPr>
                <w:rFonts w:ascii="Helvetica Neue" w:hAnsi="Helvetica Neue"/>
                <w:b/>
                <w:noProof/>
              </w:rPr>
              <w:tab/>
            </w:r>
            <w:r w:rsidR="00357EED" w:rsidRPr="00357EED">
              <w:rPr>
                <w:rStyle w:val="Hipervnculo"/>
                <w:rFonts w:ascii="Helvetica Neue" w:hAnsi="Helvetica Neue"/>
                <w:b/>
                <w:noProof/>
              </w:rPr>
              <w:t>OPERACIÓN DE GASES CRIOGÉNICOS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_Toc536014470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5</w:t>
            </w:r>
            <w:r w:rsidR="00357EED" w:rsidRPr="00357EED">
              <w:rPr>
                <w:rFonts w:ascii="Helvetica Neue" w:hAnsi="Helvetica Neue"/>
                <w:b/>
                <w:noProof/>
                <w:webHidden/>
              </w:rPr>
              <w:fldChar w:fldCharType="end"/>
            </w:r>
          </w:hyperlink>
        </w:p>
        <w:p w14:paraId="15F11ACA" w14:textId="4F003BC2" w:rsidR="00357EED" w:rsidRPr="00357EED" w:rsidRDefault="00AB1288">
          <w:pPr>
            <w:pStyle w:val="TDC1"/>
            <w:tabs>
              <w:tab w:val="left" w:pos="660"/>
              <w:tab w:val="right" w:leader="dot" w:pos="9396"/>
            </w:tabs>
            <w:rPr>
              <w:rFonts w:ascii="Helvetica Neue" w:hAnsi="Helvetica Neue"/>
              <w:b/>
              <w:noProof/>
            </w:rPr>
          </w:pPr>
          <w:hyperlink w:anchor="_Toc536014471" w:history="1">
            <w:r w:rsidR="00357EED" w:rsidRPr="00357EED">
              <w:rPr>
                <w:rStyle w:val="Hipervnculo"/>
                <w:rFonts w:ascii="Helvetica Neue" w:hAnsi="Helvetica Neue"/>
                <w:b/>
                <w:noProof/>
              </w:rPr>
              <w:t>6.4.</w:t>
            </w:r>
            <w:r w:rsidR="00357EED" w:rsidRPr="00357EED">
              <w:rPr>
                <w:rFonts w:ascii="Helvetica Neue" w:hAnsi="Helvetica Neue"/>
                <w:b/>
                <w:noProof/>
              </w:rPr>
              <w:tab/>
            </w:r>
            <w:r w:rsidR="00357EED" w:rsidRPr="00357EED">
              <w:rPr>
                <w:rStyle w:val="Hipervnculo"/>
                <w:rFonts w:ascii="Helvetica Neue" w:hAnsi="Helvetica Neue"/>
                <w:b/>
                <w:noProof/>
              </w:rPr>
              <w:t>TRABAJO BAJO CAMPANA</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_Toc536014471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5</w:t>
            </w:r>
            <w:r w:rsidR="00357EED" w:rsidRPr="00357EED">
              <w:rPr>
                <w:rFonts w:ascii="Helvetica Neue" w:hAnsi="Helvetica Neue"/>
                <w:b/>
                <w:noProof/>
                <w:webHidden/>
              </w:rPr>
              <w:fldChar w:fldCharType="end"/>
            </w:r>
          </w:hyperlink>
        </w:p>
        <w:p w14:paraId="5D9D8382" w14:textId="35DFB93F" w:rsidR="00357EED" w:rsidRPr="00357EED" w:rsidRDefault="00AB1288">
          <w:pPr>
            <w:pStyle w:val="TDC1"/>
            <w:tabs>
              <w:tab w:val="left" w:pos="660"/>
              <w:tab w:val="right" w:leader="dot" w:pos="9396"/>
            </w:tabs>
            <w:rPr>
              <w:rFonts w:ascii="Helvetica Neue" w:hAnsi="Helvetica Neue"/>
              <w:b/>
              <w:noProof/>
            </w:rPr>
          </w:pPr>
          <w:hyperlink w:anchor="_Toc536014472" w:history="1">
            <w:r w:rsidR="00357EED" w:rsidRPr="00357EED">
              <w:rPr>
                <w:rStyle w:val="Hipervnculo"/>
                <w:rFonts w:ascii="Helvetica Neue" w:hAnsi="Helvetica Neue"/>
                <w:b/>
                <w:noProof/>
              </w:rPr>
              <w:t>6.5.</w:t>
            </w:r>
            <w:r w:rsidR="00357EED" w:rsidRPr="00357EED">
              <w:rPr>
                <w:rFonts w:ascii="Helvetica Neue" w:hAnsi="Helvetica Neue"/>
                <w:b/>
                <w:noProof/>
              </w:rPr>
              <w:tab/>
            </w:r>
            <w:r w:rsidR="00357EED" w:rsidRPr="00357EED">
              <w:rPr>
                <w:rStyle w:val="Hipervnculo"/>
                <w:rFonts w:ascii="Helvetica Neue" w:hAnsi="Helvetica Neue"/>
                <w:b/>
                <w:noProof/>
              </w:rPr>
              <w:t>OPERACIONES CON VACÍO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_Toc536014472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6</w:t>
            </w:r>
            <w:r w:rsidR="00357EED" w:rsidRPr="00357EED">
              <w:rPr>
                <w:rFonts w:ascii="Helvetica Neue" w:hAnsi="Helvetica Neue"/>
                <w:b/>
                <w:noProof/>
                <w:webHidden/>
              </w:rPr>
              <w:fldChar w:fldCharType="end"/>
            </w:r>
          </w:hyperlink>
        </w:p>
        <w:p w14:paraId="7ECB010B" w14:textId="3A8CCFD8" w:rsidR="00357EED" w:rsidRPr="00357EED" w:rsidRDefault="00AB1288">
          <w:pPr>
            <w:pStyle w:val="TDC1"/>
            <w:tabs>
              <w:tab w:val="left" w:pos="660"/>
              <w:tab w:val="right" w:leader="dot" w:pos="9396"/>
            </w:tabs>
            <w:rPr>
              <w:rFonts w:ascii="Helvetica Neue" w:hAnsi="Helvetica Neue"/>
              <w:b/>
              <w:noProof/>
            </w:rPr>
          </w:pPr>
          <w:hyperlink w:anchor="_Toc536014473" w:history="1">
            <w:r w:rsidR="00357EED" w:rsidRPr="00357EED">
              <w:rPr>
                <w:rStyle w:val="Hipervnculo"/>
                <w:rFonts w:ascii="Helvetica Neue" w:hAnsi="Helvetica Neue"/>
                <w:b/>
                <w:noProof/>
              </w:rPr>
              <w:t>6.6.</w:t>
            </w:r>
            <w:r w:rsidR="00357EED" w:rsidRPr="00357EED">
              <w:rPr>
                <w:rFonts w:ascii="Helvetica Neue" w:hAnsi="Helvetica Neue"/>
                <w:b/>
                <w:noProof/>
              </w:rPr>
              <w:tab/>
            </w:r>
            <w:r w:rsidR="00357EED" w:rsidRPr="00357EED">
              <w:rPr>
                <w:rStyle w:val="Hipervnculo"/>
                <w:rFonts w:ascii="Helvetica Neue" w:hAnsi="Helvetica Neue"/>
                <w:b/>
                <w:noProof/>
              </w:rPr>
              <w:t>EQUIPOS ELÉCTRICOS O ELECTRÓNICOS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_Toc536014473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6</w:t>
            </w:r>
            <w:r w:rsidR="00357EED" w:rsidRPr="00357EED">
              <w:rPr>
                <w:rFonts w:ascii="Helvetica Neue" w:hAnsi="Helvetica Neue"/>
                <w:b/>
                <w:noProof/>
                <w:webHidden/>
              </w:rPr>
              <w:fldChar w:fldCharType="end"/>
            </w:r>
          </w:hyperlink>
        </w:p>
        <w:p w14:paraId="4CF3F5A3" w14:textId="02FBA37D" w:rsidR="00357EED" w:rsidRPr="00357EED" w:rsidRDefault="00AB1288">
          <w:pPr>
            <w:pStyle w:val="TDC1"/>
            <w:tabs>
              <w:tab w:val="left" w:pos="660"/>
              <w:tab w:val="right" w:leader="dot" w:pos="9396"/>
            </w:tabs>
            <w:rPr>
              <w:rFonts w:ascii="Helvetica Neue" w:hAnsi="Helvetica Neue"/>
              <w:b/>
              <w:noProof/>
            </w:rPr>
          </w:pPr>
          <w:hyperlink w:anchor="_Toc536014474" w:history="1">
            <w:r w:rsidR="00357EED" w:rsidRPr="00357EED">
              <w:rPr>
                <w:rStyle w:val="Hipervnculo"/>
                <w:rFonts w:ascii="Helvetica Neue" w:hAnsi="Helvetica Neue"/>
                <w:b/>
                <w:noProof/>
              </w:rPr>
              <w:t>6.7.</w:t>
            </w:r>
            <w:r w:rsidR="00357EED" w:rsidRPr="00357EED">
              <w:rPr>
                <w:rFonts w:ascii="Helvetica Neue" w:hAnsi="Helvetica Neue"/>
                <w:b/>
                <w:noProof/>
              </w:rPr>
              <w:tab/>
            </w:r>
            <w:r w:rsidR="00357EED" w:rsidRPr="00357EED">
              <w:rPr>
                <w:rStyle w:val="Hipervnculo"/>
                <w:rFonts w:ascii="Helvetica Neue" w:hAnsi="Helvetica Neue"/>
                <w:b/>
                <w:noProof/>
              </w:rPr>
              <w:t>ROPA / CABELLO / CALZADO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_Toc536014474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6</w:t>
            </w:r>
            <w:r w:rsidR="00357EED" w:rsidRPr="00357EED">
              <w:rPr>
                <w:rFonts w:ascii="Helvetica Neue" w:hAnsi="Helvetica Neue"/>
                <w:b/>
                <w:noProof/>
                <w:webHidden/>
              </w:rPr>
              <w:fldChar w:fldCharType="end"/>
            </w:r>
          </w:hyperlink>
        </w:p>
        <w:p w14:paraId="462344C2" w14:textId="54C57251" w:rsidR="00357EED" w:rsidRPr="00357EED" w:rsidRDefault="00AB1288">
          <w:pPr>
            <w:pStyle w:val="TDC1"/>
            <w:tabs>
              <w:tab w:val="left" w:pos="660"/>
              <w:tab w:val="right" w:leader="dot" w:pos="9396"/>
            </w:tabs>
            <w:rPr>
              <w:rFonts w:ascii="Helvetica Neue" w:hAnsi="Helvetica Neue"/>
              <w:b/>
              <w:noProof/>
            </w:rPr>
          </w:pPr>
          <w:hyperlink w:anchor="_Toc536014475" w:history="1">
            <w:r w:rsidR="00357EED" w:rsidRPr="00357EED">
              <w:rPr>
                <w:rStyle w:val="Hipervnculo"/>
                <w:rFonts w:ascii="Helvetica Neue" w:hAnsi="Helvetica Neue"/>
                <w:b/>
                <w:noProof/>
              </w:rPr>
              <w:t>6.8.</w:t>
            </w:r>
            <w:r w:rsidR="00357EED" w:rsidRPr="00357EED">
              <w:rPr>
                <w:rFonts w:ascii="Helvetica Neue" w:hAnsi="Helvetica Neue"/>
                <w:b/>
                <w:noProof/>
              </w:rPr>
              <w:tab/>
            </w:r>
            <w:r w:rsidR="00357EED" w:rsidRPr="00357EED">
              <w:rPr>
                <w:rStyle w:val="Hipervnculo"/>
                <w:rFonts w:ascii="Helvetica Neue" w:hAnsi="Helvetica Neue"/>
                <w:b/>
                <w:noProof/>
              </w:rPr>
              <w:t>MANOS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_Toc536014475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6</w:t>
            </w:r>
            <w:r w:rsidR="00357EED" w:rsidRPr="00357EED">
              <w:rPr>
                <w:rFonts w:ascii="Helvetica Neue" w:hAnsi="Helvetica Neue"/>
                <w:b/>
                <w:noProof/>
                <w:webHidden/>
              </w:rPr>
              <w:fldChar w:fldCharType="end"/>
            </w:r>
          </w:hyperlink>
        </w:p>
        <w:p w14:paraId="52119873" w14:textId="76E4092B" w:rsidR="00357EED" w:rsidRPr="00357EED" w:rsidRDefault="00AB1288">
          <w:pPr>
            <w:pStyle w:val="TDC1"/>
            <w:tabs>
              <w:tab w:val="left" w:pos="660"/>
              <w:tab w:val="right" w:leader="dot" w:pos="9396"/>
            </w:tabs>
            <w:rPr>
              <w:rFonts w:ascii="Helvetica Neue" w:hAnsi="Helvetica Neue"/>
              <w:b/>
              <w:noProof/>
            </w:rPr>
          </w:pPr>
          <w:hyperlink w:anchor="_Toc536014476" w:history="1">
            <w:r w:rsidR="00357EED" w:rsidRPr="00357EED">
              <w:rPr>
                <w:rStyle w:val="Hipervnculo"/>
                <w:rFonts w:ascii="Helvetica Neue" w:hAnsi="Helvetica Neue"/>
                <w:b/>
                <w:noProof/>
              </w:rPr>
              <w:t>6.9.</w:t>
            </w:r>
            <w:r w:rsidR="00357EED" w:rsidRPr="00357EED">
              <w:rPr>
                <w:rFonts w:ascii="Helvetica Neue" w:hAnsi="Helvetica Neue"/>
                <w:b/>
                <w:noProof/>
              </w:rPr>
              <w:tab/>
            </w:r>
            <w:r w:rsidR="00357EED" w:rsidRPr="00357EED">
              <w:rPr>
                <w:rStyle w:val="Hipervnculo"/>
                <w:rFonts w:ascii="Helvetica Neue" w:hAnsi="Helvetica Neue"/>
                <w:b/>
                <w:noProof/>
              </w:rPr>
              <w:t>COMPORTAMIENTO DURANTE EL TRABAJO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_Toc536014476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6</w:t>
            </w:r>
            <w:r w:rsidR="00357EED" w:rsidRPr="00357EED">
              <w:rPr>
                <w:rFonts w:ascii="Helvetica Neue" w:hAnsi="Helvetica Neue"/>
                <w:b/>
                <w:noProof/>
                <w:webHidden/>
              </w:rPr>
              <w:fldChar w:fldCharType="end"/>
            </w:r>
          </w:hyperlink>
        </w:p>
        <w:p w14:paraId="081242AE" w14:textId="7A280D26" w:rsidR="00357EED" w:rsidRPr="00357EED" w:rsidRDefault="00AB1288">
          <w:pPr>
            <w:pStyle w:val="TDC1"/>
            <w:tabs>
              <w:tab w:val="left" w:pos="880"/>
              <w:tab w:val="right" w:leader="dot" w:pos="9396"/>
            </w:tabs>
            <w:rPr>
              <w:rFonts w:ascii="Helvetica Neue" w:hAnsi="Helvetica Neue"/>
              <w:b/>
              <w:noProof/>
            </w:rPr>
          </w:pPr>
          <w:hyperlink w:anchor="_Toc536014477" w:history="1">
            <w:r w:rsidR="00357EED" w:rsidRPr="00357EED">
              <w:rPr>
                <w:rStyle w:val="Hipervnculo"/>
                <w:rFonts w:ascii="Helvetica Neue" w:hAnsi="Helvetica Neue"/>
                <w:b/>
                <w:noProof/>
              </w:rPr>
              <w:t>6.10.</w:t>
            </w:r>
            <w:r w:rsidR="00357EED" w:rsidRPr="00357EED">
              <w:rPr>
                <w:rFonts w:ascii="Helvetica Neue" w:hAnsi="Helvetica Neue"/>
                <w:b/>
                <w:noProof/>
              </w:rPr>
              <w:tab/>
            </w:r>
            <w:r w:rsidR="00357EED" w:rsidRPr="00357EED">
              <w:rPr>
                <w:rStyle w:val="Hipervnculo"/>
                <w:rFonts w:ascii="Helvetica Neue" w:hAnsi="Helvetica Neue"/>
                <w:b/>
                <w:noProof/>
              </w:rPr>
              <w:t>ELEMENTOS DE PROTECCIÓN PERSONAL</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_Toc536014477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7</w:t>
            </w:r>
            <w:r w:rsidR="00357EED" w:rsidRPr="00357EED">
              <w:rPr>
                <w:rFonts w:ascii="Helvetica Neue" w:hAnsi="Helvetica Neue"/>
                <w:b/>
                <w:noProof/>
                <w:webHidden/>
              </w:rPr>
              <w:fldChar w:fldCharType="end"/>
            </w:r>
          </w:hyperlink>
        </w:p>
        <w:p w14:paraId="3F94CAF4" w14:textId="150E27B5" w:rsidR="00357EED" w:rsidRPr="00357EED" w:rsidRDefault="00AB1288">
          <w:pPr>
            <w:pStyle w:val="TDC1"/>
            <w:tabs>
              <w:tab w:val="left" w:pos="880"/>
              <w:tab w:val="right" w:leader="dot" w:pos="9396"/>
            </w:tabs>
            <w:rPr>
              <w:rFonts w:ascii="Helvetica Neue" w:hAnsi="Helvetica Neue"/>
              <w:b/>
              <w:noProof/>
            </w:rPr>
          </w:pPr>
          <w:hyperlink w:anchor="_Toc536014478" w:history="1">
            <w:r w:rsidR="00357EED" w:rsidRPr="00357EED">
              <w:rPr>
                <w:rStyle w:val="Hipervnculo"/>
                <w:rFonts w:ascii="Helvetica Neue" w:hAnsi="Helvetica Neue"/>
                <w:b/>
                <w:noProof/>
              </w:rPr>
              <w:t>6.11.</w:t>
            </w:r>
            <w:r w:rsidR="00357EED" w:rsidRPr="00357EED">
              <w:rPr>
                <w:rFonts w:ascii="Helvetica Neue" w:hAnsi="Helvetica Neue"/>
                <w:b/>
                <w:noProof/>
              </w:rPr>
              <w:tab/>
            </w:r>
            <w:r w:rsidR="00357EED" w:rsidRPr="00357EED">
              <w:rPr>
                <w:rStyle w:val="Hipervnculo"/>
                <w:rFonts w:ascii="Helvetica Neue" w:hAnsi="Helvetica Neue"/>
                <w:b/>
                <w:noProof/>
              </w:rPr>
              <w:t>ELEMENTOS DE SEGURIDAD DISPONIBLES EN EL LABORATORIO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_Toc536014478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7</w:t>
            </w:r>
            <w:r w:rsidR="00357EED" w:rsidRPr="00357EED">
              <w:rPr>
                <w:rFonts w:ascii="Helvetica Neue" w:hAnsi="Helvetica Neue"/>
                <w:b/>
                <w:noProof/>
                <w:webHidden/>
              </w:rPr>
              <w:fldChar w:fldCharType="end"/>
            </w:r>
          </w:hyperlink>
        </w:p>
        <w:p w14:paraId="4A3ABFE4" w14:textId="22C4F02A" w:rsidR="00357EED" w:rsidRPr="00357EED" w:rsidRDefault="00AB1288">
          <w:pPr>
            <w:pStyle w:val="TDC1"/>
            <w:tabs>
              <w:tab w:val="left" w:pos="440"/>
              <w:tab w:val="right" w:leader="dot" w:pos="9396"/>
            </w:tabs>
            <w:rPr>
              <w:rFonts w:ascii="Helvetica Neue" w:hAnsi="Helvetica Neue"/>
              <w:b/>
              <w:noProof/>
            </w:rPr>
          </w:pPr>
          <w:hyperlink w:anchor="_Toc536014479" w:history="1">
            <w:r w:rsidR="00357EED" w:rsidRPr="00357EED">
              <w:rPr>
                <w:rStyle w:val="Hipervnculo"/>
                <w:rFonts w:ascii="Helvetica Neue" w:hAnsi="Helvetica Neue"/>
                <w:b/>
                <w:noProof/>
              </w:rPr>
              <w:t>7.</w:t>
            </w:r>
            <w:r w:rsidR="00357EED" w:rsidRPr="00357EED">
              <w:rPr>
                <w:rFonts w:ascii="Helvetica Neue" w:hAnsi="Helvetica Neue"/>
                <w:b/>
                <w:noProof/>
              </w:rPr>
              <w:tab/>
            </w:r>
            <w:r w:rsidR="00357EED" w:rsidRPr="00357EED">
              <w:rPr>
                <w:rStyle w:val="Hipervnculo"/>
                <w:rFonts w:ascii="Helvetica Neue" w:hAnsi="Helvetica Neue"/>
                <w:b/>
                <w:noProof/>
              </w:rPr>
              <w:t>REGLAS DE SEGURIDAD PARA LA MANIPULACIÓN DE SUSTANCIAS QUÍMICAS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_Toc536014479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7</w:t>
            </w:r>
            <w:r w:rsidR="00357EED" w:rsidRPr="00357EED">
              <w:rPr>
                <w:rFonts w:ascii="Helvetica Neue" w:hAnsi="Helvetica Neue"/>
                <w:b/>
                <w:noProof/>
                <w:webHidden/>
              </w:rPr>
              <w:fldChar w:fldCharType="end"/>
            </w:r>
          </w:hyperlink>
        </w:p>
        <w:p w14:paraId="4AE07215" w14:textId="554254FD" w:rsidR="00357EED" w:rsidRPr="00357EED" w:rsidRDefault="00AB1288">
          <w:pPr>
            <w:pStyle w:val="TDC1"/>
            <w:tabs>
              <w:tab w:val="left" w:pos="660"/>
              <w:tab w:val="right" w:leader="dot" w:pos="9396"/>
            </w:tabs>
            <w:rPr>
              <w:rFonts w:ascii="Helvetica Neue" w:hAnsi="Helvetica Neue"/>
              <w:b/>
              <w:noProof/>
            </w:rPr>
          </w:pPr>
          <w:hyperlink w:anchor="_Toc536014480" w:history="1">
            <w:r w:rsidR="00357EED" w:rsidRPr="00357EED">
              <w:rPr>
                <w:rStyle w:val="Hipervnculo"/>
                <w:rFonts w:ascii="Helvetica Neue" w:hAnsi="Helvetica Neue"/>
                <w:b/>
                <w:noProof/>
              </w:rPr>
              <w:t>7.1.</w:t>
            </w:r>
            <w:r w:rsidR="00357EED" w:rsidRPr="00357EED">
              <w:rPr>
                <w:rFonts w:ascii="Helvetica Neue" w:hAnsi="Helvetica Neue"/>
                <w:b/>
                <w:noProof/>
              </w:rPr>
              <w:tab/>
            </w:r>
            <w:r w:rsidR="00357EED" w:rsidRPr="00357EED">
              <w:rPr>
                <w:rStyle w:val="Hipervnculo"/>
                <w:rFonts w:ascii="Helvetica Neue" w:hAnsi="Helvetica Neue"/>
                <w:b/>
                <w:noProof/>
              </w:rPr>
              <w:t>SUSTANCIAS QUÍMICAS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_Toc536014480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7</w:t>
            </w:r>
            <w:r w:rsidR="00357EED" w:rsidRPr="00357EED">
              <w:rPr>
                <w:rFonts w:ascii="Helvetica Neue" w:hAnsi="Helvetica Neue"/>
                <w:b/>
                <w:noProof/>
                <w:webHidden/>
              </w:rPr>
              <w:fldChar w:fldCharType="end"/>
            </w:r>
          </w:hyperlink>
        </w:p>
        <w:p w14:paraId="1F856AD2" w14:textId="4C4A9150" w:rsidR="00357EED" w:rsidRPr="00357EED" w:rsidRDefault="00AB1288">
          <w:pPr>
            <w:pStyle w:val="TDC1"/>
            <w:tabs>
              <w:tab w:val="left" w:pos="660"/>
              <w:tab w:val="right" w:leader="dot" w:pos="9396"/>
            </w:tabs>
            <w:rPr>
              <w:rFonts w:ascii="Helvetica Neue" w:hAnsi="Helvetica Neue"/>
              <w:b/>
              <w:noProof/>
            </w:rPr>
          </w:pPr>
          <w:hyperlink w:anchor="_Toc536014481" w:history="1">
            <w:r w:rsidR="00357EED" w:rsidRPr="00357EED">
              <w:rPr>
                <w:rStyle w:val="Hipervnculo"/>
                <w:rFonts w:ascii="Helvetica Neue" w:hAnsi="Helvetica Neue"/>
                <w:b/>
                <w:noProof/>
              </w:rPr>
              <w:t>7.2.</w:t>
            </w:r>
            <w:r w:rsidR="00357EED" w:rsidRPr="00357EED">
              <w:rPr>
                <w:rFonts w:ascii="Helvetica Neue" w:hAnsi="Helvetica Neue"/>
                <w:b/>
                <w:noProof/>
              </w:rPr>
              <w:tab/>
            </w:r>
            <w:r w:rsidR="00357EED" w:rsidRPr="00357EED">
              <w:rPr>
                <w:rStyle w:val="Hipervnculo"/>
                <w:rFonts w:ascii="Helvetica Neue" w:hAnsi="Helvetica Neue"/>
                <w:b/>
                <w:noProof/>
              </w:rPr>
              <w:t>MATERIAL DE VIDRIO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_Toc536014481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9</w:t>
            </w:r>
            <w:r w:rsidR="00357EED" w:rsidRPr="00357EED">
              <w:rPr>
                <w:rFonts w:ascii="Helvetica Neue" w:hAnsi="Helvetica Neue"/>
                <w:b/>
                <w:noProof/>
                <w:webHidden/>
              </w:rPr>
              <w:fldChar w:fldCharType="end"/>
            </w:r>
          </w:hyperlink>
        </w:p>
        <w:p w14:paraId="5C5FAFF0" w14:textId="4F6F251E" w:rsidR="00357EED" w:rsidRPr="00357EED" w:rsidRDefault="00AB1288">
          <w:pPr>
            <w:pStyle w:val="TDC1"/>
            <w:tabs>
              <w:tab w:val="left" w:pos="660"/>
              <w:tab w:val="right" w:leader="dot" w:pos="9396"/>
            </w:tabs>
            <w:rPr>
              <w:rFonts w:ascii="Helvetica Neue" w:hAnsi="Helvetica Neue"/>
              <w:b/>
              <w:noProof/>
            </w:rPr>
          </w:pPr>
          <w:hyperlink w:anchor="_Toc536014482" w:history="1">
            <w:r w:rsidR="00357EED" w:rsidRPr="00357EED">
              <w:rPr>
                <w:rStyle w:val="Hipervnculo"/>
                <w:rFonts w:ascii="Helvetica Neue" w:hAnsi="Helvetica Neue"/>
                <w:b/>
                <w:noProof/>
              </w:rPr>
              <w:t>7.3.</w:t>
            </w:r>
            <w:r w:rsidR="00357EED" w:rsidRPr="00357EED">
              <w:rPr>
                <w:rFonts w:ascii="Helvetica Neue" w:hAnsi="Helvetica Neue"/>
                <w:b/>
                <w:noProof/>
              </w:rPr>
              <w:tab/>
            </w:r>
            <w:r w:rsidR="00357EED" w:rsidRPr="00357EED">
              <w:rPr>
                <w:rStyle w:val="Hipervnculo"/>
                <w:rFonts w:ascii="Helvetica Neue" w:hAnsi="Helvetica Neue"/>
                <w:b/>
                <w:noProof/>
              </w:rPr>
              <w:t>ALMACENAMIENTO DE SUSTANCIAS QUIMICAS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_Toc536014482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9</w:t>
            </w:r>
            <w:r w:rsidR="00357EED" w:rsidRPr="00357EED">
              <w:rPr>
                <w:rFonts w:ascii="Helvetica Neue" w:hAnsi="Helvetica Neue"/>
                <w:b/>
                <w:noProof/>
                <w:webHidden/>
              </w:rPr>
              <w:fldChar w:fldCharType="end"/>
            </w:r>
          </w:hyperlink>
        </w:p>
        <w:p w14:paraId="5DED661F" w14:textId="0772FE6F" w:rsidR="00357EED" w:rsidRPr="00357EED" w:rsidRDefault="00AB1288">
          <w:pPr>
            <w:pStyle w:val="TDC1"/>
            <w:tabs>
              <w:tab w:val="left" w:pos="660"/>
              <w:tab w:val="right" w:leader="dot" w:pos="9396"/>
            </w:tabs>
            <w:rPr>
              <w:rFonts w:ascii="Helvetica Neue" w:hAnsi="Helvetica Neue"/>
              <w:b/>
              <w:noProof/>
            </w:rPr>
          </w:pPr>
          <w:hyperlink w:anchor="_Toc536014483" w:history="1">
            <w:r w:rsidR="00357EED" w:rsidRPr="00357EED">
              <w:rPr>
                <w:rStyle w:val="Hipervnculo"/>
                <w:rFonts w:ascii="Helvetica Neue" w:hAnsi="Helvetica Neue"/>
                <w:b/>
                <w:noProof/>
              </w:rPr>
              <w:t>7.4.</w:t>
            </w:r>
            <w:r w:rsidR="00357EED" w:rsidRPr="00357EED">
              <w:rPr>
                <w:rFonts w:ascii="Helvetica Neue" w:hAnsi="Helvetica Neue"/>
                <w:b/>
                <w:noProof/>
              </w:rPr>
              <w:tab/>
            </w:r>
            <w:r w:rsidR="00357EED" w:rsidRPr="00357EED">
              <w:rPr>
                <w:rStyle w:val="Hipervnculo"/>
                <w:rFonts w:ascii="Helvetica Neue" w:hAnsi="Helvetica Neue"/>
                <w:b/>
                <w:noProof/>
              </w:rPr>
              <w:t>DESCRIPCIÓN DE LOS PICTOGRAMAS DE PELIGROSIDAD</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_Toc536014483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12</w:t>
            </w:r>
            <w:r w:rsidR="00357EED" w:rsidRPr="00357EED">
              <w:rPr>
                <w:rFonts w:ascii="Helvetica Neue" w:hAnsi="Helvetica Neue"/>
                <w:b/>
                <w:noProof/>
                <w:webHidden/>
              </w:rPr>
              <w:fldChar w:fldCharType="end"/>
            </w:r>
          </w:hyperlink>
        </w:p>
        <w:p w14:paraId="7773AE97" w14:textId="6C6C6A3B" w:rsidR="00357EED" w:rsidRPr="00357EED" w:rsidRDefault="00AB1288">
          <w:pPr>
            <w:pStyle w:val="TDC1"/>
            <w:tabs>
              <w:tab w:val="left" w:pos="660"/>
              <w:tab w:val="right" w:leader="dot" w:pos="9396"/>
            </w:tabs>
            <w:rPr>
              <w:rFonts w:ascii="Helvetica Neue" w:hAnsi="Helvetica Neue"/>
              <w:b/>
              <w:noProof/>
            </w:rPr>
          </w:pPr>
          <w:hyperlink w:anchor="_Toc536014484" w:history="1">
            <w:r w:rsidR="00357EED" w:rsidRPr="00357EED">
              <w:rPr>
                <w:rStyle w:val="Hipervnculo"/>
                <w:rFonts w:ascii="Helvetica Neue" w:hAnsi="Helvetica Neue"/>
                <w:b/>
                <w:noProof/>
              </w:rPr>
              <w:t>7.5.</w:t>
            </w:r>
            <w:r w:rsidR="00357EED" w:rsidRPr="00357EED">
              <w:rPr>
                <w:rFonts w:ascii="Helvetica Neue" w:hAnsi="Helvetica Neue"/>
                <w:b/>
                <w:noProof/>
              </w:rPr>
              <w:tab/>
            </w:r>
            <w:r w:rsidR="00357EED" w:rsidRPr="00357EED">
              <w:rPr>
                <w:rStyle w:val="Hipervnculo"/>
                <w:rFonts w:ascii="Helvetica Neue" w:hAnsi="Helvetica Neue"/>
                <w:b/>
                <w:noProof/>
              </w:rPr>
              <w:t>CUADRO DE INCOMPATIBILIDAD ENTRE SUSTANCIAS PELIGROSAS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_Toc536014484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13</w:t>
            </w:r>
            <w:r w:rsidR="00357EED" w:rsidRPr="00357EED">
              <w:rPr>
                <w:rFonts w:ascii="Helvetica Neue" w:hAnsi="Helvetica Neue"/>
                <w:b/>
                <w:noProof/>
                <w:webHidden/>
              </w:rPr>
              <w:fldChar w:fldCharType="end"/>
            </w:r>
          </w:hyperlink>
        </w:p>
        <w:p w14:paraId="2BFDD64F" w14:textId="70FCA357" w:rsidR="00357EED" w:rsidRPr="00357EED" w:rsidRDefault="00AB1288">
          <w:pPr>
            <w:pStyle w:val="TDC1"/>
            <w:tabs>
              <w:tab w:val="left" w:pos="660"/>
              <w:tab w:val="right" w:leader="dot" w:pos="9396"/>
            </w:tabs>
            <w:rPr>
              <w:rFonts w:ascii="Helvetica Neue" w:hAnsi="Helvetica Neue"/>
              <w:b/>
              <w:noProof/>
            </w:rPr>
          </w:pPr>
          <w:hyperlink w:anchor="_Toc536014485" w:history="1">
            <w:r w:rsidR="00357EED" w:rsidRPr="00357EED">
              <w:rPr>
                <w:rStyle w:val="Hipervnculo"/>
                <w:rFonts w:ascii="Helvetica Neue" w:hAnsi="Helvetica Neue"/>
                <w:b/>
                <w:noProof/>
              </w:rPr>
              <w:t>7.6.</w:t>
            </w:r>
            <w:r w:rsidR="00357EED" w:rsidRPr="00357EED">
              <w:rPr>
                <w:rFonts w:ascii="Helvetica Neue" w:hAnsi="Helvetica Neue"/>
                <w:b/>
                <w:noProof/>
              </w:rPr>
              <w:tab/>
            </w:r>
            <w:r w:rsidR="00357EED" w:rsidRPr="00357EED">
              <w:rPr>
                <w:rStyle w:val="Hipervnculo"/>
                <w:rFonts w:ascii="Helvetica Neue" w:hAnsi="Helvetica Neue"/>
                <w:b/>
                <w:noProof/>
              </w:rPr>
              <w:t>GESTIÓN DE RESIDUOS QUÍMICOS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_Toc536014485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13</w:t>
            </w:r>
            <w:r w:rsidR="00357EED" w:rsidRPr="00357EED">
              <w:rPr>
                <w:rFonts w:ascii="Helvetica Neue" w:hAnsi="Helvetica Neue"/>
                <w:b/>
                <w:noProof/>
                <w:webHidden/>
              </w:rPr>
              <w:fldChar w:fldCharType="end"/>
            </w:r>
          </w:hyperlink>
        </w:p>
        <w:p w14:paraId="44136D7D" w14:textId="7AAF8621" w:rsidR="00357EED" w:rsidRPr="00357EED" w:rsidRDefault="00AB1288">
          <w:pPr>
            <w:pStyle w:val="TDC1"/>
            <w:tabs>
              <w:tab w:val="left" w:pos="660"/>
              <w:tab w:val="right" w:leader="dot" w:pos="9396"/>
            </w:tabs>
            <w:rPr>
              <w:rFonts w:ascii="Helvetica Neue" w:hAnsi="Helvetica Neue"/>
              <w:b/>
              <w:noProof/>
            </w:rPr>
          </w:pPr>
          <w:hyperlink w:anchor="_Toc536014486" w:history="1">
            <w:r w:rsidR="00357EED" w:rsidRPr="00357EED">
              <w:rPr>
                <w:rStyle w:val="Hipervnculo"/>
                <w:rFonts w:ascii="Helvetica Neue" w:hAnsi="Helvetica Neue"/>
                <w:b/>
                <w:noProof/>
              </w:rPr>
              <w:t>7.7.</w:t>
            </w:r>
            <w:r w:rsidR="00357EED" w:rsidRPr="00357EED">
              <w:rPr>
                <w:rFonts w:ascii="Helvetica Neue" w:hAnsi="Helvetica Neue"/>
                <w:b/>
                <w:noProof/>
              </w:rPr>
              <w:tab/>
            </w:r>
            <w:r w:rsidR="00357EED" w:rsidRPr="00357EED">
              <w:rPr>
                <w:rStyle w:val="Hipervnculo"/>
                <w:rFonts w:ascii="Helvetica Neue" w:hAnsi="Helvetica Neue"/>
                <w:b/>
                <w:noProof/>
              </w:rPr>
              <w:t>ELIMINACIÓN DE RESIDUOS QUÍMICOS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_Toc536014486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14</w:t>
            </w:r>
            <w:r w:rsidR="00357EED" w:rsidRPr="00357EED">
              <w:rPr>
                <w:rFonts w:ascii="Helvetica Neue" w:hAnsi="Helvetica Neue"/>
                <w:b/>
                <w:noProof/>
                <w:webHidden/>
              </w:rPr>
              <w:fldChar w:fldCharType="end"/>
            </w:r>
          </w:hyperlink>
        </w:p>
        <w:p w14:paraId="385C379E" w14:textId="4A596AEE" w:rsidR="00357EED" w:rsidRPr="00357EED" w:rsidRDefault="00AB1288">
          <w:pPr>
            <w:pStyle w:val="TDC1"/>
            <w:tabs>
              <w:tab w:val="left" w:pos="440"/>
              <w:tab w:val="right" w:leader="dot" w:pos="9396"/>
            </w:tabs>
            <w:rPr>
              <w:rFonts w:ascii="Helvetica Neue" w:hAnsi="Helvetica Neue"/>
              <w:b/>
              <w:noProof/>
            </w:rPr>
          </w:pPr>
          <w:hyperlink w:anchor="_Toc536014487" w:history="1">
            <w:r w:rsidR="00357EED" w:rsidRPr="00357EED">
              <w:rPr>
                <w:rStyle w:val="Hipervnculo"/>
                <w:rFonts w:ascii="Helvetica Neue" w:hAnsi="Helvetica Neue"/>
                <w:b/>
                <w:noProof/>
              </w:rPr>
              <w:t>8.</w:t>
            </w:r>
            <w:r w:rsidR="00357EED" w:rsidRPr="00357EED">
              <w:rPr>
                <w:rFonts w:ascii="Helvetica Neue" w:hAnsi="Helvetica Neue"/>
                <w:b/>
                <w:noProof/>
              </w:rPr>
              <w:tab/>
            </w:r>
            <w:r w:rsidR="00357EED" w:rsidRPr="00357EED">
              <w:rPr>
                <w:rStyle w:val="Hipervnculo"/>
                <w:rFonts w:ascii="Helvetica Neue" w:hAnsi="Helvetica Neue"/>
                <w:b/>
                <w:noProof/>
              </w:rPr>
              <w:t>INCENDIOS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_Toc536014487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15</w:t>
            </w:r>
            <w:r w:rsidR="00357EED" w:rsidRPr="00357EED">
              <w:rPr>
                <w:rFonts w:ascii="Helvetica Neue" w:hAnsi="Helvetica Neue"/>
                <w:b/>
                <w:noProof/>
                <w:webHidden/>
              </w:rPr>
              <w:fldChar w:fldCharType="end"/>
            </w:r>
          </w:hyperlink>
        </w:p>
        <w:p w14:paraId="44CE6EC2" w14:textId="2897CC88" w:rsidR="00357EED" w:rsidRPr="00357EED" w:rsidRDefault="00AB1288">
          <w:pPr>
            <w:pStyle w:val="TDC1"/>
            <w:tabs>
              <w:tab w:val="left" w:pos="440"/>
              <w:tab w:val="right" w:leader="dot" w:pos="9396"/>
            </w:tabs>
            <w:rPr>
              <w:rFonts w:ascii="Helvetica Neue" w:hAnsi="Helvetica Neue"/>
              <w:b/>
              <w:noProof/>
            </w:rPr>
          </w:pPr>
          <w:hyperlink w:anchor="_Toc536014488" w:history="1">
            <w:r w:rsidR="00357EED" w:rsidRPr="00357EED">
              <w:rPr>
                <w:rStyle w:val="Hipervnculo"/>
                <w:rFonts w:ascii="Helvetica Neue" w:hAnsi="Helvetica Neue"/>
                <w:b/>
                <w:noProof/>
              </w:rPr>
              <w:t>9.</w:t>
            </w:r>
            <w:r w:rsidR="00357EED" w:rsidRPr="00357EED">
              <w:rPr>
                <w:rFonts w:ascii="Helvetica Neue" w:hAnsi="Helvetica Neue"/>
                <w:b/>
                <w:noProof/>
              </w:rPr>
              <w:tab/>
            </w:r>
            <w:r w:rsidR="00357EED" w:rsidRPr="00357EED">
              <w:rPr>
                <w:rStyle w:val="Hipervnculo"/>
                <w:rFonts w:ascii="Helvetica Neue" w:hAnsi="Helvetica Neue"/>
                <w:b/>
                <w:noProof/>
              </w:rPr>
              <w:t>MEDIDAS EN CASO DE ACCIDENTE</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_Toc536014488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15</w:t>
            </w:r>
            <w:r w:rsidR="00357EED" w:rsidRPr="00357EED">
              <w:rPr>
                <w:rFonts w:ascii="Helvetica Neue" w:hAnsi="Helvetica Neue"/>
                <w:b/>
                <w:noProof/>
                <w:webHidden/>
              </w:rPr>
              <w:fldChar w:fldCharType="end"/>
            </w:r>
          </w:hyperlink>
        </w:p>
        <w:p w14:paraId="3E7BD175" w14:textId="5553F613" w:rsidR="00357EED" w:rsidRPr="00357EED" w:rsidRDefault="00AB1288">
          <w:pPr>
            <w:pStyle w:val="TDC1"/>
            <w:tabs>
              <w:tab w:val="left" w:pos="660"/>
              <w:tab w:val="right" w:leader="dot" w:pos="9396"/>
            </w:tabs>
            <w:rPr>
              <w:rFonts w:ascii="Helvetica Neue" w:hAnsi="Helvetica Neue"/>
              <w:b/>
              <w:noProof/>
            </w:rPr>
          </w:pPr>
          <w:hyperlink w:anchor="_Toc536014489" w:history="1">
            <w:r w:rsidR="00357EED" w:rsidRPr="00357EED">
              <w:rPr>
                <w:rStyle w:val="Hipervnculo"/>
                <w:rFonts w:ascii="Helvetica Neue" w:hAnsi="Helvetica Neue"/>
                <w:b/>
                <w:noProof/>
              </w:rPr>
              <w:t>9.1.</w:t>
            </w:r>
            <w:r w:rsidR="00357EED" w:rsidRPr="00357EED">
              <w:rPr>
                <w:rFonts w:ascii="Helvetica Neue" w:hAnsi="Helvetica Neue"/>
                <w:b/>
                <w:noProof/>
              </w:rPr>
              <w:tab/>
            </w:r>
            <w:r w:rsidR="00357EED" w:rsidRPr="00357EED">
              <w:rPr>
                <w:rStyle w:val="Hipervnculo"/>
                <w:rFonts w:ascii="Helvetica Neue" w:hAnsi="Helvetica Neue"/>
                <w:b/>
                <w:noProof/>
              </w:rPr>
              <w:t>MEDIDAS EN CASO DE EMISIÓN ACCIDENTAL (DERRAME)</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_Toc536014489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15</w:t>
            </w:r>
            <w:r w:rsidR="00357EED" w:rsidRPr="00357EED">
              <w:rPr>
                <w:rFonts w:ascii="Helvetica Neue" w:hAnsi="Helvetica Neue"/>
                <w:b/>
                <w:noProof/>
                <w:webHidden/>
              </w:rPr>
              <w:fldChar w:fldCharType="end"/>
            </w:r>
          </w:hyperlink>
        </w:p>
        <w:p w14:paraId="2F1F4C33" w14:textId="38D07546" w:rsidR="00357EED" w:rsidRPr="00357EED" w:rsidRDefault="00AB1288">
          <w:pPr>
            <w:pStyle w:val="TDC1"/>
            <w:tabs>
              <w:tab w:val="left" w:pos="660"/>
              <w:tab w:val="right" w:leader="dot" w:pos="9396"/>
            </w:tabs>
            <w:rPr>
              <w:rFonts w:ascii="Helvetica Neue" w:hAnsi="Helvetica Neue"/>
              <w:b/>
              <w:noProof/>
            </w:rPr>
          </w:pPr>
          <w:hyperlink w:anchor="_Toc536014490" w:history="1">
            <w:r w:rsidR="00357EED" w:rsidRPr="00357EED">
              <w:rPr>
                <w:rStyle w:val="Hipervnculo"/>
                <w:rFonts w:ascii="Helvetica Neue" w:hAnsi="Helvetica Neue"/>
                <w:b/>
                <w:noProof/>
              </w:rPr>
              <w:t>9.2.</w:t>
            </w:r>
            <w:r w:rsidR="00357EED" w:rsidRPr="00357EED">
              <w:rPr>
                <w:rFonts w:ascii="Helvetica Neue" w:hAnsi="Helvetica Neue"/>
                <w:b/>
                <w:noProof/>
              </w:rPr>
              <w:tab/>
            </w:r>
            <w:r w:rsidR="00357EED" w:rsidRPr="00357EED">
              <w:rPr>
                <w:rStyle w:val="Hipervnculo"/>
                <w:rFonts w:ascii="Helvetica Neue" w:hAnsi="Helvetica Neue"/>
                <w:b/>
                <w:noProof/>
              </w:rPr>
              <w:t>MEDIDAS EN CASO DE INCENDIO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_Toc536014490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16</w:t>
            </w:r>
            <w:r w:rsidR="00357EED" w:rsidRPr="00357EED">
              <w:rPr>
                <w:rFonts w:ascii="Helvetica Neue" w:hAnsi="Helvetica Neue"/>
                <w:b/>
                <w:noProof/>
                <w:webHidden/>
              </w:rPr>
              <w:fldChar w:fldCharType="end"/>
            </w:r>
          </w:hyperlink>
        </w:p>
        <w:p w14:paraId="5EBAFA12" w14:textId="2A11BA76" w:rsidR="00357EED" w:rsidRPr="00357EED" w:rsidRDefault="00AB1288">
          <w:pPr>
            <w:pStyle w:val="TDC1"/>
            <w:tabs>
              <w:tab w:val="left" w:pos="660"/>
              <w:tab w:val="right" w:leader="dot" w:pos="9396"/>
            </w:tabs>
            <w:rPr>
              <w:rFonts w:ascii="Helvetica Neue" w:hAnsi="Helvetica Neue"/>
              <w:b/>
              <w:noProof/>
            </w:rPr>
          </w:pPr>
          <w:hyperlink w:anchor="_Toc536014491" w:history="1">
            <w:r w:rsidR="00357EED" w:rsidRPr="00357EED">
              <w:rPr>
                <w:rStyle w:val="Hipervnculo"/>
                <w:rFonts w:ascii="Helvetica Neue" w:hAnsi="Helvetica Neue"/>
                <w:b/>
                <w:noProof/>
              </w:rPr>
              <w:t>9.3.</w:t>
            </w:r>
            <w:r w:rsidR="00357EED" w:rsidRPr="00357EED">
              <w:rPr>
                <w:rFonts w:ascii="Helvetica Neue" w:hAnsi="Helvetica Neue"/>
                <w:b/>
                <w:noProof/>
              </w:rPr>
              <w:tab/>
            </w:r>
            <w:r w:rsidR="00357EED" w:rsidRPr="00357EED">
              <w:rPr>
                <w:rStyle w:val="Hipervnculo"/>
                <w:rFonts w:ascii="Helvetica Neue" w:hAnsi="Helvetica Neue"/>
                <w:b/>
                <w:noProof/>
              </w:rPr>
              <w:t>MEDIDAS EN CASO DE SISMO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_Toc536014491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16</w:t>
            </w:r>
            <w:r w:rsidR="00357EED" w:rsidRPr="00357EED">
              <w:rPr>
                <w:rFonts w:ascii="Helvetica Neue" w:hAnsi="Helvetica Neue"/>
                <w:b/>
                <w:noProof/>
                <w:webHidden/>
              </w:rPr>
              <w:fldChar w:fldCharType="end"/>
            </w:r>
          </w:hyperlink>
        </w:p>
        <w:p w14:paraId="4618718F" w14:textId="27E87C13" w:rsidR="00357EED" w:rsidRPr="00357EED" w:rsidRDefault="00AB1288">
          <w:pPr>
            <w:pStyle w:val="TDC1"/>
            <w:tabs>
              <w:tab w:val="left" w:pos="660"/>
              <w:tab w:val="right" w:leader="dot" w:pos="9396"/>
            </w:tabs>
            <w:rPr>
              <w:rFonts w:ascii="Helvetica Neue" w:hAnsi="Helvetica Neue"/>
              <w:b/>
              <w:noProof/>
            </w:rPr>
          </w:pPr>
          <w:hyperlink w:anchor="_Toc536014492" w:history="1">
            <w:r w:rsidR="00357EED" w:rsidRPr="00357EED">
              <w:rPr>
                <w:rStyle w:val="Hipervnculo"/>
                <w:rFonts w:ascii="Helvetica Neue" w:hAnsi="Helvetica Neue"/>
                <w:b/>
                <w:noProof/>
              </w:rPr>
              <w:t>9.4.</w:t>
            </w:r>
            <w:r w:rsidR="00357EED" w:rsidRPr="00357EED">
              <w:rPr>
                <w:rFonts w:ascii="Helvetica Neue" w:hAnsi="Helvetica Neue"/>
                <w:b/>
                <w:noProof/>
              </w:rPr>
              <w:tab/>
            </w:r>
            <w:r w:rsidR="00357EED" w:rsidRPr="00357EED">
              <w:rPr>
                <w:rStyle w:val="Hipervnculo"/>
                <w:rFonts w:ascii="Helvetica Neue" w:hAnsi="Helvetica Neue"/>
                <w:b/>
                <w:noProof/>
              </w:rPr>
              <w:t>PROCEDIMIENTO EN CASO DE ACCIDENTE</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_Toc536014492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17</w:t>
            </w:r>
            <w:r w:rsidR="00357EED" w:rsidRPr="00357EED">
              <w:rPr>
                <w:rFonts w:ascii="Helvetica Neue" w:hAnsi="Helvetica Neue"/>
                <w:b/>
                <w:noProof/>
                <w:webHidden/>
              </w:rPr>
              <w:fldChar w:fldCharType="end"/>
            </w:r>
          </w:hyperlink>
        </w:p>
        <w:p w14:paraId="32C95FCE" w14:textId="6CF3F6B5" w:rsidR="00357EED" w:rsidRPr="00357EED" w:rsidRDefault="00AB1288">
          <w:pPr>
            <w:pStyle w:val="TDC1"/>
            <w:tabs>
              <w:tab w:val="left" w:pos="880"/>
              <w:tab w:val="right" w:leader="dot" w:pos="9396"/>
            </w:tabs>
            <w:rPr>
              <w:rFonts w:ascii="Helvetica Neue" w:hAnsi="Helvetica Neue"/>
              <w:b/>
              <w:noProof/>
            </w:rPr>
          </w:pPr>
          <w:hyperlink w:anchor="_Toc536014493" w:history="1">
            <w:r w:rsidR="00357EED" w:rsidRPr="00357EED">
              <w:rPr>
                <w:rStyle w:val="Hipervnculo"/>
                <w:rFonts w:ascii="Helvetica Neue" w:hAnsi="Helvetica Neue"/>
                <w:b/>
                <w:noProof/>
              </w:rPr>
              <w:t>9.4.1.</w:t>
            </w:r>
            <w:r w:rsidR="00357EED" w:rsidRPr="00357EED">
              <w:rPr>
                <w:rFonts w:ascii="Helvetica Neue" w:hAnsi="Helvetica Neue"/>
                <w:b/>
                <w:noProof/>
              </w:rPr>
              <w:tab/>
            </w:r>
            <w:r w:rsidR="00357EED" w:rsidRPr="00357EED">
              <w:rPr>
                <w:rStyle w:val="Hipervnculo"/>
                <w:rFonts w:ascii="Helvetica Neue" w:hAnsi="Helvetica Neue"/>
                <w:b/>
                <w:noProof/>
              </w:rPr>
              <w:t>Funcionarios (accidente de trabajo)</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_Toc536014493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17</w:t>
            </w:r>
            <w:r w:rsidR="00357EED" w:rsidRPr="00357EED">
              <w:rPr>
                <w:rFonts w:ascii="Helvetica Neue" w:hAnsi="Helvetica Neue"/>
                <w:b/>
                <w:noProof/>
                <w:webHidden/>
              </w:rPr>
              <w:fldChar w:fldCharType="end"/>
            </w:r>
          </w:hyperlink>
        </w:p>
        <w:p w14:paraId="726D280A" w14:textId="164E94C3" w:rsidR="00357EED" w:rsidRPr="00357EED" w:rsidRDefault="00AB1288">
          <w:pPr>
            <w:pStyle w:val="TDC1"/>
            <w:tabs>
              <w:tab w:val="left" w:pos="880"/>
              <w:tab w:val="right" w:leader="dot" w:pos="9396"/>
            </w:tabs>
            <w:rPr>
              <w:rFonts w:ascii="Helvetica Neue" w:hAnsi="Helvetica Neue"/>
              <w:b/>
              <w:noProof/>
            </w:rPr>
          </w:pPr>
          <w:hyperlink w:anchor="_Toc536014494" w:history="1">
            <w:r w:rsidR="00357EED" w:rsidRPr="00357EED">
              <w:rPr>
                <w:rStyle w:val="Hipervnculo"/>
                <w:rFonts w:ascii="Helvetica Neue" w:hAnsi="Helvetica Neue"/>
                <w:b/>
                <w:noProof/>
              </w:rPr>
              <w:t>9.4.2.</w:t>
            </w:r>
            <w:r w:rsidR="00357EED" w:rsidRPr="00357EED">
              <w:rPr>
                <w:rFonts w:ascii="Helvetica Neue" w:hAnsi="Helvetica Neue"/>
                <w:b/>
                <w:noProof/>
              </w:rPr>
              <w:tab/>
            </w:r>
            <w:r w:rsidR="00357EED" w:rsidRPr="00357EED">
              <w:rPr>
                <w:rStyle w:val="Hipervnculo"/>
                <w:rFonts w:ascii="Helvetica Neue" w:hAnsi="Helvetica Neue"/>
                <w:b/>
                <w:noProof/>
              </w:rPr>
              <w:t>Alumnos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_Toc536014494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17</w:t>
            </w:r>
            <w:r w:rsidR="00357EED" w:rsidRPr="00357EED">
              <w:rPr>
                <w:rFonts w:ascii="Helvetica Neue" w:hAnsi="Helvetica Neue"/>
                <w:b/>
                <w:noProof/>
                <w:webHidden/>
              </w:rPr>
              <w:fldChar w:fldCharType="end"/>
            </w:r>
          </w:hyperlink>
        </w:p>
        <w:p w14:paraId="60A60F67" w14:textId="58C0EC83" w:rsidR="00357EED" w:rsidRPr="00357EED" w:rsidRDefault="00AB1288">
          <w:pPr>
            <w:pStyle w:val="TDC1"/>
            <w:tabs>
              <w:tab w:val="left" w:pos="660"/>
              <w:tab w:val="right" w:leader="dot" w:pos="9396"/>
            </w:tabs>
            <w:rPr>
              <w:rFonts w:ascii="Helvetica Neue" w:hAnsi="Helvetica Neue"/>
              <w:b/>
              <w:noProof/>
            </w:rPr>
          </w:pPr>
          <w:hyperlink w:anchor="_Toc536014495" w:history="1">
            <w:r w:rsidR="00357EED" w:rsidRPr="00357EED">
              <w:rPr>
                <w:rStyle w:val="Hipervnculo"/>
                <w:rFonts w:ascii="Helvetica Neue" w:hAnsi="Helvetica Neue"/>
                <w:b/>
                <w:noProof/>
              </w:rPr>
              <w:t>10.</w:t>
            </w:r>
            <w:r w:rsidR="00357EED" w:rsidRPr="00357EED">
              <w:rPr>
                <w:rFonts w:ascii="Helvetica Neue" w:hAnsi="Helvetica Neue"/>
                <w:b/>
                <w:noProof/>
              </w:rPr>
              <w:tab/>
            </w:r>
            <w:r w:rsidR="00357EED" w:rsidRPr="00357EED">
              <w:rPr>
                <w:rStyle w:val="Hipervnculo"/>
                <w:rFonts w:ascii="Helvetica Neue" w:hAnsi="Helvetica Neue"/>
                <w:b/>
                <w:noProof/>
              </w:rPr>
              <w:t>PRIMEROS AUXILIOS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_Toc536014495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17</w:t>
            </w:r>
            <w:r w:rsidR="00357EED" w:rsidRPr="00357EED">
              <w:rPr>
                <w:rFonts w:ascii="Helvetica Neue" w:hAnsi="Helvetica Neue"/>
                <w:b/>
                <w:noProof/>
                <w:webHidden/>
              </w:rPr>
              <w:fldChar w:fldCharType="end"/>
            </w:r>
          </w:hyperlink>
        </w:p>
        <w:p w14:paraId="5DA9C15A" w14:textId="78D6E2C0" w:rsidR="00357EED" w:rsidRPr="00357EED" w:rsidRDefault="00AB1288">
          <w:pPr>
            <w:pStyle w:val="TDC1"/>
            <w:tabs>
              <w:tab w:val="left" w:pos="660"/>
              <w:tab w:val="right" w:leader="dot" w:pos="9396"/>
            </w:tabs>
            <w:rPr>
              <w:rFonts w:ascii="Helvetica Neue" w:hAnsi="Helvetica Neue"/>
              <w:b/>
              <w:noProof/>
            </w:rPr>
          </w:pPr>
          <w:hyperlink w:anchor="_Toc536014496" w:history="1">
            <w:r w:rsidR="00357EED" w:rsidRPr="00357EED">
              <w:rPr>
                <w:rStyle w:val="Hipervnculo"/>
                <w:rFonts w:ascii="Helvetica Neue" w:hAnsi="Helvetica Neue"/>
                <w:b/>
                <w:noProof/>
              </w:rPr>
              <w:t>11.</w:t>
            </w:r>
            <w:r w:rsidR="00357EED" w:rsidRPr="00357EED">
              <w:rPr>
                <w:rFonts w:ascii="Helvetica Neue" w:hAnsi="Helvetica Neue"/>
                <w:b/>
                <w:noProof/>
              </w:rPr>
              <w:tab/>
            </w:r>
            <w:r w:rsidR="00357EED" w:rsidRPr="00357EED">
              <w:rPr>
                <w:rStyle w:val="Hipervnculo"/>
                <w:rFonts w:ascii="Helvetica Neue" w:hAnsi="Helvetica Neue"/>
                <w:b/>
                <w:noProof/>
              </w:rPr>
              <w:t>QUEMADURAS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_Toc536014496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17</w:t>
            </w:r>
            <w:r w:rsidR="00357EED" w:rsidRPr="00357EED">
              <w:rPr>
                <w:rFonts w:ascii="Helvetica Neue" w:hAnsi="Helvetica Neue"/>
                <w:b/>
                <w:noProof/>
                <w:webHidden/>
              </w:rPr>
              <w:fldChar w:fldCharType="end"/>
            </w:r>
          </w:hyperlink>
        </w:p>
        <w:p w14:paraId="546B78DA" w14:textId="19E28676" w:rsidR="00357EED" w:rsidRPr="00357EED" w:rsidRDefault="00AB1288">
          <w:pPr>
            <w:pStyle w:val="TDC1"/>
            <w:tabs>
              <w:tab w:val="left" w:pos="880"/>
              <w:tab w:val="right" w:leader="dot" w:pos="9396"/>
            </w:tabs>
            <w:rPr>
              <w:rFonts w:ascii="Helvetica Neue" w:hAnsi="Helvetica Neue"/>
              <w:b/>
              <w:noProof/>
            </w:rPr>
          </w:pPr>
          <w:hyperlink w:anchor="_Toc536014497" w:history="1">
            <w:r w:rsidR="00357EED" w:rsidRPr="00357EED">
              <w:rPr>
                <w:rStyle w:val="Hipervnculo"/>
                <w:rFonts w:ascii="Helvetica Neue" w:hAnsi="Helvetica Neue"/>
                <w:b/>
                <w:noProof/>
              </w:rPr>
              <w:t>11.1.</w:t>
            </w:r>
            <w:r w:rsidR="00357EED" w:rsidRPr="00357EED">
              <w:rPr>
                <w:rFonts w:ascii="Helvetica Neue" w:hAnsi="Helvetica Neue"/>
                <w:b/>
                <w:noProof/>
              </w:rPr>
              <w:tab/>
            </w:r>
            <w:r w:rsidR="00357EED" w:rsidRPr="00357EED">
              <w:rPr>
                <w:rStyle w:val="Hipervnculo"/>
                <w:rFonts w:ascii="Helvetica Neue" w:hAnsi="Helvetica Neue"/>
                <w:b/>
                <w:noProof/>
              </w:rPr>
              <w:t>CONDUCTA FRENTE A ACCIDENTES POR DESCARGA ELÉCTRICA</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_Toc536014497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19</w:t>
            </w:r>
            <w:r w:rsidR="00357EED" w:rsidRPr="00357EED">
              <w:rPr>
                <w:rFonts w:ascii="Helvetica Neue" w:hAnsi="Helvetica Neue"/>
                <w:b/>
                <w:noProof/>
                <w:webHidden/>
              </w:rPr>
              <w:fldChar w:fldCharType="end"/>
            </w:r>
          </w:hyperlink>
        </w:p>
        <w:p w14:paraId="3A083743" w14:textId="37471DD0" w:rsidR="00357EED" w:rsidRPr="00357EED" w:rsidRDefault="00AB1288">
          <w:pPr>
            <w:pStyle w:val="TDC1"/>
            <w:tabs>
              <w:tab w:val="left" w:pos="660"/>
              <w:tab w:val="right" w:leader="dot" w:pos="9396"/>
            </w:tabs>
            <w:rPr>
              <w:rFonts w:ascii="Helvetica Neue" w:hAnsi="Helvetica Neue"/>
              <w:b/>
              <w:noProof/>
            </w:rPr>
          </w:pPr>
          <w:hyperlink w:anchor="_Toc536014498" w:history="1">
            <w:r w:rsidR="00357EED" w:rsidRPr="00357EED">
              <w:rPr>
                <w:rStyle w:val="Hipervnculo"/>
                <w:rFonts w:ascii="Helvetica Neue" w:hAnsi="Helvetica Neue"/>
                <w:b/>
                <w:noProof/>
              </w:rPr>
              <w:t>12.</w:t>
            </w:r>
            <w:r w:rsidR="00357EED" w:rsidRPr="00357EED">
              <w:rPr>
                <w:rFonts w:ascii="Helvetica Neue" w:hAnsi="Helvetica Neue"/>
                <w:b/>
                <w:noProof/>
              </w:rPr>
              <w:tab/>
            </w:r>
            <w:r w:rsidR="00357EED" w:rsidRPr="00357EED">
              <w:rPr>
                <w:rStyle w:val="Hipervnculo"/>
                <w:rFonts w:ascii="Helvetica Neue" w:hAnsi="Helvetica Neue"/>
                <w:b/>
                <w:noProof/>
              </w:rPr>
              <w:t>NORMATIVA VIGENTE Y REFERENCIAS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_Toc536014498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19</w:t>
            </w:r>
            <w:r w:rsidR="00357EED" w:rsidRPr="00357EED">
              <w:rPr>
                <w:rFonts w:ascii="Helvetica Neue" w:hAnsi="Helvetica Neue"/>
                <w:b/>
                <w:noProof/>
                <w:webHidden/>
              </w:rPr>
              <w:fldChar w:fldCharType="end"/>
            </w:r>
          </w:hyperlink>
        </w:p>
        <w:p w14:paraId="683CC6AD" w14:textId="359577F0" w:rsidR="00357EED" w:rsidRDefault="00AB1288">
          <w:pPr>
            <w:pStyle w:val="TDC1"/>
            <w:tabs>
              <w:tab w:val="left" w:pos="660"/>
              <w:tab w:val="right" w:leader="dot" w:pos="9396"/>
            </w:tabs>
            <w:rPr>
              <w:noProof/>
            </w:rPr>
          </w:pPr>
          <w:hyperlink w:anchor="_Toc536014499" w:history="1">
            <w:r w:rsidR="00357EED" w:rsidRPr="00357EED">
              <w:rPr>
                <w:rStyle w:val="Hipervnculo"/>
                <w:rFonts w:ascii="Helvetica Neue" w:hAnsi="Helvetica Neue"/>
                <w:b/>
                <w:noProof/>
              </w:rPr>
              <w:t>13.</w:t>
            </w:r>
            <w:r w:rsidR="00357EED" w:rsidRPr="00357EED">
              <w:rPr>
                <w:rFonts w:ascii="Helvetica Neue" w:hAnsi="Helvetica Neue"/>
                <w:b/>
                <w:noProof/>
              </w:rPr>
              <w:tab/>
            </w:r>
            <w:r w:rsidR="00357EED" w:rsidRPr="00357EED">
              <w:rPr>
                <w:rStyle w:val="Hipervnculo"/>
                <w:rFonts w:ascii="Helvetica Neue" w:hAnsi="Helvetica Neue"/>
                <w:b/>
                <w:noProof/>
              </w:rPr>
              <w:t>ANEXOS</w:t>
            </w:r>
            <w:r w:rsidR="00357EED" w:rsidRPr="00357EED">
              <w:rPr>
                <w:rFonts w:ascii="Helvetica Neue" w:hAnsi="Helvetica Neue"/>
                <w:b/>
                <w:noProof/>
                <w:webHidden/>
              </w:rPr>
              <w:tab/>
            </w:r>
            <w:r w:rsidR="00357EED" w:rsidRPr="00357EED">
              <w:rPr>
                <w:rFonts w:ascii="Helvetica Neue" w:hAnsi="Helvetica Neue"/>
                <w:b/>
                <w:noProof/>
                <w:webHidden/>
              </w:rPr>
              <w:fldChar w:fldCharType="begin"/>
            </w:r>
            <w:r w:rsidR="00357EED" w:rsidRPr="00357EED">
              <w:rPr>
                <w:rFonts w:ascii="Helvetica Neue" w:hAnsi="Helvetica Neue"/>
                <w:b/>
                <w:noProof/>
                <w:webHidden/>
              </w:rPr>
              <w:instrText xml:space="preserve"> PAGEREF _Toc536014499 \h </w:instrText>
            </w:r>
            <w:r w:rsidR="00357EED" w:rsidRPr="00357EED">
              <w:rPr>
                <w:rFonts w:ascii="Helvetica Neue" w:hAnsi="Helvetica Neue"/>
                <w:b/>
                <w:noProof/>
                <w:webHidden/>
              </w:rPr>
            </w:r>
            <w:r w:rsidR="00357EED" w:rsidRPr="00357EED">
              <w:rPr>
                <w:rFonts w:ascii="Helvetica Neue" w:hAnsi="Helvetica Neue"/>
                <w:b/>
                <w:noProof/>
                <w:webHidden/>
              </w:rPr>
              <w:fldChar w:fldCharType="separate"/>
            </w:r>
            <w:r w:rsidR="00357EED" w:rsidRPr="00357EED">
              <w:rPr>
                <w:rFonts w:ascii="Helvetica Neue" w:hAnsi="Helvetica Neue"/>
                <w:b/>
                <w:noProof/>
                <w:webHidden/>
              </w:rPr>
              <w:t>20</w:t>
            </w:r>
            <w:r w:rsidR="00357EED" w:rsidRPr="00357EED">
              <w:rPr>
                <w:rFonts w:ascii="Helvetica Neue" w:hAnsi="Helvetica Neue"/>
                <w:b/>
                <w:noProof/>
                <w:webHidden/>
              </w:rPr>
              <w:fldChar w:fldCharType="end"/>
            </w:r>
          </w:hyperlink>
        </w:p>
        <w:p w14:paraId="2DE76DC8" w14:textId="4227141E" w:rsidR="00357EED" w:rsidRDefault="00357EED">
          <w:r>
            <w:rPr>
              <w:b/>
              <w:bCs/>
              <w:lang w:val="es-ES"/>
            </w:rPr>
            <w:fldChar w:fldCharType="end"/>
          </w:r>
        </w:p>
      </w:sdtContent>
    </w:sdt>
    <w:p w14:paraId="4664F0B8" w14:textId="77777777" w:rsidR="00EB4A21" w:rsidRPr="008025F8" w:rsidRDefault="00EB4A21" w:rsidP="00C64EEA">
      <w:pPr>
        <w:tabs>
          <w:tab w:val="left" w:pos="2190"/>
        </w:tabs>
        <w:jc w:val="both"/>
        <w:rPr>
          <w:rFonts w:ascii="Helvetica Neue" w:hAnsi="Helvetica Neue"/>
          <w:b/>
        </w:rPr>
      </w:pPr>
    </w:p>
    <w:p w14:paraId="2973A4C7" w14:textId="77777777" w:rsidR="00EB4A21" w:rsidRPr="008025F8" w:rsidRDefault="00EB4A21" w:rsidP="00C64EEA">
      <w:pPr>
        <w:tabs>
          <w:tab w:val="left" w:pos="2190"/>
        </w:tabs>
        <w:jc w:val="both"/>
        <w:rPr>
          <w:rFonts w:ascii="Helvetica Neue" w:hAnsi="Helvetica Neue"/>
          <w:b/>
        </w:rPr>
      </w:pPr>
    </w:p>
    <w:p w14:paraId="54852947" w14:textId="77777777" w:rsidR="00EB4A21" w:rsidRPr="008025F8" w:rsidRDefault="00EB4A21" w:rsidP="00C64EEA">
      <w:pPr>
        <w:tabs>
          <w:tab w:val="left" w:pos="2190"/>
        </w:tabs>
        <w:jc w:val="both"/>
        <w:rPr>
          <w:rFonts w:ascii="Helvetica Neue" w:hAnsi="Helvetica Neue"/>
          <w:b/>
        </w:rPr>
      </w:pPr>
    </w:p>
    <w:p w14:paraId="138D7179" w14:textId="77777777" w:rsidR="00EB4A21" w:rsidRPr="008025F8" w:rsidRDefault="00EB4A21" w:rsidP="00C64EEA">
      <w:pPr>
        <w:tabs>
          <w:tab w:val="left" w:pos="2190"/>
        </w:tabs>
        <w:jc w:val="both"/>
        <w:rPr>
          <w:rFonts w:ascii="Helvetica Neue" w:hAnsi="Helvetica Neue"/>
          <w:b/>
        </w:rPr>
      </w:pPr>
    </w:p>
    <w:p w14:paraId="3446D8EB" w14:textId="77777777" w:rsidR="00EB4A21" w:rsidRPr="008025F8" w:rsidRDefault="00EB4A21" w:rsidP="00C64EEA">
      <w:pPr>
        <w:tabs>
          <w:tab w:val="left" w:pos="2190"/>
        </w:tabs>
        <w:jc w:val="both"/>
        <w:rPr>
          <w:rFonts w:ascii="Helvetica Neue" w:hAnsi="Helvetica Neue"/>
          <w:b/>
        </w:rPr>
      </w:pPr>
    </w:p>
    <w:p w14:paraId="1CFC7E6C" w14:textId="77777777" w:rsidR="00EB4A21" w:rsidRPr="008025F8" w:rsidRDefault="00EB4A21" w:rsidP="00C64EEA">
      <w:pPr>
        <w:tabs>
          <w:tab w:val="left" w:pos="2190"/>
        </w:tabs>
        <w:jc w:val="both"/>
        <w:rPr>
          <w:rFonts w:ascii="Helvetica Neue" w:hAnsi="Helvetica Neue"/>
          <w:b/>
        </w:rPr>
      </w:pPr>
    </w:p>
    <w:p w14:paraId="1D8AC0EA" w14:textId="77777777" w:rsidR="00EB4A21" w:rsidRPr="008025F8" w:rsidRDefault="00EB4A21" w:rsidP="00C64EEA">
      <w:pPr>
        <w:tabs>
          <w:tab w:val="left" w:pos="2190"/>
        </w:tabs>
        <w:jc w:val="both"/>
        <w:rPr>
          <w:rFonts w:ascii="Helvetica Neue" w:hAnsi="Helvetica Neue"/>
          <w:b/>
        </w:rPr>
      </w:pPr>
    </w:p>
    <w:p w14:paraId="1A56C361" w14:textId="77777777" w:rsidR="001D76C4" w:rsidRPr="008025F8" w:rsidRDefault="001D76C4" w:rsidP="00C64EEA">
      <w:pPr>
        <w:tabs>
          <w:tab w:val="left" w:pos="2190"/>
        </w:tabs>
        <w:jc w:val="both"/>
        <w:rPr>
          <w:rFonts w:ascii="Helvetica Neue" w:hAnsi="Helvetica Neue"/>
          <w:b/>
        </w:rPr>
      </w:pPr>
    </w:p>
    <w:p w14:paraId="0D921178" w14:textId="2E331988" w:rsidR="001D76C4" w:rsidRDefault="001D76C4" w:rsidP="00C64EEA">
      <w:pPr>
        <w:tabs>
          <w:tab w:val="left" w:pos="2190"/>
        </w:tabs>
        <w:jc w:val="both"/>
        <w:rPr>
          <w:rFonts w:ascii="Helvetica Neue" w:hAnsi="Helvetica Neue"/>
          <w:b/>
        </w:rPr>
      </w:pPr>
    </w:p>
    <w:p w14:paraId="79673664" w14:textId="52E157EC" w:rsidR="00357EED" w:rsidRDefault="00357EED" w:rsidP="00C64EEA">
      <w:pPr>
        <w:tabs>
          <w:tab w:val="left" w:pos="2190"/>
        </w:tabs>
        <w:jc w:val="both"/>
        <w:rPr>
          <w:rFonts w:ascii="Helvetica Neue" w:hAnsi="Helvetica Neue"/>
          <w:b/>
        </w:rPr>
      </w:pPr>
    </w:p>
    <w:p w14:paraId="29F6D280" w14:textId="6ACBC47C" w:rsidR="00357EED" w:rsidRDefault="00357EED" w:rsidP="00C64EEA">
      <w:pPr>
        <w:tabs>
          <w:tab w:val="left" w:pos="2190"/>
        </w:tabs>
        <w:jc w:val="both"/>
        <w:rPr>
          <w:rFonts w:ascii="Helvetica Neue" w:hAnsi="Helvetica Neue"/>
          <w:b/>
        </w:rPr>
      </w:pPr>
    </w:p>
    <w:p w14:paraId="263DAE0D" w14:textId="4AE237C4" w:rsidR="00357EED" w:rsidRDefault="00357EED" w:rsidP="00C64EEA">
      <w:pPr>
        <w:tabs>
          <w:tab w:val="left" w:pos="2190"/>
        </w:tabs>
        <w:jc w:val="both"/>
        <w:rPr>
          <w:rFonts w:ascii="Helvetica Neue" w:hAnsi="Helvetica Neue"/>
          <w:b/>
        </w:rPr>
      </w:pPr>
    </w:p>
    <w:p w14:paraId="63822C06" w14:textId="3C5019FA" w:rsidR="00357EED" w:rsidRDefault="00357EED" w:rsidP="00C64EEA">
      <w:pPr>
        <w:tabs>
          <w:tab w:val="left" w:pos="2190"/>
        </w:tabs>
        <w:jc w:val="both"/>
        <w:rPr>
          <w:rFonts w:ascii="Helvetica Neue" w:hAnsi="Helvetica Neue"/>
          <w:b/>
        </w:rPr>
      </w:pPr>
    </w:p>
    <w:p w14:paraId="6801674E" w14:textId="730F9F67" w:rsidR="00357EED" w:rsidRDefault="00357EED" w:rsidP="00C64EEA">
      <w:pPr>
        <w:tabs>
          <w:tab w:val="left" w:pos="2190"/>
        </w:tabs>
        <w:jc w:val="both"/>
        <w:rPr>
          <w:rFonts w:ascii="Helvetica Neue" w:hAnsi="Helvetica Neue"/>
          <w:b/>
        </w:rPr>
      </w:pPr>
    </w:p>
    <w:p w14:paraId="39631792" w14:textId="1065AF9E" w:rsidR="00357EED" w:rsidRDefault="00357EED" w:rsidP="00C64EEA">
      <w:pPr>
        <w:tabs>
          <w:tab w:val="left" w:pos="2190"/>
        </w:tabs>
        <w:jc w:val="both"/>
        <w:rPr>
          <w:rFonts w:ascii="Helvetica Neue" w:hAnsi="Helvetica Neue"/>
          <w:b/>
        </w:rPr>
      </w:pPr>
    </w:p>
    <w:p w14:paraId="280EFE11" w14:textId="0A77AF3D" w:rsidR="00357EED" w:rsidRDefault="00357EED" w:rsidP="00C64EEA">
      <w:pPr>
        <w:tabs>
          <w:tab w:val="left" w:pos="2190"/>
        </w:tabs>
        <w:jc w:val="both"/>
        <w:rPr>
          <w:rFonts w:ascii="Helvetica Neue" w:hAnsi="Helvetica Neue"/>
          <w:b/>
        </w:rPr>
      </w:pPr>
    </w:p>
    <w:p w14:paraId="2C8A67B7" w14:textId="2C5BA8A4" w:rsidR="00357EED" w:rsidRDefault="00357EED" w:rsidP="00C64EEA">
      <w:pPr>
        <w:tabs>
          <w:tab w:val="left" w:pos="2190"/>
        </w:tabs>
        <w:jc w:val="both"/>
        <w:rPr>
          <w:rFonts w:ascii="Helvetica Neue" w:hAnsi="Helvetica Neue"/>
          <w:b/>
        </w:rPr>
      </w:pPr>
    </w:p>
    <w:p w14:paraId="53616861" w14:textId="737927B0" w:rsidR="00357EED" w:rsidRDefault="00357EED" w:rsidP="00C64EEA">
      <w:pPr>
        <w:tabs>
          <w:tab w:val="left" w:pos="2190"/>
        </w:tabs>
        <w:jc w:val="both"/>
        <w:rPr>
          <w:rFonts w:ascii="Helvetica Neue" w:hAnsi="Helvetica Neue"/>
          <w:b/>
        </w:rPr>
      </w:pPr>
    </w:p>
    <w:p w14:paraId="09F48274" w14:textId="15827884" w:rsidR="00357EED" w:rsidRDefault="00357EED" w:rsidP="00C64EEA">
      <w:pPr>
        <w:tabs>
          <w:tab w:val="left" w:pos="2190"/>
        </w:tabs>
        <w:jc w:val="both"/>
        <w:rPr>
          <w:rFonts w:ascii="Helvetica Neue" w:hAnsi="Helvetica Neue"/>
          <w:b/>
        </w:rPr>
      </w:pPr>
    </w:p>
    <w:p w14:paraId="49561F1E" w14:textId="06F6F995" w:rsidR="00357EED" w:rsidRDefault="00357EED" w:rsidP="00C64EEA">
      <w:pPr>
        <w:tabs>
          <w:tab w:val="left" w:pos="2190"/>
        </w:tabs>
        <w:jc w:val="both"/>
        <w:rPr>
          <w:rFonts w:ascii="Helvetica Neue" w:hAnsi="Helvetica Neue"/>
          <w:b/>
        </w:rPr>
      </w:pPr>
    </w:p>
    <w:p w14:paraId="4BD17244" w14:textId="635ADC8B" w:rsidR="00357EED" w:rsidRDefault="00357EED" w:rsidP="00C64EEA">
      <w:pPr>
        <w:tabs>
          <w:tab w:val="left" w:pos="2190"/>
        </w:tabs>
        <w:jc w:val="both"/>
        <w:rPr>
          <w:rFonts w:ascii="Helvetica Neue" w:hAnsi="Helvetica Neue"/>
          <w:b/>
        </w:rPr>
      </w:pPr>
    </w:p>
    <w:p w14:paraId="2FCBAC3F" w14:textId="09D56F73" w:rsidR="00357EED" w:rsidRDefault="00357EED" w:rsidP="00C64EEA">
      <w:pPr>
        <w:tabs>
          <w:tab w:val="left" w:pos="2190"/>
        </w:tabs>
        <w:jc w:val="both"/>
        <w:rPr>
          <w:rFonts w:ascii="Helvetica Neue" w:hAnsi="Helvetica Neue"/>
          <w:b/>
        </w:rPr>
      </w:pPr>
    </w:p>
    <w:p w14:paraId="5C215356" w14:textId="7859EA01" w:rsidR="00357EED" w:rsidRDefault="00357EED" w:rsidP="00C64EEA">
      <w:pPr>
        <w:tabs>
          <w:tab w:val="left" w:pos="2190"/>
        </w:tabs>
        <w:jc w:val="both"/>
        <w:rPr>
          <w:rFonts w:ascii="Helvetica Neue" w:hAnsi="Helvetica Neue"/>
          <w:b/>
        </w:rPr>
      </w:pPr>
    </w:p>
    <w:p w14:paraId="2C73286B" w14:textId="09C7DD75" w:rsidR="00357EED" w:rsidRDefault="00357EED" w:rsidP="00C64EEA">
      <w:pPr>
        <w:tabs>
          <w:tab w:val="left" w:pos="2190"/>
        </w:tabs>
        <w:jc w:val="both"/>
        <w:rPr>
          <w:rFonts w:ascii="Helvetica Neue" w:hAnsi="Helvetica Neue"/>
          <w:b/>
        </w:rPr>
      </w:pPr>
    </w:p>
    <w:p w14:paraId="53877AA4" w14:textId="21ECDFB9" w:rsidR="00357EED" w:rsidRDefault="00357EED" w:rsidP="00C64EEA">
      <w:pPr>
        <w:tabs>
          <w:tab w:val="left" w:pos="2190"/>
        </w:tabs>
        <w:jc w:val="both"/>
        <w:rPr>
          <w:rFonts w:ascii="Helvetica Neue" w:hAnsi="Helvetica Neue"/>
          <w:b/>
        </w:rPr>
      </w:pPr>
    </w:p>
    <w:p w14:paraId="174F6EC9" w14:textId="0BFB4D3C" w:rsidR="00357EED" w:rsidRDefault="00357EED" w:rsidP="00C64EEA">
      <w:pPr>
        <w:tabs>
          <w:tab w:val="left" w:pos="2190"/>
        </w:tabs>
        <w:jc w:val="both"/>
        <w:rPr>
          <w:rFonts w:ascii="Helvetica Neue" w:hAnsi="Helvetica Neue"/>
          <w:b/>
        </w:rPr>
      </w:pPr>
    </w:p>
    <w:p w14:paraId="42CEACF8" w14:textId="12EBBDD4" w:rsidR="00357EED" w:rsidRDefault="00357EED" w:rsidP="00C64EEA">
      <w:pPr>
        <w:tabs>
          <w:tab w:val="left" w:pos="2190"/>
        </w:tabs>
        <w:jc w:val="both"/>
        <w:rPr>
          <w:rFonts w:ascii="Helvetica Neue" w:hAnsi="Helvetica Neue"/>
          <w:b/>
        </w:rPr>
      </w:pPr>
    </w:p>
    <w:p w14:paraId="728B3995" w14:textId="327A9909" w:rsidR="00E15546" w:rsidRPr="008025F8" w:rsidRDefault="0049068B" w:rsidP="009B436F">
      <w:pPr>
        <w:pStyle w:val="Ttulo1"/>
        <w:numPr>
          <w:ilvl w:val="0"/>
          <w:numId w:val="52"/>
        </w:numPr>
        <w:jc w:val="left"/>
      </w:pPr>
      <w:bookmarkStart w:id="0" w:name="_Toc536014456"/>
      <w:bookmarkStart w:id="1" w:name="_GoBack"/>
      <w:bookmarkEnd w:id="1"/>
      <w:r w:rsidRPr="008025F8">
        <w:lastRenderedPageBreak/>
        <w:t>INTRODUCCIÓ</w:t>
      </w:r>
      <w:r w:rsidR="00E15546" w:rsidRPr="008025F8">
        <w:t>N</w:t>
      </w:r>
      <w:bookmarkEnd w:id="0"/>
      <w:r w:rsidR="00E15546" w:rsidRPr="008025F8">
        <w:t xml:space="preserve"> </w:t>
      </w:r>
    </w:p>
    <w:p w14:paraId="622D0326"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19F6CEB4" w14:textId="19B0D463" w:rsidR="00F878BD" w:rsidRPr="008025F8" w:rsidRDefault="00F878BD" w:rsidP="00C7708C">
      <w:pPr>
        <w:ind w:firstLine="708"/>
        <w:jc w:val="both"/>
        <w:rPr>
          <w:rFonts w:ascii="Helvetica Neue" w:hAnsi="Helvetica Neue"/>
        </w:rPr>
      </w:pPr>
      <w:r w:rsidRPr="008025F8">
        <w:rPr>
          <w:rFonts w:ascii="Helvetica Neue" w:hAnsi="Helvetica Neue"/>
        </w:rPr>
        <w:t>La seguridad debe ser la primera preocupación del usuario del laboratorio. Este es un áre</w:t>
      </w:r>
      <w:r w:rsidR="00C7708C" w:rsidRPr="008025F8">
        <w:rPr>
          <w:rFonts w:ascii="Helvetica Neue" w:hAnsi="Helvetica Neue"/>
        </w:rPr>
        <w:t>a de aprendizaje del trabajo prá</w:t>
      </w:r>
      <w:r w:rsidRPr="008025F8">
        <w:rPr>
          <w:rFonts w:ascii="Helvetica Neue" w:hAnsi="Helvetica Neue"/>
        </w:rPr>
        <w:t xml:space="preserve">ctico donde no se deben subestimar los riesgos que existen cuando se manipulan equipos, </w:t>
      </w:r>
      <w:r w:rsidR="00C7708C" w:rsidRPr="008025F8">
        <w:rPr>
          <w:rFonts w:ascii="Helvetica Neue" w:hAnsi="Helvetica Neue"/>
        </w:rPr>
        <w:t xml:space="preserve">materiales, </w:t>
      </w:r>
      <w:r w:rsidRPr="008025F8">
        <w:rPr>
          <w:rFonts w:ascii="Helvetica Neue" w:hAnsi="Helvetica Neue"/>
        </w:rPr>
        <w:t xml:space="preserve">reactivos y sustancias químicas, aunque parezcan inocuos y estemos familiarizados con ellos. Por lo tanto, en el laboratorio </w:t>
      </w:r>
      <w:r w:rsidR="00C7708C" w:rsidRPr="008025F8">
        <w:rPr>
          <w:rFonts w:ascii="Helvetica Neue" w:hAnsi="Helvetica Neue"/>
        </w:rPr>
        <w:t>es fundamental tener una conducta responsable y respetar ciertas reglas de seguridad</w:t>
      </w:r>
      <w:r w:rsidRPr="008025F8">
        <w:rPr>
          <w:rFonts w:ascii="Helvetica Neue" w:hAnsi="Helvetica Neue"/>
        </w:rPr>
        <w:t>.</w:t>
      </w:r>
    </w:p>
    <w:p w14:paraId="562BE14D" w14:textId="71DBD7E8" w:rsidR="00F878BD" w:rsidRPr="008025F8" w:rsidRDefault="00F878BD" w:rsidP="00F878BD">
      <w:pPr>
        <w:ind w:firstLine="708"/>
        <w:jc w:val="both"/>
        <w:rPr>
          <w:rFonts w:ascii="Helvetica Neue" w:hAnsi="Helvetica Neue"/>
        </w:rPr>
      </w:pPr>
      <w:r w:rsidRPr="008025F8">
        <w:rPr>
          <w:rFonts w:ascii="Helvetica Neue" w:hAnsi="Helvetica Neue"/>
        </w:rPr>
        <w:t xml:space="preserve">  </w:t>
      </w:r>
    </w:p>
    <w:p w14:paraId="577AFB47" w14:textId="2E2FD0BD" w:rsidR="002844B9" w:rsidRPr="008025F8" w:rsidRDefault="00F878BD" w:rsidP="002844B9">
      <w:pPr>
        <w:ind w:firstLine="708"/>
        <w:jc w:val="both"/>
        <w:rPr>
          <w:rFonts w:ascii="Helvetica Neue" w:hAnsi="Helvetica Neue"/>
        </w:rPr>
      </w:pPr>
      <w:r w:rsidRPr="008025F8">
        <w:rPr>
          <w:rFonts w:ascii="Helvetica Neue" w:hAnsi="Helvetica Neue"/>
        </w:rPr>
        <w:t xml:space="preserve">A menudo se dice que </w:t>
      </w:r>
      <w:r w:rsidRPr="008025F8">
        <w:rPr>
          <w:rFonts w:ascii="Helvetica Neue" w:hAnsi="Helvetica Neue"/>
          <w:b/>
        </w:rPr>
        <w:t xml:space="preserve">los accidentes no ocurren por si solos ¡son </w:t>
      </w:r>
      <w:r w:rsidR="00E11E5C" w:rsidRPr="008025F8">
        <w:rPr>
          <w:rFonts w:ascii="Helvetica Neue" w:hAnsi="Helvetica Neue"/>
          <w:b/>
        </w:rPr>
        <w:t>provocados!</w:t>
      </w:r>
      <w:r w:rsidRPr="008025F8">
        <w:rPr>
          <w:rFonts w:ascii="Helvetica Neue" w:hAnsi="Helvetica Neue"/>
        </w:rPr>
        <w:t xml:space="preserve"> Las causas generalmente son por la ignorancia, el cansancio, descuidos, </w:t>
      </w:r>
      <w:r w:rsidR="00C7708C" w:rsidRPr="008025F8">
        <w:rPr>
          <w:rFonts w:ascii="Helvetica Neue" w:hAnsi="Helvetica Neue"/>
        </w:rPr>
        <w:t>mala mantención de los equipos</w:t>
      </w:r>
      <w:r w:rsidRPr="008025F8">
        <w:rPr>
          <w:rFonts w:ascii="Helvetica Neue" w:hAnsi="Helvetica Neue"/>
        </w:rPr>
        <w:t xml:space="preserve"> o bien por tomar riesgos sin evaluar </w:t>
      </w:r>
      <w:r w:rsidR="00C7708C" w:rsidRPr="008025F8">
        <w:rPr>
          <w:rFonts w:ascii="Helvetica Neue" w:hAnsi="Helvetica Neue"/>
        </w:rPr>
        <w:t xml:space="preserve">las </w:t>
      </w:r>
      <w:r w:rsidRPr="008025F8">
        <w:rPr>
          <w:rFonts w:ascii="Helvetica Neue" w:hAnsi="Helvetica Neue"/>
        </w:rPr>
        <w:t>consecuencias.</w:t>
      </w:r>
      <w:r w:rsidR="00C7708C" w:rsidRPr="008025F8">
        <w:rPr>
          <w:rFonts w:ascii="Helvetica Neue" w:hAnsi="Helvetica Neue"/>
        </w:rPr>
        <w:t xml:space="preserve"> Sin </w:t>
      </w:r>
      <w:r w:rsidR="00461397" w:rsidRPr="008025F8">
        <w:rPr>
          <w:rFonts w:ascii="Helvetica Neue" w:hAnsi="Helvetica Neue"/>
        </w:rPr>
        <w:t>embargo</w:t>
      </w:r>
      <w:r w:rsidR="00C7708C" w:rsidRPr="008025F8">
        <w:rPr>
          <w:rFonts w:ascii="Helvetica Neue" w:hAnsi="Helvetica Neue"/>
        </w:rPr>
        <w:t>, siempre ha de tenerse en cuenta que el principal responsable de la seguridad es uno mismo.</w:t>
      </w:r>
    </w:p>
    <w:p w14:paraId="303EC755" w14:textId="77777777" w:rsidR="002844B9" w:rsidRPr="008025F8" w:rsidRDefault="002844B9" w:rsidP="002844B9">
      <w:pPr>
        <w:ind w:firstLine="708"/>
        <w:jc w:val="both"/>
        <w:rPr>
          <w:rFonts w:ascii="Helvetica Neue" w:hAnsi="Helvetica Neue"/>
        </w:rPr>
      </w:pPr>
    </w:p>
    <w:p w14:paraId="7EACFA51" w14:textId="7202E8E5" w:rsidR="002844B9" w:rsidRPr="008025F8" w:rsidRDefault="00C7708C" w:rsidP="002844B9">
      <w:pPr>
        <w:ind w:firstLine="708"/>
        <w:jc w:val="both"/>
        <w:rPr>
          <w:rFonts w:ascii="Helvetica Neue" w:hAnsi="Helvetica Neue"/>
        </w:rPr>
      </w:pPr>
      <w:r w:rsidRPr="008025F8">
        <w:rPr>
          <w:rFonts w:ascii="Helvetica Neue" w:hAnsi="Helvetica Neue"/>
        </w:rPr>
        <w:t xml:space="preserve">Con la finalidad de prevenir accidentes que podrían significar riesgos para la salud y a la integridad física del usuario, </w:t>
      </w:r>
      <w:r w:rsidR="00F878BD" w:rsidRPr="008025F8">
        <w:rPr>
          <w:rFonts w:ascii="Helvetica Neue" w:hAnsi="Helvetica Neue"/>
        </w:rPr>
        <w:t xml:space="preserve">es preciso conocer sus causas y estar siempre alerta para reconocer situaciones de riesgo </w:t>
      </w:r>
      <w:r w:rsidRPr="008025F8">
        <w:rPr>
          <w:rFonts w:ascii="Helvetica Neue" w:hAnsi="Helvetica Neue"/>
        </w:rPr>
        <w:t>potencial. Para ello es necesario</w:t>
      </w:r>
      <w:r w:rsidR="00F878BD" w:rsidRPr="008025F8">
        <w:rPr>
          <w:rFonts w:ascii="Helvetica Neue" w:hAnsi="Helvetica Neue"/>
        </w:rPr>
        <w:t xml:space="preserve"> educarse en el tema</w:t>
      </w:r>
      <w:r w:rsidRPr="008025F8">
        <w:rPr>
          <w:rFonts w:ascii="Helvetica Neue" w:hAnsi="Helvetica Neue"/>
        </w:rPr>
        <w:t xml:space="preserve"> de la seguridad</w:t>
      </w:r>
      <w:r w:rsidR="00F878BD" w:rsidRPr="008025F8">
        <w:rPr>
          <w:rFonts w:ascii="Helvetica Neue" w:hAnsi="Helvetica Neue"/>
        </w:rPr>
        <w:t xml:space="preserve"> </w:t>
      </w:r>
      <w:r w:rsidRPr="008025F8">
        <w:rPr>
          <w:rFonts w:ascii="Helvetica Neue" w:hAnsi="Helvetica Neue"/>
        </w:rPr>
        <w:t>pues los</w:t>
      </w:r>
      <w:r w:rsidR="00F878BD" w:rsidRPr="008025F8">
        <w:rPr>
          <w:rFonts w:ascii="Helvetica Neue" w:hAnsi="Helvetica Neue"/>
        </w:rPr>
        <w:t xml:space="preserve"> factor</w:t>
      </w:r>
      <w:r w:rsidRPr="008025F8">
        <w:rPr>
          <w:rFonts w:ascii="Helvetica Neue" w:hAnsi="Helvetica Neue"/>
        </w:rPr>
        <w:t>es</w:t>
      </w:r>
      <w:r w:rsidR="00F878BD" w:rsidRPr="008025F8">
        <w:rPr>
          <w:rFonts w:ascii="Helvetica Neue" w:hAnsi="Helvetica Neue"/>
        </w:rPr>
        <w:t xml:space="preserve"> de riesgo </w:t>
      </w:r>
      <w:r w:rsidRPr="008025F8">
        <w:rPr>
          <w:rFonts w:ascii="Helvetica Neue" w:hAnsi="Helvetica Neue"/>
        </w:rPr>
        <w:t>no solo son aparentes</w:t>
      </w:r>
      <w:r w:rsidR="00F878BD" w:rsidRPr="008025F8">
        <w:rPr>
          <w:rFonts w:ascii="Helvetica Neue" w:hAnsi="Helvetica Neue"/>
        </w:rPr>
        <w:t xml:space="preserve"> a simple vista.</w:t>
      </w:r>
    </w:p>
    <w:p w14:paraId="33D6E21A" w14:textId="77777777" w:rsidR="00C7708C" w:rsidRPr="008025F8" w:rsidRDefault="00C7708C" w:rsidP="00C7708C">
      <w:pPr>
        <w:ind w:firstLine="708"/>
        <w:jc w:val="both"/>
        <w:rPr>
          <w:rFonts w:ascii="Helvetica Neue" w:hAnsi="Helvetica Neue"/>
        </w:rPr>
      </w:pPr>
    </w:p>
    <w:p w14:paraId="23DC156C" w14:textId="427B1114" w:rsidR="001C1162" w:rsidRDefault="00C7708C" w:rsidP="00C7708C">
      <w:pPr>
        <w:ind w:firstLine="708"/>
        <w:jc w:val="both"/>
        <w:rPr>
          <w:rFonts w:ascii="Helvetica Neue" w:hAnsi="Helvetica Neue"/>
        </w:rPr>
      </w:pPr>
      <w:r w:rsidRPr="008025F8">
        <w:rPr>
          <w:rFonts w:ascii="Helvetica Neue" w:hAnsi="Helvetica Neue"/>
        </w:rPr>
        <w:t xml:space="preserve">El propósito de este manual es </w:t>
      </w:r>
      <w:r w:rsidR="00E11E5C" w:rsidRPr="008025F8">
        <w:rPr>
          <w:rFonts w:ascii="Helvetica Neue" w:hAnsi="Helvetica Neue"/>
        </w:rPr>
        <w:t>informar</w:t>
      </w:r>
      <w:r w:rsidRPr="008025F8">
        <w:rPr>
          <w:rFonts w:ascii="Helvetica Neue" w:hAnsi="Helvetica Neue"/>
        </w:rPr>
        <w:t xml:space="preserve"> a los usuarios de</w:t>
      </w:r>
      <w:r w:rsidR="00E11E5C" w:rsidRPr="008025F8">
        <w:rPr>
          <w:rFonts w:ascii="Helvetica Neue" w:hAnsi="Helvetica Neue"/>
        </w:rPr>
        <w:t xml:space="preserve"> los peligros a los que </w:t>
      </w:r>
      <w:r w:rsidRPr="008025F8">
        <w:rPr>
          <w:rFonts w:ascii="Helvetica Neue" w:hAnsi="Helvetica Neue"/>
        </w:rPr>
        <w:t>está expuesto</w:t>
      </w:r>
      <w:r w:rsidR="00E11E5C" w:rsidRPr="008025F8">
        <w:rPr>
          <w:rFonts w:ascii="Helvetica Neue" w:hAnsi="Helvetica Neue"/>
        </w:rPr>
        <w:t xml:space="preserve"> </w:t>
      </w:r>
      <w:r w:rsidRPr="008025F8">
        <w:rPr>
          <w:rFonts w:ascii="Helvetica Neue" w:hAnsi="Helvetica Neue"/>
        </w:rPr>
        <w:t xml:space="preserve">al realizar </w:t>
      </w:r>
      <w:r w:rsidR="00E11E5C" w:rsidRPr="008025F8">
        <w:rPr>
          <w:rFonts w:ascii="Helvetica Neue" w:hAnsi="Helvetica Neue"/>
        </w:rPr>
        <w:t xml:space="preserve">trabajo de </w:t>
      </w:r>
      <w:r w:rsidR="009B436F" w:rsidRPr="008025F8">
        <w:rPr>
          <w:rFonts w:ascii="Helvetica Neue" w:hAnsi="Helvetica Neue"/>
        </w:rPr>
        <w:t>laboratorio.</w:t>
      </w:r>
    </w:p>
    <w:p w14:paraId="064B08CE" w14:textId="77777777" w:rsidR="00FF49C5" w:rsidRPr="008025F8" w:rsidRDefault="00FF49C5" w:rsidP="00C7708C">
      <w:pPr>
        <w:ind w:firstLine="708"/>
        <w:jc w:val="both"/>
        <w:rPr>
          <w:rFonts w:ascii="Helvetica Neue" w:hAnsi="Helvetica Neue"/>
        </w:rPr>
      </w:pPr>
    </w:p>
    <w:p w14:paraId="0FD13B00" w14:textId="4D906C3B" w:rsidR="00372524" w:rsidRPr="008025F8" w:rsidRDefault="00372524" w:rsidP="00E15546">
      <w:pPr>
        <w:jc w:val="both"/>
        <w:rPr>
          <w:rFonts w:ascii="Helvetica Neue" w:hAnsi="Helvetica Neue"/>
        </w:rPr>
      </w:pPr>
    </w:p>
    <w:p w14:paraId="23D6F62A" w14:textId="5AB9D8E2" w:rsidR="00E15546" w:rsidRPr="008025F8" w:rsidRDefault="00E15546" w:rsidP="009B436F">
      <w:pPr>
        <w:pStyle w:val="Ttulo1"/>
        <w:numPr>
          <w:ilvl w:val="0"/>
          <w:numId w:val="52"/>
        </w:numPr>
        <w:jc w:val="left"/>
      </w:pPr>
      <w:bookmarkStart w:id="2" w:name="_Toc536014457"/>
      <w:r w:rsidRPr="008025F8">
        <w:t>OBJETIVO</w:t>
      </w:r>
      <w:r w:rsidR="0049068B" w:rsidRPr="008025F8">
        <w:t>S</w:t>
      </w:r>
      <w:bookmarkEnd w:id="2"/>
      <w:r w:rsidRPr="008025F8">
        <w:t xml:space="preserve"> </w:t>
      </w:r>
    </w:p>
    <w:p w14:paraId="08AE7DB5" w14:textId="6DC6EF0F"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67C2860" w14:textId="65F3D449" w:rsidR="00E15546" w:rsidRPr="008025F8" w:rsidRDefault="00E22FF6" w:rsidP="00C23CBA">
      <w:pPr>
        <w:ind w:firstLine="708"/>
        <w:jc w:val="both"/>
        <w:rPr>
          <w:rFonts w:ascii="Helvetica Neue" w:hAnsi="Helvetica Neue"/>
        </w:rPr>
      </w:pPr>
      <w:r w:rsidRPr="008025F8">
        <w:rPr>
          <w:rFonts w:ascii="Helvetica Neue" w:hAnsi="Helvetica Neue"/>
        </w:rPr>
        <w:t xml:space="preserve">El objetivo </w:t>
      </w:r>
      <w:r w:rsidR="00F0105B" w:rsidRPr="008025F8">
        <w:rPr>
          <w:rFonts w:ascii="Helvetica Neue" w:hAnsi="Helvetica Neue"/>
        </w:rPr>
        <w:t xml:space="preserve">principal </w:t>
      </w:r>
      <w:r w:rsidRPr="008025F8">
        <w:rPr>
          <w:rFonts w:ascii="Helvetica Neue" w:hAnsi="Helvetica Neue"/>
        </w:rPr>
        <w:t>de este manual es</w:t>
      </w:r>
      <w:r w:rsidR="001C1162" w:rsidRPr="008025F8">
        <w:rPr>
          <w:rFonts w:ascii="Helvetica Neue" w:hAnsi="Helvetica Neue"/>
        </w:rPr>
        <w:t xml:space="preserve"> proporcionar a los </w:t>
      </w:r>
      <w:r w:rsidR="001C1162" w:rsidRPr="008025F8">
        <w:rPr>
          <w:rFonts w:ascii="Helvetica Neue" w:hAnsi="Helvetica Neue"/>
          <w:color w:val="000000" w:themeColor="text1"/>
        </w:rPr>
        <w:t>diferentes actores que se relacionan con la Sala Limpia del Departamento de Fís</w:t>
      </w:r>
      <w:r w:rsidR="00D76F54" w:rsidRPr="008025F8">
        <w:rPr>
          <w:rFonts w:ascii="Helvetica Neue" w:hAnsi="Helvetica Neue"/>
          <w:color w:val="000000" w:themeColor="text1"/>
        </w:rPr>
        <w:t>ica una herramienta básica y prá</w:t>
      </w:r>
      <w:r w:rsidR="001C1162" w:rsidRPr="008025F8">
        <w:rPr>
          <w:rFonts w:ascii="Helvetica Neue" w:hAnsi="Helvetica Neue"/>
          <w:color w:val="000000" w:themeColor="text1"/>
        </w:rPr>
        <w:t xml:space="preserve">ctica de </w:t>
      </w:r>
      <w:r w:rsidR="00873EA3" w:rsidRPr="008025F8">
        <w:rPr>
          <w:rFonts w:ascii="Helvetica Neue" w:hAnsi="Helvetica Neue"/>
          <w:color w:val="000000" w:themeColor="text1"/>
        </w:rPr>
        <w:t>s</w:t>
      </w:r>
      <w:r w:rsidR="001C1162" w:rsidRPr="008025F8">
        <w:rPr>
          <w:rFonts w:ascii="Helvetica Neue" w:hAnsi="Helvetica Neue"/>
          <w:color w:val="000000" w:themeColor="text1"/>
        </w:rPr>
        <w:t>eguridad,</w:t>
      </w:r>
      <w:r w:rsidR="00746ED9" w:rsidRPr="008025F8">
        <w:rPr>
          <w:rFonts w:ascii="Helvetica Neue" w:hAnsi="Helvetica Neue"/>
          <w:color w:val="000000" w:themeColor="text1"/>
        </w:rPr>
        <w:t xml:space="preserve"> dando</w:t>
      </w:r>
      <w:r w:rsidR="005F6CFB" w:rsidRPr="008025F8">
        <w:rPr>
          <w:rFonts w:ascii="Helvetica Neue" w:hAnsi="Helvetica Neue"/>
          <w:color w:val="000000" w:themeColor="text1"/>
        </w:rPr>
        <w:t xml:space="preserve"> a conocer </w:t>
      </w:r>
      <w:r w:rsidR="005F6CFB" w:rsidRPr="008025F8">
        <w:rPr>
          <w:rFonts w:ascii="Helvetica Neue" w:hAnsi="Helvetica Neue"/>
        </w:rPr>
        <w:t>formas de trabajo seguras</w:t>
      </w:r>
      <w:r w:rsidR="00746ED9" w:rsidRPr="008025F8">
        <w:rPr>
          <w:rFonts w:ascii="Helvetica Neue" w:hAnsi="Helvetica Neue"/>
        </w:rPr>
        <w:t>, a</w:t>
      </w:r>
      <w:r w:rsidR="001C1162" w:rsidRPr="008025F8">
        <w:rPr>
          <w:rFonts w:ascii="Helvetica Neue" w:hAnsi="Helvetica Neue"/>
        </w:rPr>
        <w:t>demás de entregar</w:t>
      </w:r>
      <w:r w:rsidR="00F0105B" w:rsidRPr="008025F8">
        <w:rPr>
          <w:rFonts w:ascii="Helvetica Neue" w:hAnsi="Helvetica Neue"/>
        </w:rPr>
        <w:t xml:space="preserve"> información en caso de </w:t>
      </w:r>
      <w:r w:rsidR="0056054F" w:rsidRPr="008025F8">
        <w:rPr>
          <w:rFonts w:ascii="Helvetica Neue" w:hAnsi="Helvetica Neue"/>
        </w:rPr>
        <w:t>ocurrir</w:t>
      </w:r>
      <w:r w:rsidR="00F0105B" w:rsidRPr="008025F8">
        <w:rPr>
          <w:rFonts w:ascii="Helvetica Neue" w:hAnsi="Helvetica Neue"/>
        </w:rPr>
        <w:t xml:space="preserve"> </w:t>
      </w:r>
      <w:r w:rsidR="001C1162" w:rsidRPr="008025F8">
        <w:rPr>
          <w:rFonts w:ascii="Helvetica Neue" w:hAnsi="Helvetica Neue"/>
        </w:rPr>
        <w:t>algún</w:t>
      </w:r>
      <w:r w:rsidR="00F0105B" w:rsidRPr="008025F8">
        <w:rPr>
          <w:rFonts w:ascii="Helvetica Neue" w:hAnsi="Helvetica Neue"/>
        </w:rPr>
        <w:t xml:space="preserve"> evento que </w:t>
      </w:r>
      <w:r w:rsidR="00746ED9" w:rsidRPr="008025F8">
        <w:rPr>
          <w:rFonts w:ascii="Helvetica Neue" w:hAnsi="Helvetica Neue"/>
        </w:rPr>
        <w:t>comprometa</w:t>
      </w:r>
      <w:r w:rsidR="00F0105B" w:rsidRPr="008025F8">
        <w:rPr>
          <w:rFonts w:ascii="Helvetica Neue" w:hAnsi="Helvetica Neue"/>
        </w:rPr>
        <w:t xml:space="preserve"> </w:t>
      </w:r>
      <w:r w:rsidR="001C1162" w:rsidRPr="008025F8">
        <w:rPr>
          <w:rFonts w:ascii="Helvetica Neue" w:hAnsi="Helvetica Neue"/>
        </w:rPr>
        <w:t xml:space="preserve">la integridad de las personas ya sea por causas </w:t>
      </w:r>
      <w:r w:rsidR="000A35BF" w:rsidRPr="008025F8">
        <w:rPr>
          <w:rFonts w:ascii="Helvetica Neue" w:hAnsi="Helvetica Neue"/>
        </w:rPr>
        <w:t>humanas (</w:t>
      </w:r>
      <w:r w:rsidR="00746ED9" w:rsidRPr="008025F8">
        <w:rPr>
          <w:rFonts w:ascii="Helvetica Neue" w:hAnsi="Helvetica Neue"/>
        </w:rPr>
        <w:t>d</w:t>
      </w:r>
      <w:r w:rsidR="001C1162" w:rsidRPr="008025F8">
        <w:rPr>
          <w:rFonts w:ascii="Helvetica Neue" w:hAnsi="Helvetica Neue"/>
        </w:rPr>
        <w:t>errame, incendio, etc.)</w:t>
      </w:r>
      <w:r w:rsidR="00746ED9" w:rsidRPr="008025F8">
        <w:rPr>
          <w:rFonts w:ascii="Helvetica Neue" w:hAnsi="Helvetica Neue"/>
        </w:rPr>
        <w:t xml:space="preserve"> o naturales (terremotos</w:t>
      </w:r>
      <w:r w:rsidR="00AE7D41" w:rsidRPr="008025F8">
        <w:rPr>
          <w:rFonts w:ascii="Helvetica Neue" w:hAnsi="Helvetica Neue"/>
        </w:rPr>
        <w:t>)</w:t>
      </w:r>
      <w:r w:rsidR="00746ED9" w:rsidRPr="008025F8">
        <w:rPr>
          <w:rFonts w:ascii="Helvetica Neue" w:hAnsi="Helvetica Neue"/>
        </w:rPr>
        <w:t xml:space="preserve">. </w:t>
      </w:r>
      <w:r w:rsidR="00C23CBA" w:rsidRPr="008025F8">
        <w:rPr>
          <w:rFonts w:ascii="Helvetica Neue" w:hAnsi="Helvetica Neue"/>
        </w:rPr>
        <w:t>El manual</w:t>
      </w:r>
      <w:r w:rsidR="001C1162" w:rsidRPr="008025F8">
        <w:rPr>
          <w:rFonts w:ascii="Helvetica Neue" w:hAnsi="Helvetica Neue"/>
        </w:rPr>
        <w:t xml:space="preserve"> pretende contribuir a la disminución de eventos de riesgo en el </w:t>
      </w:r>
      <w:r w:rsidR="0056054F" w:rsidRPr="008025F8">
        <w:rPr>
          <w:rFonts w:ascii="Helvetica Neue" w:hAnsi="Helvetica Neue"/>
        </w:rPr>
        <w:t>trabajo de laboratorio</w:t>
      </w:r>
      <w:r w:rsidR="000A35BF" w:rsidRPr="008025F8">
        <w:rPr>
          <w:rFonts w:ascii="Helvetica Neue" w:hAnsi="Helvetica Neue"/>
        </w:rPr>
        <w:t>.</w:t>
      </w:r>
      <w:r w:rsidR="001C1162" w:rsidRPr="008025F8">
        <w:rPr>
          <w:rFonts w:ascii="Helvetica Neue" w:hAnsi="Helvetica Neue"/>
        </w:rPr>
        <w:t xml:space="preserve"> </w:t>
      </w:r>
      <w:r w:rsidR="000A35BF" w:rsidRPr="008025F8">
        <w:rPr>
          <w:rFonts w:ascii="Helvetica Neue" w:hAnsi="Helvetica Neue"/>
        </w:rPr>
        <w:t>Específicamente, el manual señala los peligros asociados a un mal manejo de sustancias potencialmente nocivas o expl</w:t>
      </w:r>
      <w:r w:rsidR="00C23CBA" w:rsidRPr="008025F8">
        <w:rPr>
          <w:rFonts w:ascii="Helvetica Neue" w:hAnsi="Helvetica Neue"/>
        </w:rPr>
        <w:t>osivas. Además, señala los pasos a seguir en caso de accidente.</w:t>
      </w:r>
    </w:p>
    <w:p w14:paraId="27BCD345" w14:textId="41AE7816" w:rsidR="00E11E5C" w:rsidRDefault="00E11E5C">
      <w:pPr>
        <w:rPr>
          <w:rFonts w:ascii="Helvetica Neue" w:hAnsi="Helvetica Neue"/>
          <w:b/>
        </w:rPr>
      </w:pPr>
    </w:p>
    <w:p w14:paraId="5D41B570" w14:textId="77777777" w:rsidR="00FF49C5" w:rsidRPr="008025F8" w:rsidRDefault="00FF49C5">
      <w:pPr>
        <w:rPr>
          <w:rFonts w:ascii="Helvetica Neue" w:hAnsi="Helvetica Neue"/>
          <w:b/>
        </w:rPr>
      </w:pPr>
    </w:p>
    <w:p w14:paraId="266CDDE3" w14:textId="596E29FF" w:rsidR="00E15546" w:rsidRPr="008025F8" w:rsidRDefault="00E15546" w:rsidP="009B436F">
      <w:pPr>
        <w:pStyle w:val="Ttulo1"/>
        <w:numPr>
          <w:ilvl w:val="0"/>
          <w:numId w:val="52"/>
        </w:numPr>
        <w:jc w:val="left"/>
      </w:pPr>
      <w:bookmarkStart w:id="3" w:name="_Toc536014458"/>
      <w:r w:rsidRPr="008025F8">
        <w:t>ALCANCE</w:t>
      </w:r>
      <w:r w:rsidR="0049068B" w:rsidRPr="008025F8">
        <w:t>S</w:t>
      </w:r>
      <w:bookmarkEnd w:id="3"/>
      <w:r w:rsidRPr="008025F8">
        <w:t xml:space="preserve"> </w:t>
      </w:r>
    </w:p>
    <w:p w14:paraId="39891A91" w14:textId="60F0FAF5"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5BCD02FE" w14:textId="49767839" w:rsidR="00E15546" w:rsidRPr="008025F8" w:rsidRDefault="0029683A" w:rsidP="007155EE">
      <w:pPr>
        <w:ind w:firstLine="708"/>
        <w:jc w:val="both"/>
        <w:rPr>
          <w:rFonts w:ascii="Helvetica Neue" w:hAnsi="Helvetica Neue"/>
        </w:rPr>
      </w:pPr>
      <w:r w:rsidRPr="008025F8">
        <w:rPr>
          <w:rFonts w:ascii="Helvetica Neue" w:hAnsi="Helvetica Neue"/>
        </w:rPr>
        <w:t>Aunque e</w:t>
      </w:r>
      <w:r w:rsidR="00F0105B" w:rsidRPr="008025F8">
        <w:rPr>
          <w:rFonts w:ascii="Helvetica Neue" w:hAnsi="Helvetica Neue"/>
        </w:rPr>
        <w:t>l</w:t>
      </w:r>
      <w:r w:rsidRPr="008025F8">
        <w:rPr>
          <w:rFonts w:ascii="Helvetica Neue" w:hAnsi="Helvetica Neue"/>
        </w:rPr>
        <w:t xml:space="preserve"> presente manual surge de la creación de la</w:t>
      </w:r>
      <w:r w:rsidR="00C26877" w:rsidRPr="008025F8">
        <w:rPr>
          <w:rFonts w:ascii="Helvetica Neue" w:hAnsi="Helvetica Neue"/>
        </w:rPr>
        <w:t xml:space="preserve"> </w:t>
      </w:r>
      <w:r w:rsidR="00C26877" w:rsidRPr="008025F8">
        <w:rPr>
          <w:rFonts w:ascii="Helvetica Neue" w:hAnsi="Helvetica Neue"/>
          <w:b/>
        </w:rPr>
        <w:t>Sala Limpia del Departamento de Física</w:t>
      </w:r>
      <w:r w:rsidR="00F0105B" w:rsidRPr="008025F8">
        <w:rPr>
          <w:rFonts w:ascii="Helvetica Neue" w:hAnsi="Helvetica Neue"/>
        </w:rPr>
        <w:t xml:space="preserve">, </w:t>
      </w:r>
      <w:r w:rsidRPr="008025F8">
        <w:rPr>
          <w:rFonts w:ascii="Helvetica Neue" w:hAnsi="Helvetica Neue"/>
        </w:rPr>
        <w:t>es aplicable a cualquier otro laboratorio que demande cuidados similares, especialmente en lo referido a los cuidados que demandan el uso de</w:t>
      </w:r>
      <w:r w:rsidR="00F0105B" w:rsidRPr="008025F8">
        <w:rPr>
          <w:rFonts w:ascii="Helvetica Neue" w:hAnsi="Helvetica Neue"/>
        </w:rPr>
        <w:t xml:space="preserve"> sustancias químicas</w:t>
      </w:r>
      <w:r w:rsidRPr="008025F8">
        <w:rPr>
          <w:rFonts w:ascii="Helvetica Neue" w:hAnsi="Helvetica Neue"/>
        </w:rPr>
        <w:t>,</w:t>
      </w:r>
      <w:r w:rsidR="00F0105B" w:rsidRPr="008025F8">
        <w:rPr>
          <w:rFonts w:ascii="Helvetica Neue" w:hAnsi="Helvetica Neue"/>
        </w:rPr>
        <w:t xml:space="preserve"> que por una mala manipulación podrían causar accidentes graves</w:t>
      </w:r>
      <w:r w:rsidR="001F48BC" w:rsidRPr="008025F8">
        <w:rPr>
          <w:rFonts w:ascii="Helvetica Neue" w:hAnsi="Helvetica Neue"/>
        </w:rPr>
        <w:t xml:space="preserve"> a las personas</w:t>
      </w:r>
      <w:r w:rsidRPr="008025F8">
        <w:rPr>
          <w:rFonts w:ascii="Helvetica Neue" w:hAnsi="Helvetica Neue"/>
        </w:rPr>
        <w:t xml:space="preserve"> y dañar las instalaciones</w:t>
      </w:r>
      <w:r w:rsidR="00F0105B" w:rsidRPr="008025F8">
        <w:rPr>
          <w:rFonts w:ascii="Helvetica Neue" w:hAnsi="Helvetica Neue"/>
        </w:rPr>
        <w:t>. Este manual considera las indicaciones de la Ley Nº 16.744</w:t>
      </w:r>
      <w:r w:rsidRPr="008025F8">
        <w:rPr>
          <w:rFonts w:ascii="Helvetica Neue" w:hAnsi="Helvetica Neue"/>
        </w:rPr>
        <w:t>,</w:t>
      </w:r>
      <w:r w:rsidR="00F0105B" w:rsidRPr="008025F8">
        <w:rPr>
          <w:rFonts w:ascii="Helvetica Neue" w:hAnsi="Helvetica Neue"/>
        </w:rPr>
        <w:t xml:space="preserve"> “Seguro Social Obligatorio de Accidentes del Trabajo y Enfermedades Profesionales”, decretos anexos, las normativas legales </w:t>
      </w:r>
      <w:r w:rsidRPr="008025F8">
        <w:rPr>
          <w:rFonts w:ascii="Helvetica Neue" w:hAnsi="Helvetica Neue"/>
        </w:rPr>
        <w:t>c</w:t>
      </w:r>
      <w:r w:rsidR="00F0105B" w:rsidRPr="008025F8">
        <w:rPr>
          <w:rFonts w:ascii="Helvetica Neue" w:hAnsi="Helvetica Neue"/>
        </w:rPr>
        <w:t>hilenas y las recomendaci</w:t>
      </w:r>
      <w:r w:rsidRPr="008025F8">
        <w:rPr>
          <w:rFonts w:ascii="Helvetica Neue" w:hAnsi="Helvetica Neue"/>
        </w:rPr>
        <w:t>ones técnicas necesarias.</w:t>
      </w:r>
    </w:p>
    <w:p w14:paraId="1E00AF4A" w14:textId="77777777" w:rsidR="00E11E5C" w:rsidRPr="008025F8" w:rsidRDefault="00E11E5C" w:rsidP="007155EE">
      <w:pPr>
        <w:ind w:firstLine="708"/>
        <w:jc w:val="both"/>
        <w:rPr>
          <w:rFonts w:ascii="Helvetica Neue" w:hAnsi="Helvetica Neue"/>
        </w:rPr>
      </w:pPr>
    </w:p>
    <w:p w14:paraId="3384480B" w14:textId="356EEF45" w:rsidR="000A35BF" w:rsidRPr="008025F8" w:rsidRDefault="000A35BF" w:rsidP="007155EE">
      <w:pPr>
        <w:ind w:firstLine="708"/>
        <w:jc w:val="both"/>
        <w:rPr>
          <w:rFonts w:ascii="Helvetica Neue" w:hAnsi="Helvetica Neue"/>
        </w:rPr>
      </w:pPr>
      <w:r w:rsidRPr="008025F8">
        <w:rPr>
          <w:rFonts w:ascii="Helvetica Neue" w:hAnsi="Helvetica Neue"/>
        </w:rPr>
        <w:t>El manual es un primer documento que puede servir de orientación para la elaboración de manuales similares para otros laboratorios del Departamento de Física de la Universidad de Santiago de Chile y, en general, de cualquier dependiencia donde se r</w:t>
      </w:r>
      <w:r w:rsidR="0029683A" w:rsidRPr="008025F8">
        <w:rPr>
          <w:rFonts w:ascii="Helvetica Neue" w:hAnsi="Helvetica Neue"/>
        </w:rPr>
        <w:t>ealicen labores experimentales.</w:t>
      </w:r>
    </w:p>
    <w:p w14:paraId="420EC2A6" w14:textId="77F3AF67" w:rsidR="0029683A" w:rsidRPr="008025F8" w:rsidRDefault="00E15546" w:rsidP="00E15546">
      <w:pPr>
        <w:jc w:val="both"/>
        <w:rPr>
          <w:rFonts w:ascii="Helvetica Neue" w:hAnsi="Helvetica Neue"/>
          <w:b/>
        </w:rPr>
      </w:pPr>
      <w:r w:rsidRPr="008025F8">
        <w:rPr>
          <w:rFonts w:ascii="Helvetica Neue" w:hAnsi="Helvetica Neue"/>
          <w:b/>
        </w:rPr>
        <w:t xml:space="preserve"> </w:t>
      </w:r>
    </w:p>
    <w:p w14:paraId="0FC44765" w14:textId="325CB9D7" w:rsidR="00E15546" w:rsidRPr="008025F8" w:rsidRDefault="0029683A" w:rsidP="001D76C4">
      <w:pPr>
        <w:rPr>
          <w:rFonts w:ascii="Helvetica Neue" w:hAnsi="Helvetica Neue"/>
          <w:b/>
        </w:rPr>
      </w:pPr>
      <w:r w:rsidRPr="008025F8">
        <w:rPr>
          <w:rFonts w:ascii="Helvetica Neue" w:hAnsi="Helvetica Neue"/>
          <w:b/>
        </w:rPr>
        <w:br w:type="page"/>
      </w:r>
    </w:p>
    <w:p w14:paraId="11E8847B" w14:textId="78480EC9" w:rsidR="00E15546" w:rsidRPr="008025F8" w:rsidRDefault="00E15546" w:rsidP="009B436F">
      <w:pPr>
        <w:pStyle w:val="Ttulo1"/>
        <w:numPr>
          <w:ilvl w:val="0"/>
          <w:numId w:val="52"/>
        </w:numPr>
        <w:jc w:val="left"/>
      </w:pPr>
      <w:bookmarkStart w:id="4" w:name="_Toc536014459"/>
      <w:r w:rsidRPr="008025F8">
        <w:lastRenderedPageBreak/>
        <w:t>RESPONSABILIDADES</w:t>
      </w:r>
      <w:bookmarkEnd w:id="4"/>
      <w:r w:rsidRPr="008025F8">
        <w:t xml:space="preserve">  </w:t>
      </w:r>
    </w:p>
    <w:p w14:paraId="6C43130E" w14:textId="766EA156"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643EE0D1" w14:textId="68C3DE1A" w:rsidR="00E15546" w:rsidRPr="008025F8" w:rsidRDefault="00E15546" w:rsidP="009B436F">
      <w:pPr>
        <w:pStyle w:val="Ttulo1"/>
        <w:numPr>
          <w:ilvl w:val="1"/>
          <w:numId w:val="52"/>
        </w:numPr>
        <w:jc w:val="left"/>
      </w:pPr>
      <w:bookmarkStart w:id="5" w:name="_Toc536014460"/>
      <w:r w:rsidRPr="008025F8">
        <w:t>DOCENTE</w:t>
      </w:r>
      <w:r w:rsidR="00E1359D" w:rsidRPr="008025F8">
        <w:t xml:space="preserve"> E INVESTIGADOR</w:t>
      </w:r>
      <w:bookmarkEnd w:id="5"/>
      <w:r w:rsidRPr="008025F8">
        <w:t xml:space="preserve"> </w:t>
      </w:r>
    </w:p>
    <w:p w14:paraId="5B439EF2" w14:textId="6BDCD75F"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3DB2E1C6" w14:textId="49C5372F" w:rsidR="00E15546" w:rsidRPr="008025F8" w:rsidRDefault="00E15546" w:rsidP="00004AAA">
      <w:pPr>
        <w:pStyle w:val="Prrafodelista"/>
        <w:numPr>
          <w:ilvl w:val="0"/>
          <w:numId w:val="2"/>
        </w:numPr>
        <w:jc w:val="both"/>
        <w:rPr>
          <w:rFonts w:ascii="Helvetica Neue" w:hAnsi="Helvetica Neue"/>
        </w:rPr>
      </w:pPr>
      <w:r w:rsidRPr="008025F8">
        <w:rPr>
          <w:rFonts w:ascii="Helvetica Neue" w:hAnsi="Helvetica Neue"/>
          <w:b/>
        </w:rPr>
        <w:t>Conocer</w:t>
      </w:r>
      <w:r w:rsidRPr="008025F8">
        <w:rPr>
          <w:rFonts w:ascii="Helvetica Neue" w:hAnsi="Helvetica Neue"/>
        </w:rPr>
        <w:t xml:space="preserve"> el </w:t>
      </w:r>
      <w:r w:rsidR="009C7CE1" w:rsidRPr="008025F8">
        <w:rPr>
          <w:rFonts w:ascii="Helvetica Neue" w:hAnsi="Helvetica Neue"/>
        </w:rPr>
        <w:t xml:space="preserve">contenido de este </w:t>
      </w:r>
      <w:r w:rsidRPr="008025F8">
        <w:rPr>
          <w:rFonts w:ascii="Helvetica Neue" w:hAnsi="Helvetica Neue"/>
        </w:rPr>
        <w:t xml:space="preserve">manual </w:t>
      </w:r>
      <w:r w:rsidR="009C7CE1" w:rsidRPr="008025F8">
        <w:rPr>
          <w:rFonts w:ascii="Helvetica Neue" w:hAnsi="Helvetica Neue"/>
        </w:rPr>
        <w:t>de seguridad.</w:t>
      </w:r>
    </w:p>
    <w:p w14:paraId="588F15ED" w14:textId="6D2574BC" w:rsidR="00E15546" w:rsidRPr="008025F8" w:rsidRDefault="009C7CE1" w:rsidP="00004AAA">
      <w:pPr>
        <w:pStyle w:val="Prrafodelista"/>
        <w:numPr>
          <w:ilvl w:val="0"/>
          <w:numId w:val="2"/>
        </w:numPr>
        <w:jc w:val="both"/>
        <w:rPr>
          <w:rFonts w:ascii="Helvetica Neue" w:hAnsi="Helvetica Neue"/>
        </w:rPr>
      </w:pPr>
      <w:r w:rsidRPr="008025F8">
        <w:rPr>
          <w:rFonts w:ascii="Helvetica Neue" w:hAnsi="Helvetica Neue"/>
          <w:b/>
        </w:rPr>
        <w:t>Vigilar</w:t>
      </w:r>
      <w:r w:rsidR="00E15546" w:rsidRPr="008025F8">
        <w:rPr>
          <w:rFonts w:ascii="Helvetica Neue" w:hAnsi="Helvetica Neue"/>
        </w:rPr>
        <w:t xml:space="preserve"> el cumplimiento por parte de los alumnos de las medi</w:t>
      </w:r>
      <w:r w:rsidRPr="008025F8">
        <w:rPr>
          <w:rFonts w:ascii="Helvetica Neue" w:hAnsi="Helvetica Neue"/>
        </w:rPr>
        <w:t xml:space="preserve">das de seguridad al interior de </w:t>
      </w:r>
      <w:r w:rsidR="00B716F3" w:rsidRPr="008025F8">
        <w:rPr>
          <w:rFonts w:ascii="Helvetica Neue" w:hAnsi="Helvetica Neue"/>
        </w:rPr>
        <w:t>un laboratorio</w:t>
      </w:r>
      <w:r w:rsidR="00C26877" w:rsidRPr="008025F8">
        <w:rPr>
          <w:rFonts w:ascii="Helvetica Neue" w:hAnsi="Helvetica Neue"/>
        </w:rPr>
        <w:t>.</w:t>
      </w:r>
      <w:r w:rsidR="00E15546" w:rsidRPr="008025F8">
        <w:rPr>
          <w:rFonts w:ascii="Helvetica Neue" w:hAnsi="Helvetica Neue"/>
        </w:rPr>
        <w:t xml:space="preserve"> </w:t>
      </w:r>
    </w:p>
    <w:p w14:paraId="04490CCD" w14:textId="0E14CC40" w:rsidR="00E15546" w:rsidRPr="008025F8" w:rsidRDefault="00E15546" w:rsidP="00004AAA">
      <w:pPr>
        <w:pStyle w:val="Prrafodelista"/>
        <w:numPr>
          <w:ilvl w:val="0"/>
          <w:numId w:val="2"/>
        </w:numPr>
        <w:jc w:val="both"/>
        <w:rPr>
          <w:rFonts w:ascii="Helvetica Neue" w:hAnsi="Helvetica Neue"/>
        </w:rPr>
      </w:pPr>
      <w:r w:rsidRPr="008025F8">
        <w:rPr>
          <w:rFonts w:ascii="Helvetica Neue" w:hAnsi="Helvetica Neue"/>
          <w:b/>
        </w:rPr>
        <w:t>Exigir</w:t>
      </w:r>
      <w:r w:rsidRPr="008025F8">
        <w:rPr>
          <w:rFonts w:ascii="Helvetica Neue" w:hAnsi="Helvetica Neue"/>
        </w:rPr>
        <w:t xml:space="preserve"> a los alumnos el uso de los elementos de protección </w:t>
      </w:r>
      <w:r w:rsidR="00B716F3" w:rsidRPr="008025F8">
        <w:rPr>
          <w:rFonts w:ascii="Helvetica Neue" w:hAnsi="Helvetica Neue"/>
        </w:rPr>
        <w:t>específicos</w:t>
      </w:r>
      <w:r w:rsidRPr="008025F8">
        <w:rPr>
          <w:rFonts w:ascii="Helvetica Neue" w:hAnsi="Helvetica Neue"/>
        </w:rPr>
        <w:t xml:space="preserve"> requeridos para </w:t>
      </w:r>
      <w:r w:rsidR="00B716F3" w:rsidRPr="008025F8">
        <w:rPr>
          <w:rFonts w:ascii="Helvetica Neue" w:hAnsi="Helvetica Neue"/>
        </w:rPr>
        <w:t>el trabajo en laboratorio.</w:t>
      </w:r>
    </w:p>
    <w:p w14:paraId="2D1DE7F6" w14:textId="134AF2B4" w:rsidR="0059598B" w:rsidRPr="008025F8" w:rsidRDefault="00E15546" w:rsidP="00E15546">
      <w:pPr>
        <w:jc w:val="both"/>
        <w:rPr>
          <w:rFonts w:ascii="Helvetica Neue" w:hAnsi="Helvetica Neue"/>
          <w:b/>
        </w:rPr>
      </w:pPr>
      <w:r w:rsidRPr="008025F8">
        <w:rPr>
          <w:rFonts w:ascii="Helvetica Neue" w:hAnsi="Helvetica Neue"/>
        </w:rPr>
        <w:t xml:space="preserve"> </w:t>
      </w:r>
      <w:r w:rsidRPr="008025F8">
        <w:rPr>
          <w:rFonts w:ascii="Helvetica Neue" w:hAnsi="Helvetica Neue"/>
          <w:b/>
        </w:rPr>
        <w:t xml:space="preserve"> </w:t>
      </w:r>
    </w:p>
    <w:p w14:paraId="7AE7CF07" w14:textId="12C4F1BE" w:rsidR="00E15546" w:rsidRPr="008025F8" w:rsidRDefault="00E15546" w:rsidP="009B436F">
      <w:pPr>
        <w:pStyle w:val="Ttulo1"/>
        <w:numPr>
          <w:ilvl w:val="1"/>
          <w:numId w:val="52"/>
        </w:numPr>
        <w:jc w:val="left"/>
      </w:pPr>
      <w:bookmarkStart w:id="6" w:name="_Toc536014461"/>
      <w:r w:rsidRPr="008025F8">
        <w:t>JEFE</w:t>
      </w:r>
      <w:r w:rsidR="00170B88" w:rsidRPr="008025F8">
        <w:t xml:space="preserve"> </w:t>
      </w:r>
      <w:r w:rsidRPr="008025F8">
        <w:t>/</w:t>
      </w:r>
      <w:r w:rsidR="00170B88" w:rsidRPr="008025F8">
        <w:t xml:space="preserve"> </w:t>
      </w:r>
      <w:r w:rsidRPr="008025F8">
        <w:t>ENCARGADO DE LABORATORIO</w:t>
      </w:r>
      <w:bookmarkEnd w:id="6"/>
      <w:r w:rsidRPr="008025F8">
        <w:t xml:space="preserve">  </w:t>
      </w:r>
    </w:p>
    <w:p w14:paraId="3204ECD1" w14:textId="136347B8" w:rsidR="00E11E5C" w:rsidRPr="008025F8" w:rsidRDefault="00E15546" w:rsidP="00E15546">
      <w:pPr>
        <w:jc w:val="both"/>
        <w:rPr>
          <w:rFonts w:ascii="Helvetica Neue" w:hAnsi="Helvetica Neue"/>
          <w:b/>
        </w:rPr>
      </w:pPr>
      <w:r w:rsidRPr="008025F8">
        <w:rPr>
          <w:rFonts w:ascii="Helvetica Neue" w:hAnsi="Helvetica Neue"/>
          <w:b/>
        </w:rPr>
        <w:t xml:space="preserve"> </w:t>
      </w:r>
    </w:p>
    <w:p w14:paraId="7D123D08" w14:textId="0189744F" w:rsidR="00E15546" w:rsidRPr="008025F8" w:rsidRDefault="00170B88" w:rsidP="00004AAA">
      <w:pPr>
        <w:pStyle w:val="Prrafodelista"/>
        <w:numPr>
          <w:ilvl w:val="0"/>
          <w:numId w:val="4"/>
        </w:numPr>
        <w:jc w:val="both"/>
        <w:rPr>
          <w:rFonts w:ascii="Helvetica Neue" w:hAnsi="Helvetica Neue"/>
        </w:rPr>
      </w:pPr>
      <w:r w:rsidRPr="008025F8">
        <w:rPr>
          <w:rFonts w:ascii="Helvetica Neue" w:hAnsi="Helvetica Neue"/>
          <w:b/>
        </w:rPr>
        <w:t>Conocer</w:t>
      </w:r>
      <w:r w:rsidRPr="008025F8">
        <w:rPr>
          <w:rFonts w:ascii="Helvetica Neue" w:hAnsi="Helvetica Neue"/>
        </w:rPr>
        <w:t xml:space="preserve"> el contenido de este manual de seguridad.</w:t>
      </w:r>
    </w:p>
    <w:p w14:paraId="39C45D4C" w14:textId="5C9382F0" w:rsidR="00E15546" w:rsidRPr="008025F8" w:rsidRDefault="00E15546" w:rsidP="00004AAA">
      <w:pPr>
        <w:pStyle w:val="Prrafodelista"/>
        <w:numPr>
          <w:ilvl w:val="0"/>
          <w:numId w:val="1"/>
        </w:numPr>
        <w:jc w:val="both"/>
        <w:rPr>
          <w:rFonts w:ascii="Helvetica Neue" w:hAnsi="Helvetica Neue"/>
        </w:rPr>
      </w:pPr>
      <w:r w:rsidRPr="008025F8">
        <w:rPr>
          <w:rFonts w:ascii="Helvetica Neue" w:hAnsi="Helvetica Neue"/>
        </w:rPr>
        <w:t>Dar cumplimiento a las medidas de s</w:t>
      </w:r>
      <w:r w:rsidR="00A75B9A" w:rsidRPr="008025F8">
        <w:rPr>
          <w:rFonts w:ascii="Helvetica Neue" w:hAnsi="Helvetica Neue"/>
        </w:rPr>
        <w:t>eguridad (</w:t>
      </w:r>
      <w:r w:rsidR="00525693" w:rsidRPr="008025F8">
        <w:rPr>
          <w:rFonts w:ascii="Helvetica Neue" w:hAnsi="Helvetica Neue"/>
        </w:rPr>
        <w:t>ver más abajo:</w:t>
      </w:r>
      <w:r w:rsidR="00A75B9A" w:rsidRPr="008025F8">
        <w:rPr>
          <w:rFonts w:ascii="Helvetica Neue" w:hAnsi="Helvetica Neue"/>
        </w:rPr>
        <w:t xml:space="preserve"> riesgos q</w:t>
      </w:r>
      <w:r w:rsidR="00E1359D" w:rsidRPr="008025F8">
        <w:rPr>
          <w:rFonts w:ascii="Helvetica Neue" w:hAnsi="Helvetica Neue"/>
        </w:rPr>
        <w:t>uímicos y</w:t>
      </w:r>
      <w:r w:rsidR="00A75B9A" w:rsidRPr="008025F8">
        <w:rPr>
          <w:rFonts w:ascii="Helvetica Neue" w:hAnsi="Helvetica Neue"/>
        </w:rPr>
        <w:t xml:space="preserve"> riesgos f</w:t>
      </w:r>
      <w:r w:rsidRPr="008025F8">
        <w:rPr>
          <w:rFonts w:ascii="Helvetica Neue" w:hAnsi="Helvetica Neue"/>
        </w:rPr>
        <w:t>ísico</w:t>
      </w:r>
      <w:r w:rsidR="00E1359D" w:rsidRPr="008025F8">
        <w:rPr>
          <w:rFonts w:ascii="Helvetica Neue" w:hAnsi="Helvetica Neue"/>
        </w:rPr>
        <w:t>s).</w:t>
      </w:r>
    </w:p>
    <w:p w14:paraId="41186F3C" w14:textId="440550A3" w:rsidR="00E15546" w:rsidRPr="008025F8" w:rsidRDefault="00E15546" w:rsidP="00004AAA">
      <w:pPr>
        <w:pStyle w:val="Prrafodelista"/>
        <w:numPr>
          <w:ilvl w:val="0"/>
          <w:numId w:val="1"/>
        </w:numPr>
        <w:jc w:val="both"/>
        <w:rPr>
          <w:rFonts w:ascii="Helvetica Neue" w:hAnsi="Helvetica Neue"/>
        </w:rPr>
      </w:pPr>
      <w:r w:rsidRPr="008025F8">
        <w:rPr>
          <w:rFonts w:ascii="Helvetica Neue" w:hAnsi="Helvetica Neue"/>
        </w:rPr>
        <w:t xml:space="preserve">Capacitar a los funcionarios a su cargo en las medidas de seguridad que debe cumplir el </w:t>
      </w:r>
      <w:r w:rsidR="00A75B9A" w:rsidRPr="008025F8">
        <w:rPr>
          <w:rFonts w:ascii="Helvetica Neue" w:hAnsi="Helvetica Neue"/>
        </w:rPr>
        <w:t xml:space="preserve">usuario del </w:t>
      </w:r>
      <w:r w:rsidRPr="008025F8">
        <w:rPr>
          <w:rFonts w:ascii="Helvetica Neue" w:hAnsi="Helvetica Neue"/>
        </w:rPr>
        <w:t xml:space="preserve">laboratorio. </w:t>
      </w:r>
    </w:p>
    <w:p w14:paraId="299044D3" w14:textId="50B9A0A9" w:rsidR="00E15546" w:rsidRPr="008025F8" w:rsidRDefault="00E15546" w:rsidP="00004AAA">
      <w:pPr>
        <w:pStyle w:val="Prrafodelista"/>
        <w:numPr>
          <w:ilvl w:val="0"/>
          <w:numId w:val="1"/>
        </w:numPr>
        <w:jc w:val="both"/>
        <w:rPr>
          <w:rFonts w:ascii="Helvetica Neue" w:hAnsi="Helvetica Neue"/>
        </w:rPr>
      </w:pPr>
      <w:r w:rsidRPr="008025F8">
        <w:rPr>
          <w:rFonts w:ascii="Helvetica Neue" w:hAnsi="Helvetica Neue"/>
        </w:rPr>
        <w:t>Realizar un control periódico respecto al cumplimie</w:t>
      </w:r>
      <w:r w:rsidR="00170B88" w:rsidRPr="008025F8">
        <w:rPr>
          <w:rFonts w:ascii="Helvetica Neue" w:hAnsi="Helvetica Neue"/>
        </w:rPr>
        <w:t>nto de las medidas de seguridad</w:t>
      </w:r>
      <w:r w:rsidRPr="008025F8">
        <w:rPr>
          <w:rFonts w:ascii="Helvetica Neue" w:hAnsi="Helvetica Neue"/>
        </w:rPr>
        <w:t xml:space="preserve"> e implementar las acciones correctivas en caso de existir riesgo de accidentes. </w:t>
      </w:r>
    </w:p>
    <w:p w14:paraId="72B664C8" w14:textId="699EA154" w:rsidR="00E15546" w:rsidRPr="008025F8" w:rsidRDefault="00A75B9A" w:rsidP="00004AAA">
      <w:pPr>
        <w:pStyle w:val="Prrafodelista"/>
        <w:numPr>
          <w:ilvl w:val="0"/>
          <w:numId w:val="1"/>
        </w:numPr>
        <w:jc w:val="both"/>
        <w:rPr>
          <w:rFonts w:ascii="Helvetica Neue" w:hAnsi="Helvetica Neue"/>
        </w:rPr>
      </w:pPr>
      <w:r w:rsidRPr="008025F8">
        <w:rPr>
          <w:rFonts w:ascii="Helvetica Neue" w:hAnsi="Helvetica Neue"/>
        </w:rPr>
        <w:t>Informar al d</w:t>
      </w:r>
      <w:r w:rsidR="00E15546" w:rsidRPr="008025F8">
        <w:rPr>
          <w:rFonts w:ascii="Helvetica Neue" w:hAnsi="Helvetica Neue"/>
        </w:rPr>
        <w:t>ocente sobre los requerimientos de seguridad que se deben seguir en caso de eq</w:t>
      </w:r>
      <w:r w:rsidR="00873EA3" w:rsidRPr="008025F8">
        <w:rPr>
          <w:rFonts w:ascii="Helvetica Neue" w:hAnsi="Helvetica Neue"/>
        </w:rPr>
        <w:t>uipos y</w:t>
      </w:r>
      <w:r w:rsidR="00E15546" w:rsidRPr="008025F8">
        <w:rPr>
          <w:rFonts w:ascii="Helvetica Neue" w:hAnsi="Helvetica Neue"/>
        </w:rPr>
        <w:t xml:space="preserve"> máquinas que generan riesgo para la salud del usuario. </w:t>
      </w:r>
    </w:p>
    <w:p w14:paraId="02158E18" w14:textId="55540F97" w:rsidR="00E15546" w:rsidRPr="008025F8" w:rsidRDefault="00E15546" w:rsidP="00004AAA">
      <w:pPr>
        <w:pStyle w:val="Prrafodelista"/>
        <w:numPr>
          <w:ilvl w:val="0"/>
          <w:numId w:val="1"/>
        </w:numPr>
        <w:jc w:val="both"/>
        <w:rPr>
          <w:rFonts w:ascii="Helvetica Neue" w:hAnsi="Helvetica Neue"/>
        </w:rPr>
      </w:pPr>
      <w:r w:rsidRPr="008025F8">
        <w:rPr>
          <w:rFonts w:ascii="Helvetica Neue" w:hAnsi="Helvetica Neue"/>
        </w:rPr>
        <w:t>Mantener en buenas condiciones</w:t>
      </w:r>
      <w:r w:rsidR="00170B88" w:rsidRPr="008025F8">
        <w:rPr>
          <w:rFonts w:ascii="Helvetica Neue" w:hAnsi="Helvetica Neue"/>
        </w:rPr>
        <w:t xml:space="preserve"> toda la infraestructura e implementos necesarios</w:t>
      </w:r>
      <w:r w:rsidRPr="008025F8">
        <w:rPr>
          <w:rFonts w:ascii="Helvetica Neue" w:hAnsi="Helvetica Neue"/>
        </w:rPr>
        <w:t xml:space="preserve"> para contener una eme</w:t>
      </w:r>
      <w:r w:rsidR="00170B88" w:rsidRPr="008025F8">
        <w:rPr>
          <w:rFonts w:ascii="Helvetica Neue" w:hAnsi="Helvetica Neue"/>
        </w:rPr>
        <w:t>rgencia</w:t>
      </w:r>
      <w:r w:rsidR="00DD596D" w:rsidRPr="008025F8">
        <w:rPr>
          <w:rFonts w:ascii="Helvetica Neue" w:hAnsi="Helvetica Neue"/>
        </w:rPr>
        <w:t xml:space="preserve"> (</w:t>
      </w:r>
      <w:r w:rsidRPr="008025F8">
        <w:rPr>
          <w:rFonts w:ascii="Helvetica Neue" w:hAnsi="Helvetica Neue"/>
        </w:rPr>
        <w:t>la</w:t>
      </w:r>
      <w:r w:rsidR="00DD596D" w:rsidRPr="008025F8">
        <w:rPr>
          <w:rFonts w:ascii="Helvetica Neue" w:hAnsi="Helvetica Neue"/>
        </w:rPr>
        <w:t>va ojos de emergencia;</w:t>
      </w:r>
      <w:r w:rsidRPr="008025F8">
        <w:rPr>
          <w:rFonts w:ascii="Helvetica Neue" w:hAnsi="Helvetica Neue"/>
        </w:rPr>
        <w:t xml:space="preserve"> extintores; redes húmedas y secas; botiquín de primero auxilios; otros) </w:t>
      </w:r>
    </w:p>
    <w:p w14:paraId="33594076" w14:textId="14E6E5D4" w:rsidR="00E15546" w:rsidRPr="008025F8" w:rsidRDefault="00C26877" w:rsidP="00004AAA">
      <w:pPr>
        <w:pStyle w:val="Prrafodelista"/>
        <w:numPr>
          <w:ilvl w:val="0"/>
          <w:numId w:val="1"/>
        </w:numPr>
        <w:jc w:val="both"/>
        <w:rPr>
          <w:rFonts w:ascii="Helvetica Neue" w:hAnsi="Helvetica Neue"/>
        </w:rPr>
      </w:pPr>
      <w:r w:rsidRPr="008025F8">
        <w:rPr>
          <w:rFonts w:ascii="Helvetica Neue" w:hAnsi="Helvetica Neue"/>
        </w:rPr>
        <w:t xml:space="preserve">En caso de ocurrir un incidente apoyar y </w:t>
      </w:r>
      <w:r w:rsidR="00E15546" w:rsidRPr="008025F8">
        <w:rPr>
          <w:rFonts w:ascii="Helvetica Neue" w:hAnsi="Helvetica Neue"/>
        </w:rPr>
        <w:t xml:space="preserve">dirigir a los alumnos o usuarios por las salidas de emergencia a los puntos de reunión previamente establecidos. </w:t>
      </w:r>
    </w:p>
    <w:p w14:paraId="0F6CF0DF" w14:textId="62CFEE70" w:rsidR="00E11E5C" w:rsidRPr="008025F8" w:rsidRDefault="00E15546" w:rsidP="00E15546">
      <w:pPr>
        <w:jc w:val="both"/>
        <w:rPr>
          <w:rFonts w:ascii="Helvetica Neue" w:hAnsi="Helvetica Neue"/>
          <w:b/>
        </w:rPr>
      </w:pPr>
      <w:r w:rsidRPr="008025F8">
        <w:rPr>
          <w:rFonts w:ascii="Helvetica Neue" w:hAnsi="Helvetica Neue"/>
          <w:b/>
        </w:rPr>
        <w:t xml:space="preserve">  </w:t>
      </w:r>
    </w:p>
    <w:p w14:paraId="5F33D863" w14:textId="3EC76004" w:rsidR="00E15546" w:rsidRPr="008025F8" w:rsidRDefault="00E15546" w:rsidP="009B436F">
      <w:pPr>
        <w:pStyle w:val="Ttulo1"/>
        <w:numPr>
          <w:ilvl w:val="1"/>
          <w:numId w:val="52"/>
        </w:numPr>
        <w:jc w:val="left"/>
      </w:pPr>
      <w:bookmarkStart w:id="7" w:name="_Toc536014462"/>
      <w:r w:rsidRPr="008025F8">
        <w:t>USUARIOS (Alumnos, profesionales, técnicos y administrativos)</w:t>
      </w:r>
      <w:bookmarkEnd w:id="7"/>
      <w:r w:rsidRPr="008025F8">
        <w:t xml:space="preserve"> </w:t>
      </w:r>
    </w:p>
    <w:p w14:paraId="63012D0C"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64F92C02" w14:textId="1B9C4D52" w:rsidR="00873EA3" w:rsidRPr="008025F8" w:rsidRDefault="00524ECC" w:rsidP="00873EA3">
      <w:pPr>
        <w:pStyle w:val="Prrafodelista"/>
        <w:numPr>
          <w:ilvl w:val="0"/>
          <w:numId w:val="4"/>
        </w:numPr>
        <w:jc w:val="both"/>
        <w:rPr>
          <w:rFonts w:ascii="Helvetica Neue" w:hAnsi="Helvetica Neue"/>
        </w:rPr>
      </w:pPr>
      <w:r w:rsidRPr="008025F8">
        <w:rPr>
          <w:rFonts w:ascii="Helvetica Neue" w:hAnsi="Helvetica Neue"/>
          <w:b/>
        </w:rPr>
        <w:t>Conocer</w:t>
      </w:r>
      <w:r w:rsidRPr="008025F8">
        <w:rPr>
          <w:rFonts w:ascii="Helvetica Neue" w:hAnsi="Helvetica Neue"/>
        </w:rPr>
        <w:t xml:space="preserve"> el contenido de este manual de seguridad.</w:t>
      </w:r>
    </w:p>
    <w:p w14:paraId="6137D79E" w14:textId="46A42B1A" w:rsidR="00E1359D" w:rsidRPr="008025F8" w:rsidRDefault="00E1359D" w:rsidP="00004AAA">
      <w:pPr>
        <w:pStyle w:val="Prrafodelista"/>
        <w:numPr>
          <w:ilvl w:val="0"/>
          <w:numId w:val="3"/>
        </w:numPr>
        <w:jc w:val="both"/>
        <w:rPr>
          <w:rFonts w:ascii="Helvetica Neue" w:hAnsi="Helvetica Neue"/>
        </w:rPr>
      </w:pPr>
      <w:r w:rsidRPr="008025F8">
        <w:rPr>
          <w:rFonts w:ascii="Helvetica Neue" w:hAnsi="Helvetica Neue"/>
        </w:rPr>
        <w:t>Usar los implementos y elementos de protección personal.</w:t>
      </w:r>
    </w:p>
    <w:p w14:paraId="3A1593C5" w14:textId="23166508" w:rsidR="00DD596D" w:rsidRPr="008025F8" w:rsidRDefault="00DD596D" w:rsidP="00FD5AAC">
      <w:pPr>
        <w:pStyle w:val="Prrafodelista"/>
        <w:numPr>
          <w:ilvl w:val="0"/>
          <w:numId w:val="3"/>
        </w:numPr>
        <w:jc w:val="both"/>
        <w:rPr>
          <w:rFonts w:ascii="Helvetica Neue" w:hAnsi="Helvetica Neue"/>
          <w:strike/>
        </w:rPr>
      </w:pPr>
      <w:r w:rsidRPr="008025F8">
        <w:rPr>
          <w:rFonts w:ascii="Helvetica Neue" w:hAnsi="Helvetica Neue"/>
        </w:rPr>
        <w:t>Informar inmediatamente al encargado del laboratorio si sucede alguna emergencia.</w:t>
      </w:r>
      <w:r w:rsidRPr="008025F8">
        <w:rPr>
          <w:rFonts w:ascii="Helvetica Neue" w:hAnsi="Helvetica Neue"/>
          <w:strike/>
        </w:rPr>
        <w:t xml:space="preserve"> </w:t>
      </w:r>
    </w:p>
    <w:p w14:paraId="31D6CB6E" w14:textId="77777777" w:rsidR="00D95563" w:rsidRPr="008025F8" w:rsidRDefault="00E15546" w:rsidP="00D95563">
      <w:pPr>
        <w:jc w:val="both"/>
        <w:rPr>
          <w:rFonts w:ascii="Helvetica Neue" w:hAnsi="Helvetica Neue"/>
          <w:b/>
        </w:rPr>
      </w:pPr>
      <w:r w:rsidRPr="008025F8">
        <w:rPr>
          <w:rFonts w:ascii="Helvetica Neue" w:hAnsi="Helvetica Neue"/>
          <w:b/>
        </w:rPr>
        <w:t xml:space="preserve"> </w:t>
      </w:r>
    </w:p>
    <w:p w14:paraId="7DD247AD" w14:textId="0714AF5D" w:rsidR="00873EA3" w:rsidRPr="008025F8" w:rsidRDefault="00873EA3">
      <w:pPr>
        <w:rPr>
          <w:rFonts w:ascii="Helvetica Neue" w:hAnsi="Helvetica Neue"/>
          <w:b/>
        </w:rPr>
      </w:pPr>
      <w:r w:rsidRPr="008025F8">
        <w:rPr>
          <w:rFonts w:ascii="Helvetica Neue" w:hAnsi="Helvetica Neue"/>
          <w:b/>
        </w:rPr>
        <w:br w:type="page"/>
      </w:r>
    </w:p>
    <w:p w14:paraId="6C0493B4" w14:textId="7D35DE88" w:rsidR="00E15546" w:rsidRPr="008025F8" w:rsidRDefault="00E15546" w:rsidP="009B436F">
      <w:pPr>
        <w:pStyle w:val="Ttulo1"/>
        <w:numPr>
          <w:ilvl w:val="0"/>
          <w:numId w:val="52"/>
        </w:numPr>
        <w:jc w:val="left"/>
      </w:pPr>
      <w:bookmarkStart w:id="8" w:name="_Toc536014463"/>
      <w:r w:rsidRPr="008025F8">
        <w:lastRenderedPageBreak/>
        <w:t>TIPOS DE RIESGOS</w:t>
      </w:r>
      <w:bookmarkEnd w:id="8"/>
      <w:r w:rsidRPr="008025F8">
        <w:t xml:space="preserve"> </w:t>
      </w:r>
    </w:p>
    <w:p w14:paraId="06A3622C"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4F9D62D" w14:textId="6F5C75E9" w:rsidR="00E15546" w:rsidRPr="008025F8" w:rsidRDefault="00873EA3" w:rsidP="00E15546">
      <w:pPr>
        <w:jc w:val="both"/>
        <w:rPr>
          <w:rFonts w:ascii="Helvetica Neue" w:hAnsi="Helvetica Neue"/>
        </w:rPr>
      </w:pPr>
      <w:r w:rsidRPr="008025F8">
        <w:rPr>
          <w:rFonts w:ascii="Helvetica Neue" w:hAnsi="Helvetica Neue"/>
        </w:rPr>
        <w:t xml:space="preserve">Entre los riesgos a los que una persona se ve expuesta en el trabajo de laboratorio se pueden distinguir aquellos </w:t>
      </w:r>
      <w:r w:rsidR="00E15546" w:rsidRPr="008025F8">
        <w:rPr>
          <w:rFonts w:ascii="Helvetica Neue" w:hAnsi="Helvetica Neue"/>
        </w:rPr>
        <w:t>asociados al contacto y la manipulación de ag</w:t>
      </w:r>
      <w:r w:rsidR="00DD596D" w:rsidRPr="008025F8">
        <w:rPr>
          <w:rFonts w:ascii="Helvetica Neue" w:hAnsi="Helvetica Neue"/>
        </w:rPr>
        <w:t>entes químicos</w:t>
      </w:r>
      <w:r w:rsidR="00FD5AAC" w:rsidRPr="008025F8">
        <w:rPr>
          <w:rFonts w:ascii="Helvetica Neue" w:hAnsi="Helvetica Neue"/>
        </w:rPr>
        <w:t>,</w:t>
      </w:r>
      <w:r w:rsidRPr="008025F8">
        <w:rPr>
          <w:rFonts w:ascii="Helvetica Neue" w:hAnsi="Helvetica Neue"/>
        </w:rPr>
        <w:t xml:space="preserve"> los de carácter físico</w:t>
      </w:r>
      <w:r w:rsidR="00FD5AAC" w:rsidRPr="008025F8">
        <w:rPr>
          <w:rFonts w:ascii="Helvetica Neue" w:hAnsi="Helvetica Neue"/>
        </w:rPr>
        <w:t xml:space="preserve"> y</w:t>
      </w:r>
      <w:r w:rsidRPr="008025F8">
        <w:rPr>
          <w:rFonts w:ascii="Helvetica Neue" w:hAnsi="Helvetica Neue"/>
        </w:rPr>
        <w:t xml:space="preserve"> aquellos </w:t>
      </w:r>
      <w:r w:rsidR="00FD5AAC" w:rsidRPr="008025F8">
        <w:rPr>
          <w:rFonts w:ascii="Helvetica Neue" w:hAnsi="Helvetica Neue"/>
        </w:rPr>
        <w:t xml:space="preserve">asociados a </w:t>
      </w:r>
      <w:r w:rsidRPr="008025F8">
        <w:rPr>
          <w:rFonts w:ascii="Helvetica Neue" w:hAnsi="Helvetica Neue"/>
        </w:rPr>
        <w:t>eventos naturales como sismos.</w:t>
      </w:r>
    </w:p>
    <w:p w14:paraId="1D5F72D4" w14:textId="4BC88CA2" w:rsidR="00E15546" w:rsidRPr="008025F8" w:rsidRDefault="00E15546" w:rsidP="00E15546">
      <w:pPr>
        <w:jc w:val="both"/>
        <w:rPr>
          <w:rFonts w:ascii="Helvetica Neue" w:hAnsi="Helvetica Neue"/>
          <w:b/>
        </w:rPr>
      </w:pPr>
    </w:p>
    <w:p w14:paraId="71C4FD8A" w14:textId="5DF5385B" w:rsidR="00E15546" w:rsidRPr="008025F8" w:rsidRDefault="00E15546" w:rsidP="009B436F">
      <w:pPr>
        <w:pStyle w:val="Ttulo1"/>
        <w:numPr>
          <w:ilvl w:val="1"/>
          <w:numId w:val="52"/>
        </w:numPr>
        <w:jc w:val="left"/>
      </w:pPr>
      <w:bookmarkStart w:id="9" w:name="_Toc536014464"/>
      <w:r w:rsidRPr="008025F8">
        <w:t>RIESGOS QUÍMICOS</w:t>
      </w:r>
      <w:bookmarkEnd w:id="9"/>
      <w:r w:rsidRPr="008025F8">
        <w:t xml:space="preserve"> </w:t>
      </w:r>
    </w:p>
    <w:p w14:paraId="2D3F7EC3"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77EEBA68" w14:textId="3F4F4D6B" w:rsidR="00E15546" w:rsidRPr="008025F8" w:rsidRDefault="00104FD5" w:rsidP="00E15546">
      <w:pPr>
        <w:jc w:val="both"/>
        <w:rPr>
          <w:rFonts w:ascii="Helvetica Neue" w:hAnsi="Helvetica Neue"/>
        </w:rPr>
      </w:pPr>
      <w:r w:rsidRPr="008025F8">
        <w:rPr>
          <w:rFonts w:ascii="Helvetica Neue" w:hAnsi="Helvetica Neue"/>
        </w:rPr>
        <w:t xml:space="preserve">Son los asociados a </w:t>
      </w:r>
      <w:r w:rsidR="00E15546" w:rsidRPr="008025F8">
        <w:rPr>
          <w:rFonts w:ascii="Helvetica Neue" w:hAnsi="Helvetica Neue"/>
        </w:rPr>
        <w:t>la manipulación inadecuada de agentes químicos</w:t>
      </w:r>
      <w:r w:rsidR="00DA7F24" w:rsidRPr="008025F8">
        <w:rPr>
          <w:rFonts w:ascii="Helvetica Neue" w:hAnsi="Helvetica Neue"/>
        </w:rPr>
        <w:t>. Estos son:</w:t>
      </w:r>
      <w:r w:rsidR="00E15546" w:rsidRPr="008025F8">
        <w:rPr>
          <w:rFonts w:ascii="Helvetica Neue" w:hAnsi="Helvetica Neue"/>
        </w:rPr>
        <w:t xml:space="preserve"> ingestión, inhalación y/o contacto con la piel, tejidos, mucosas u </w:t>
      </w:r>
      <w:r w:rsidR="00DD596D" w:rsidRPr="008025F8">
        <w:rPr>
          <w:rFonts w:ascii="Helvetica Neue" w:hAnsi="Helvetica Neue"/>
        </w:rPr>
        <w:t>ojos,</w:t>
      </w:r>
      <w:r w:rsidR="00E15546" w:rsidRPr="008025F8">
        <w:rPr>
          <w:rFonts w:ascii="Helvetica Neue" w:hAnsi="Helvetica Neue"/>
        </w:rPr>
        <w:t xml:space="preserve"> de sustancias tóxicas, irritantes, corrosivas y/o nocivas. Algunos agentes químicos son fundamentalmente volátiles, por lo tanto, </w:t>
      </w:r>
      <w:r w:rsidR="00DA366B" w:rsidRPr="008025F8">
        <w:rPr>
          <w:rFonts w:ascii="Helvetica Neue" w:hAnsi="Helvetica Neue"/>
        </w:rPr>
        <w:t>significan un riesgo de exposición mayor</w:t>
      </w:r>
      <w:r w:rsidR="00E15546" w:rsidRPr="008025F8">
        <w:rPr>
          <w:rFonts w:ascii="Helvetica Neue" w:hAnsi="Helvetica Neue"/>
        </w:rPr>
        <w:t xml:space="preserve">.  </w:t>
      </w:r>
    </w:p>
    <w:p w14:paraId="1C721122"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5F0807D0" w14:textId="115BA2BA" w:rsidR="00E15546" w:rsidRPr="008025F8" w:rsidRDefault="00E15546" w:rsidP="009B436F">
      <w:pPr>
        <w:pStyle w:val="Ttulo1"/>
        <w:numPr>
          <w:ilvl w:val="1"/>
          <w:numId w:val="52"/>
        </w:numPr>
        <w:jc w:val="left"/>
      </w:pPr>
      <w:bookmarkStart w:id="10" w:name="_Toc536014465"/>
      <w:r w:rsidRPr="008025F8">
        <w:t>RIESGOS FÍSICOS</w:t>
      </w:r>
      <w:bookmarkEnd w:id="10"/>
      <w:r w:rsidRPr="008025F8">
        <w:t xml:space="preserve"> </w:t>
      </w:r>
    </w:p>
    <w:p w14:paraId="522094D2"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6FA2976" w14:textId="02DCE5C4" w:rsidR="00E15546" w:rsidRPr="008025F8" w:rsidRDefault="00104FD5" w:rsidP="00E15546">
      <w:pPr>
        <w:jc w:val="both"/>
        <w:rPr>
          <w:rFonts w:ascii="Helvetica Neue" w:hAnsi="Helvetica Neue"/>
        </w:rPr>
      </w:pPr>
      <w:r w:rsidRPr="008025F8">
        <w:rPr>
          <w:rFonts w:ascii="Helvetica Neue" w:hAnsi="Helvetica Neue"/>
        </w:rPr>
        <w:t xml:space="preserve">Son los asociados a </w:t>
      </w:r>
      <w:r w:rsidR="00E15546" w:rsidRPr="008025F8">
        <w:rPr>
          <w:rFonts w:ascii="Helvetica Neue" w:hAnsi="Helvetica Neue"/>
        </w:rPr>
        <w:t>la manipulación o ingestión de gases o partículas radioactivas; exposición a radiaciones ionizantes y/o no ionizantes; exposición a ruidos y v</w:t>
      </w:r>
      <w:r w:rsidR="00E57986" w:rsidRPr="008025F8">
        <w:rPr>
          <w:rFonts w:ascii="Helvetica Neue" w:hAnsi="Helvetica Neue"/>
        </w:rPr>
        <w:t xml:space="preserve">ibraciones o una carga calórica </w:t>
      </w:r>
      <w:r w:rsidR="00E15546" w:rsidRPr="008025F8">
        <w:rPr>
          <w:rFonts w:ascii="Helvetica Neue" w:hAnsi="Helvetica Neue"/>
        </w:rPr>
        <w:t>sobre la superficie corporal y quemaduras,</w:t>
      </w:r>
      <w:r w:rsidR="00E57986" w:rsidRPr="008025F8">
        <w:rPr>
          <w:rFonts w:ascii="Helvetica Neue" w:hAnsi="Helvetica Neue"/>
        </w:rPr>
        <w:t xml:space="preserve"> </w:t>
      </w:r>
      <w:r w:rsidR="00B522C2" w:rsidRPr="008025F8">
        <w:rPr>
          <w:rFonts w:ascii="Helvetica Neue" w:hAnsi="Helvetica Neue"/>
        </w:rPr>
        <w:t xml:space="preserve">cortes, </w:t>
      </w:r>
      <w:r w:rsidR="00E57986" w:rsidRPr="008025F8">
        <w:rPr>
          <w:rFonts w:ascii="Helvetica Neue" w:hAnsi="Helvetica Neue"/>
        </w:rPr>
        <w:t>atrapamiento de extremidades en equipos de laboratorio y descargas eléctricas</w:t>
      </w:r>
      <w:r w:rsidR="00E15546" w:rsidRPr="008025F8">
        <w:rPr>
          <w:rFonts w:ascii="Helvetica Neue" w:hAnsi="Helvetica Neue"/>
        </w:rPr>
        <w:t xml:space="preserve">.  </w:t>
      </w:r>
    </w:p>
    <w:p w14:paraId="388C3B9A" w14:textId="77777777" w:rsidR="00FD5AAC" w:rsidRPr="008025F8" w:rsidRDefault="00FD5AAC" w:rsidP="00E15546">
      <w:pPr>
        <w:jc w:val="both"/>
        <w:rPr>
          <w:rFonts w:ascii="Helvetica Neue" w:hAnsi="Helvetica Neue"/>
        </w:rPr>
      </w:pPr>
    </w:p>
    <w:p w14:paraId="76D762B3" w14:textId="4C0FD95C" w:rsidR="00FD5AAC" w:rsidRPr="008025F8" w:rsidRDefault="00FD5AAC" w:rsidP="009B436F">
      <w:pPr>
        <w:pStyle w:val="Ttulo1"/>
        <w:numPr>
          <w:ilvl w:val="1"/>
          <w:numId w:val="52"/>
        </w:numPr>
        <w:jc w:val="left"/>
      </w:pPr>
      <w:bookmarkStart w:id="11" w:name="_Toc536014466"/>
      <w:r w:rsidRPr="008025F8">
        <w:t>RIESGOS ASOCIADOS A LA NATURALEZA</w:t>
      </w:r>
      <w:bookmarkEnd w:id="11"/>
    </w:p>
    <w:p w14:paraId="7A6940E3" w14:textId="0D70F49C" w:rsidR="00FD5AAC" w:rsidRPr="008025F8" w:rsidRDefault="00FD5AAC" w:rsidP="00E15546">
      <w:pPr>
        <w:jc w:val="both"/>
        <w:rPr>
          <w:rFonts w:ascii="Helvetica Neue" w:hAnsi="Helvetica Neue"/>
          <w:b/>
        </w:rPr>
      </w:pPr>
    </w:p>
    <w:p w14:paraId="2A524054" w14:textId="08CFE47E" w:rsidR="00D32AFB" w:rsidRPr="008025F8" w:rsidRDefault="00104FD5" w:rsidP="00E15546">
      <w:pPr>
        <w:jc w:val="both"/>
        <w:rPr>
          <w:rFonts w:ascii="Helvetica Neue" w:hAnsi="Helvetica Neue"/>
        </w:rPr>
      </w:pPr>
      <w:r w:rsidRPr="008025F8">
        <w:rPr>
          <w:rFonts w:ascii="Helvetica Neue" w:hAnsi="Helvetica Neue"/>
        </w:rPr>
        <w:t>Se refiere a todos los a</w:t>
      </w:r>
      <w:r w:rsidR="00FD5AAC" w:rsidRPr="008025F8">
        <w:rPr>
          <w:rFonts w:ascii="Helvetica Neue" w:hAnsi="Helvetica Neue"/>
        </w:rPr>
        <w:t xml:space="preserve">gentes </w:t>
      </w:r>
      <w:r w:rsidR="0049068B" w:rsidRPr="008025F8">
        <w:rPr>
          <w:rFonts w:ascii="Helvetica Neue" w:hAnsi="Helvetica Neue"/>
        </w:rPr>
        <w:t>de origen natural</w:t>
      </w:r>
      <w:r w:rsidR="00FD5AAC" w:rsidRPr="008025F8">
        <w:rPr>
          <w:rFonts w:ascii="Helvetica Neue" w:hAnsi="Helvetica Neue"/>
        </w:rPr>
        <w:t xml:space="preserve"> que pueden afectar </w:t>
      </w:r>
      <w:r w:rsidRPr="008025F8">
        <w:rPr>
          <w:rFonts w:ascii="Helvetica Neue" w:hAnsi="Helvetica Neue"/>
        </w:rPr>
        <w:t>la</w:t>
      </w:r>
      <w:r w:rsidR="00FD5AAC" w:rsidRPr="008025F8">
        <w:rPr>
          <w:rFonts w:ascii="Helvetica Neue" w:hAnsi="Helvetica Neue"/>
        </w:rPr>
        <w:t xml:space="preserve"> seguridad</w:t>
      </w:r>
      <w:r w:rsidRPr="008025F8">
        <w:rPr>
          <w:rFonts w:ascii="Helvetica Neue" w:hAnsi="Helvetica Neue"/>
        </w:rPr>
        <w:t xml:space="preserve"> de las personas</w:t>
      </w:r>
      <w:r w:rsidR="00FD5AAC" w:rsidRPr="008025F8">
        <w:rPr>
          <w:rFonts w:ascii="Helvetica Neue" w:hAnsi="Helvetica Neue"/>
        </w:rPr>
        <w:t xml:space="preserve">, </w:t>
      </w:r>
      <w:r w:rsidR="00C45D36" w:rsidRPr="008025F8">
        <w:rPr>
          <w:rFonts w:ascii="Helvetica Neue" w:hAnsi="Helvetica Neue"/>
        </w:rPr>
        <w:t>por ejemplo,</w:t>
      </w:r>
      <w:r w:rsidR="0049068B" w:rsidRPr="008025F8">
        <w:rPr>
          <w:rFonts w:ascii="Helvetica Neue" w:hAnsi="Helvetica Neue"/>
        </w:rPr>
        <w:t xml:space="preserve"> los</w:t>
      </w:r>
      <w:r w:rsidR="00FD5AAC" w:rsidRPr="008025F8">
        <w:rPr>
          <w:rFonts w:ascii="Helvetica Neue" w:hAnsi="Helvetica Neue"/>
        </w:rPr>
        <w:t xml:space="preserve"> sism</w:t>
      </w:r>
      <w:r w:rsidRPr="008025F8">
        <w:rPr>
          <w:rFonts w:ascii="Helvetica Neue" w:hAnsi="Helvetica Neue"/>
        </w:rPr>
        <w:t xml:space="preserve">os </w:t>
      </w:r>
      <w:r w:rsidR="0049068B" w:rsidRPr="008025F8">
        <w:rPr>
          <w:rFonts w:ascii="Helvetica Neue" w:hAnsi="Helvetica Neue"/>
        </w:rPr>
        <w:t>y terremotos</w:t>
      </w:r>
      <w:r w:rsidR="00FD5AAC" w:rsidRPr="008025F8">
        <w:rPr>
          <w:rFonts w:ascii="Helvetica Neue" w:hAnsi="Helvetica Neue"/>
        </w:rPr>
        <w:t xml:space="preserve">. </w:t>
      </w:r>
    </w:p>
    <w:p w14:paraId="11A801EE" w14:textId="54AB84C3" w:rsidR="00E11E5C" w:rsidRDefault="00E15546" w:rsidP="00E15546">
      <w:pPr>
        <w:jc w:val="both"/>
        <w:rPr>
          <w:rFonts w:ascii="Helvetica Neue" w:hAnsi="Helvetica Neue"/>
          <w:b/>
        </w:rPr>
      </w:pPr>
      <w:r w:rsidRPr="008025F8">
        <w:rPr>
          <w:rFonts w:ascii="Helvetica Neue" w:hAnsi="Helvetica Neue"/>
          <w:b/>
        </w:rPr>
        <w:t xml:space="preserve"> </w:t>
      </w:r>
    </w:p>
    <w:p w14:paraId="531118F6" w14:textId="77777777" w:rsidR="00FF49C5" w:rsidRPr="008025F8" w:rsidRDefault="00FF49C5" w:rsidP="00E15546">
      <w:pPr>
        <w:jc w:val="both"/>
        <w:rPr>
          <w:rFonts w:ascii="Helvetica Neue" w:hAnsi="Helvetica Neue"/>
          <w:b/>
        </w:rPr>
      </w:pPr>
    </w:p>
    <w:p w14:paraId="19371307" w14:textId="1C5E9599" w:rsidR="00E15546" w:rsidRPr="008025F8" w:rsidRDefault="00E15546" w:rsidP="009B436F">
      <w:pPr>
        <w:pStyle w:val="Ttulo1"/>
        <w:numPr>
          <w:ilvl w:val="0"/>
          <w:numId w:val="52"/>
        </w:numPr>
        <w:jc w:val="left"/>
      </w:pPr>
      <w:bookmarkStart w:id="12" w:name="_Toc536014467"/>
      <w:r w:rsidRPr="008025F8">
        <w:t xml:space="preserve">NORMAS DE SEGURIDAD PARA </w:t>
      </w:r>
      <w:r w:rsidR="003E1329" w:rsidRPr="008025F8">
        <w:t>LA SALA LIMPIA</w:t>
      </w:r>
      <w:r w:rsidR="00B522C2" w:rsidRPr="008025F8">
        <w:rPr>
          <w:rStyle w:val="Refdenotaalpie"/>
          <w:rFonts w:ascii="Helvetica Neue" w:hAnsi="Helvetica Neue"/>
          <w:b w:val="0"/>
          <w:sz w:val="24"/>
        </w:rPr>
        <w:footnoteReference w:id="1"/>
      </w:r>
      <w:bookmarkEnd w:id="12"/>
      <w:r w:rsidRPr="008025F8">
        <w:t xml:space="preserve"> </w:t>
      </w:r>
    </w:p>
    <w:p w14:paraId="1B499E5B" w14:textId="6EC18B07" w:rsidR="00E11E5C" w:rsidRPr="008025F8" w:rsidRDefault="00E15546" w:rsidP="00E15546">
      <w:pPr>
        <w:jc w:val="both"/>
        <w:rPr>
          <w:rFonts w:ascii="Helvetica Neue" w:hAnsi="Helvetica Neue"/>
          <w:b/>
          <w:color w:val="FF0000"/>
        </w:rPr>
      </w:pPr>
      <w:r w:rsidRPr="008025F8">
        <w:rPr>
          <w:rFonts w:ascii="Helvetica Neue" w:hAnsi="Helvetica Neue"/>
          <w:b/>
        </w:rPr>
        <w:t xml:space="preserve"> </w:t>
      </w:r>
    </w:p>
    <w:p w14:paraId="1DC565FD" w14:textId="5F3D3456" w:rsidR="00E15546" w:rsidRPr="008025F8" w:rsidRDefault="00E15546" w:rsidP="009B436F">
      <w:pPr>
        <w:pStyle w:val="Ttulo1"/>
        <w:numPr>
          <w:ilvl w:val="1"/>
          <w:numId w:val="52"/>
        </w:numPr>
        <w:jc w:val="left"/>
        <w:rPr>
          <w:color w:val="FF0000"/>
        </w:rPr>
      </w:pPr>
      <w:bookmarkStart w:id="13" w:name="_Toc536014468"/>
      <w:r w:rsidRPr="008025F8">
        <w:t>RED ELÉCTRICA</w:t>
      </w:r>
      <w:bookmarkEnd w:id="13"/>
      <w:r w:rsidRPr="008025F8">
        <w:t xml:space="preserve"> </w:t>
      </w:r>
      <w:r w:rsidR="005120E7" w:rsidRPr="008025F8">
        <w:t xml:space="preserve"> </w:t>
      </w:r>
    </w:p>
    <w:p w14:paraId="38E659C7" w14:textId="5BB1DA15"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5CEA6E9F" w14:textId="45BF379D" w:rsidR="00DF28ED" w:rsidRPr="008025F8" w:rsidRDefault="00DF28ED" w:rsidP="00004AAA">
      <w:pPr>
        <w:pStyle w:val="Prrafodelista"/>
        <w:numPr>
          <w:ilvl w:val="0"/>
          <w:numId w:val="5"/>
        </w:numPr>
        <w:jc w:val="both"/>
        <w:rPr>
          <w:rFonts w:ascii="Helvetica Neue" w:hAnsi="Helvetica Neue"/>
        </w:rPr>
      </w:pPr>
      <w:r w:rsidRPr="008025F8">
        <w:rPr>
          <w:rFonts w:ascii="Helvetica Neue" w:hAnsi="Helvetica Neue"/>
        </w:rPr>
        <w:t xml:space="preserve">El encendido y apagado de la </w:t>
      </w:r>
      <w:r w:rsidR="00B522C2" w:rsidRPr="008025F8">
        <w:rPr>
          <w:rFonts w:ascii="Helvetica Neue" w:hAnsi="Helvetica Neue"/>
        </w:rPr>
        <w:t>unidad manejadora de aire (</w:t>
      </w:r>
      <w:r w:rsidRPr="008025F8">
        <w:rPr>
          <w:rFonts w:ascii="Helvetica Neue" w:hAnsi="Helvetica Neue"/>
        </w:rPr>
        <w:t>UMA</w:t>
      </w:r>
      <w:r w:rsidR="00B522C2" w:rsidRPr="008025F8">
        <w:rPr>
          <w:rFonts w:ascii="Helvetica Neue" w:hAnsi="Helvetica Neue"/>
        </w:rPr>
        <w:t>)</w:t>
      </w:r>
      <w:r w:rsidRPr="008025F8">
        <w:rPr>
          <w:rFonts w:ascii="Helvetica Neue" w:hAnsi="Helvetica Neue"/>
        </w:rPr>
        <w:t xml:space="preserve"> es de exclusiva responsabilidad del encargado</w:t>
      </w:r>
      <w:r w:rsidR="00B522C2" w:rsidRPr="008025F8">
        <w:rPr>
          <w:rFonts w:ascii="Helvetica Neue" w:hAnsi="Helvetica Neue"/>
        </w:rPr>
        <w:t xml:space="preserve"> de la sala limpia.</w:t>
      </w:r>
      <w:r w:rsidRPr="008025F8">
        <w:rPr>
          <w:rFonts w:ascii="Helvetica Neue" w:hAnsi="Helvetica Neue"/>
        </w:rPr>
        <w:t xml:space="preserve"> </w:t>
      </w:r>
    </w:p>
    <w:p w14:paraId="72B75944" w14:textId="0A02C969" w:rsidR="00E15546" w:rsidRPr="008025F8" w:rsidRDefault="00B522C2" w:rsidP="00004AAA">
      <w:pPr>
        <w:pStyle w:val="Prrafodelista"/>
        <w:numPr>
          <w:ilvl w:val="0"/>
          <w:numId w:val="5"/>
        </w:numPr>
        <w:jc w:val="both"/>
        <w:rPr>
          <w:rFonts w:ascii="Helvetica Neue" w:hAnsi="Helvetica Neue"/>
        </w:rPr>
      </w:pPr>
      <w:r w:rsidRPr="008025F8">
        <w:rPr>
          <w:rFonts w:ascii="Helvetica Neue" w:hAnsi="Helvetica Neue"/>
        </w:rPr>
        <w:t>Está</w:t>
      </w:r>
      <w:r w:rsidR="00DF28ED" w:rsidRPr="008025F8">
        <w:rPr>
          <w:rFonts w:ascii="Helvetica Neue" w:hAnsi="Helvetica Neue"/>
        </w:rPr>
        <w:t xml:space="preserve"> </w:t>
      </w:r>
      <w:r w:rsidR="00FE7860" w:rsidRPr="008025F8">
        <w:rPr>
          <w:rFonts w:ascii="Helvetica Neue" w:hAnsi="Helvetica Neue"/>
        </w:rPr>
        <w:t>estrictamente</w:t>
      </w:r>
      <w:r w:rsidR="00DF28ED" w:rsidRPr="008025F8">
        <w:rPr>
          <w:rFonts w:ascii="Helvetica Neue" w:hAnsi="Helvetica Neue"/>
        </w:rPr>
        <w:t xml:space="preserve"> prohibido manipular o abrir el compartimiento que guarda la UMA</w:t>
      </w:r>
      <w:r w:rsidRPr="008025F8">
        <w:rPr>
          <w:rFonts w:ascii="Helvetica Neue" w:hAnsi="Helvetica Neue"/>
        </w:rPr>
        <w:t>.</w:t>
      </w:r>
    </w:p>
    <w:p w14:paraId="02DB3794" w14:textId="6F75C6FE" w:rsidR="00DF28ED" w:rsidRPr="008025F8" w:rsidRDefault="00DF28ED" w:rsidP="00004AAA">
      <w:pPr>
        <w:pStyle w:val="Prrafodelista"/>
        <w:numPr>
          <w:ilvl w:val="0"/>
          <w:numId w:val="5"/>
        </w:numPr>
        <w:jc w:val="both"/>
        <w:rPr>
          <w:rFonts w:ascii="Helvetica Neue" w:hAnsi="Helvetica Neue"/>
        </w:rPr>
      </w:pPr>
      <w:r w:rsidRPr="008025F8">
        <w:rPr>
          <w:rFonts w:ascii="Helvetica Neue" w:hAnsi="Helvetica Neue"/>
        </w:rPr>
        <w:t>No se debe trabajar con agua cerca de enchufes o toma</w:t>
      </w:r>
      <w:r w:rsidR="00B522C2" w:rsidRPr="008025F8">
        <w:rPr>
          <w:rFonts w:ascii="Helvetica Neue" w:hAnsi="Helvetica Neue"/>
        </w:rPr>
        <w:t>s de</w:t>
      </w:r>
      <w:r w:rsidRPr="008025F8">
        <w:rPr>
          <w:rFonts w:ascii="Helvetica Neue" w:hAnsi="Helvetica Neue"/>
        </w:rPr>
        <w:t xml:space="preserve"> corriente</w:t>
      </w:r>
      <w:r w:rsidR="00B522C2" w:rsidRPr="008025F8">
        <w:rPr>
          <w:rFonts w:ascii="Helvetica Neue" w:hAnsi="Helvetica Neue"/>
        </w:rPr>
        <w:t>.</w:t>
      </w:r>
    </w:p>
    <w:p w14:paraId="41B8F585" w14:textId="145FE1A2" w:rsidR="00DF28ED" w:rsidRPr="008025F8" w:rsidRDefault="00DF28ED" w:rsidP="00004AAA">
      <w:pPr>
        <w:pStyle w:val="Prrafodelista"/>
        <w:numPr>
          <w:ilvl w:val="0"/>
          <w:numId w:val="5"/>
        </w:numPr>
        <w:jc w:val="both"/>
        <w:rPr>
          <w:rFonts w:ascii="Helvetica Neue" w:hAnsi="Helvetica Neue"/>
        </w:rPr>
      </w:pPr>
      <w:r w:rsidRPr="008025F8">
        <w:rPr>
          <w:rFonts w:ascii="Helvetica Neue" w:hAnsi="Helvetica Neue"/>
        </w:rPr>
        <w:t xml:space="preserve">No </w:t>
      </w:r>
      <w:r w:rsidR="00B522C2" w:rsidRPr="008025F8">
        <w:rPr>
          <w:rFonts w:ascii="Helvetica Neue" w:hAnsi="Helvetica Neue"/>
        </w:rPr>
        <w:t>se debe dejar</w:t>
      </w:r>
      <w:r w:rsidRPr="008025F8">
        <w:rPr>
          <w:rFonts w:ascii="Helvetica Neue" w:hAnsi="Helvetica Neue"/>
        </w:rPr>
        <w:t xml:space="preserve"> material corrosivo cerca de </w:t>
      </w:r>
      <w:r w:rsidR="00FE7860" w:rsidRPr="008025F8">
        <w:rPr>
          <w:rFonts w:ascii="Helvetica Neue" w:hAnsi="Helvetica Neue"/>
        </w:rPr>
        <w:t>enchufes o toma</w:t>
      </w:r>
      <w:r w:rsidR="00B522C2" w:rsidRPr="008025F8">
        <w:rPr>
          <w:rFonts w:ascii="Helvetica Neue" w:hAnsi="Helvetica Neue"/>
        </w:rPr>
        <w:t>s de</w:t>
      </w:r>
      <w:r w:rsidR="00FE7860" w:rsidRPr="008025F8">
        <w:rPr>
          <w:rFonts w:ascii="Helvetica Neue" w:hAnsi="Helvetica Neue"/>
        </w:rPr>
        <w:t xml:space="preserve"> corriente</w:t>
      </w:r>
      <w:r w:rsidR="00B522C2" w:rsidRPr="008025F8">
        <w:rPr>
          <w:rFonts w:ascii="Helvetica Neue" w:hAnsi="Helvetica Neue"/>
        </w:rPr>
        <w:t>.</w:t>
      </w:r>
    </w:p>
    <w:p w14:paraId="4F834D79" w14:textId="3D5FB1EF" w:rsidR="00FE7860" w:rsidRPr="008025F8" w:rsidRDefault="00FE7860" w:rsidP="00FE7860">
      <w:pPr>
        <w:pStyle w:val="Prrafodelista"/>
        <w:numPr>
          <w:ilvl w:val="0"/>
          <w:numId w:val="5"/>
        </w:numPr>
        <w:jc w:val="both"/>
        <w:rPr>
          <w:rFonts w:ascii="Helvetica Neue" w:hAnsi="Helvetica Neue"/>
        </w:rPr>
      </w:pPr>
      <w:r w:rsidRPr="008025F8">
        <w:rPr>
          <w:rFonts w:ascii="Helvetica Neue" w:hAnsi="Helvetica Neue"/>
        </w:rPr>
        <w:t xml:space="preserve">En caso de corte de luz se deben cortar las llaves de gas, cerrar los </w:t>
      </w:r>
      <w:r w:rsidR="00B522C2" w:rsidRPr="008025F8">
        <w:rPr>
          <w:rFonts w:ascii="Helvetica Neue" w:hAnsi="Helvetica Neue"/>
        </w:rPr>
        <w:t xml:space="preserve">envases de </w:t>
      </w:r>
      <w:r w:rsidRPr="008025F8">
        <w:rPr>
          <w:rFonts w:ascii="Helvetica Neue" w:hAnsi="Helvetica Neue"/>
        </w:rPr>
        <w:t>reactivos, cortar el paso de corriente de los equipos eléctricos y abandonar la sala.</w:t>
      </w:r>
    </w:p>
    <w:p w14:paraId="4FC056C1" w14:textId="77777777" w:rsidR="00E11E5C" w:rsidRPr="008025F8" w:rsidRDefault="00E11E5C" w:rsidP="005120E7">
      <w:pPr>
        <w:jc w:val="both"/>
        <w:rPr>
          <w:rFonts w:ascii="Helvetica Neue" w:hAnsi="Helvetica Neue"/>
        </w:rPr>
      </w:pPr>
    </w:p>
    <w:p w14:paraId="155CD7FB" w14:textId="0D81807E" w:rsidR="00E15546" w:rsidRPr="008025F8" w:rsidRDefault="00E15546" w:rsidP="009B436F">
      <w:pPr>
        <w:pStyle w:val="Ttulo1"/>
        <w:numPr>
          <w:ilvl w:val="1"/>
          <w:numId w:val="52"/>
        </w:numPr>
        <w:jc w:val="left"/>
        <w:rPr>
          <w:color w:val="FF0000"/>
        </w:rPr>
      </w:pPr>
      <w:bookmarkStart w:id="14" w:name="_Toc536014469"/>
      <w:r w:rsidRPr="008025F8">
        <w:t>RED DE GASES</w:t>
      </w:r>
      <w:r w:rsidR="00B522C2" w:rsidRPr="008025F8">
        <w:t xml:space="preserve"> </w:t>
      </w:r>
      <w:r w:rsidRPr="008025F8">
        <w:t>/</w:t>
      </w:r>
      <w:r w:rsidR="00B522C2" w:rsidRPr="008025F8">
        <w:t xml:space="preserve"> </w:t>
      </w:r>
      <w:r w:rsidRPr="008025F8">
        <w:t>CILINDROS DE GASES</w:t>
      </w:r>
      <w:bookmarkEnd w:id="14"/>
    </w:p>
    <w:p w14:paraId="25D662E5" w14:textId="3466EB85"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6B660CC7" w14:textId="2ADBA854" w:rsidR="001772FA" w:rsidRPr="008025F8" w:rsidRDefault="001772FA" w:rsidP="00E15546">
      <w:pPr>
        <w:jc w:val="both"/>
        <w:rPr>
          <w:rFonts w:ascii="Helvetica Neue" w:hAnsi="Helvetica Neue"/>
        </w:rPr>
      </w:pPr>
      <w:r w:rsidRPr="008025F8">
        <w:rPr>
          <w:rFonts w:ascii="Helvetica Neue" w:hAnsi="Helvetica Neue"/>
        </w:rPr>
        <w:t xml:space="preserve">Por norma general, la red de gases debe cumplir con las siguientes exigencias: </w:t>
      </w:r>
    </w:p>
    <w:p w14:paraId="2DD7D51F" w14:textId="14E4FDBB" w:rsidR="001772FA" w:rsidRPr="008025F8" w:rsidRDefault="001772FA" w:rsidP="00E15546">
      <w:pPr>
        <w:jc w:val="both"/>
        <w:rPr>
          <w:rFonts w:ascii="Helvetica Neue" w:hAnsi="Helvetica Neue"/>
        </w:rPr>
      </w:pPr>
    </w:p>
    <w:p w14:paraId="2C9CB333" w14:textId="4C4D800D" w:rsidR="00E15546" w:rsidRPr="008025F8" w:rsidRDefault="001772FA" w:rsidP="00004AAA">
      <w:pPr>
        <w:pStyle w:val="Prrafodelista"/>
        <w:numPr>
          <w:ilvl w:val="0"/>
          <w:numId w:val="7"/>
        </w:numPr>
        <w:jc w:val="both"/>
        <w:rPr>
          <w:rFonts w:ascii="Helvetica Neue" w:hAnsi="Helvetica Neue"/>
        </w:rPr>
      </w:pPr>
      <w:r w:rsidRPr="008025F8">
        <w:rPr>
          <w:rFonts w:ascii="Helvetica Neue" w:hAnsi="Helvetica Neue"/>
        </w:rPr>
        <w:t>Debe tener una</w:t>
      </w:r>
      <w:r w:rsidR="00E15546" w:rsidRPr="008025F8">
        <w:rPr>
          <w:rFonts w:ascii="Helvetica Neue" w:hAnsi="Helvetica Neue"/>
        </w:rPr>
        <w:t xml:space="preserve"> llave central</w:t>
      </w:r>
      <w:r w:rsidR="00FE7860" w:rsidRPr="008025F8">
        <w:rPr>
          <w:rFonts w:ascii="Helvetica Neue" w:hAnsi="Helvetica Neue"/>
        </w:rPr>
        <w:t xml:space="preserve"> que corta el paso de los gases a la sala</w:t>
      </w:r>
    </w:p>
    <w:p w14:paraId="3DE3B62D" w14:textId="551B3237" w:rsidR="00E15546" w:rsidRPr="008025F8" w:rsidRDefault="00D66E68" w:rsidP="00004AAA">
      <w:pPr>
        <w:pStyle w:val="Prrafodelista"/>
        <w:numPr>
          <w:ilvl w:val="0"/>
          <w:numId w:val="7"/>
        </w:numPr>
        <w:jc w:val="both"/>
        <w:rPr>
          <w:rFonts w:ascii="Helvetica Neue" w:hAnsi="Helvetica Neue"/>
        </w:rPr>
      </w:pPr>
      <w:r w:rsidRPr="008025F8">
        <w:rPr>
          <w:rFonts w:ascii="Helvetica Neue" w:hAnsi="Helvetica Neue"/>
        </w:rPr>
        <w:lastRenderedPageBreak/>
        <w:t xml:space="preserve">Los </w:t>
      </w:r>
      <w:r w:rsidR="00FE7860" w:rsidRPr="008025F8">
        <w:rPr>
          <w:rFonts w:ascii="Helvetica Neue" w:hAnsi="Helvetica Neue"/>
        </w:rPr>
        <w:t xml:space="preserve">cilindros de gas </w:t>
      </w:r>
      <w:r w:rsidR="001772FA" w:rsidRPr="008025F8">
        <w:rPr>
          <w:rFonts w:ascii="Helvetica Neue" w:hAnsi="Helvetica Neue"/>
        </w:rPr>
        <w:t xml:space="preserve">deben </w:t>
      </w:r>
      <w:r w:rsidR="00321BB3" w:rsidRPr="008025F8">
        <w:rPr>
          <w:rFonts w:ascii="Helvetica Neue" w:hAnsi="Helvetica Neue"/>
        </w:rPr>
        <w:t>estar</w:t>
      </w:r>
      <w:r w:rsidRPr="008025F8">
        <w:rPr>
          <w:rFonts w:ascii="Helvetica Neue" w:hAnsi="Helvetica Neue"/>
        </w:rPr>
        <w:t xml:space="preserve"> fijados</w:t>
      </w:r>
      <w:r w:rsidR="00E15546" w:rsidRPr="008025F8">
        <w:rPr>
          <w:rFonts w:ascii="Helvetica Neue" w:hAnsi="Helvetica Neue"/>
        </w:rPr>
        <w:t xml:space="preserve"> a la pared mediante una cadena</w:t>
      </w:r>
      <w:r w:rsidRPr="008025F8">
        <w:rPr>
          <w:rFonts w:ascii="Helvetica Neue" w:hAnsi="Helvetica Neue"/>
        </w:rPr>
        <w:t xml:space="preserve"> dentro de una reja</w:t>
      </w:r>
      <w:r w:rsidR="00FE7860" w:rsidRPr="008025F8">
        <w:rPr>
          <w:rFonts w:ascii="Helvetica Neue" w:hAnsi="Helvetica Neue"/>
        </w:rPr>
        <w:t xml:space="preserve"> afuera de la sala limpia</w:t>
      </w:r>
      <w:r w:rsidR="00E15546" w:rsidRPr="008025F8">
        <w:rPr>
          <w:rFonts w:ascii="Helvetica Neue" w:hAnsi="Helvetica Neue"/>
        </w:rPr>
        <w:t xml:space="preserve">. </w:t>
      </w:r>
    </w:p>
    <w:p w14:paraId="5B0F2868" w14:textId="765077D8" w:rsidR="00E15546" w:rsidRPr="008025F8" w:rsidRDefault="00E15546" w:rsidP="00004AAA">
      <w:pPr>
        <w:pStyle w:val="Prrafodelista"/>
        <w:numPr>
          <w:ilvl w:val="0"/>
          <w:numId w:val="7"/>
        </w:numPr>
        <w:jc w:val="both"/>
        <w:rPr>
          <w:rFonts w:ascii="Helvetica Neue" w:hAnsi="Helvetica Neue"/>
        </w:rPr>
      </w:pPr>
      <w:r w:rsidRPr="008025F8">
        <w:rPr>
          <w:rFonts w:ascii="Helvetica Neue" w:hAnsi="Helvetica Neue"/>
        </w:rPr>
        <w:t>Los cilindros que cont</w:t>
      </w:r>
      <w:r w:rsidR="00FE7860" w:rsidRPr="008025F8">
        <w:rPr>
          <w:rFonts w:ascii="Helvetica Neue" w:hAnsi="Helvetica Neue"/>
        </w:rPr>
        <w:t xml:space="preserve">ienen los diferentes gases se </w:t>
      </w:r>
      <w:r w:rsidR="001772FA" w:rsidRPr="008025F8">
        <w:rPr>
          <w:rFonts w:ascii="Helvetica Neue" w:hAnsi="Helvetica Neue"/>
        </w:rPr>
        <w:t>deben encontrar</w:t>
      </w:r>
      <w:r w:rsidR="00FE7860" w:rsidRPr="008025F8">
        <w:rPr>
          <w:rFonts w:ascii="Helvetica Neue" w:hAnsi="Helvetica Neue"/>
        </w:rPr>
        <w:t xml:space="preserve"> </w:t>
      </w:r>
      <w:r w:rsidRPr="008025F8">
        <w:rPr>
          <w:rFonts w:ascii="Helvetica Neue" w:hAnsi="Helvetica Neue"/>
        </w:rPr>
        <w:t xml:space="preserve">debidamente identificados mediante </w:t>
      </w:r>
      <w:r w:rsidR="00321BB3" w:rsidRPr="008025F8">
        <w:rPr>
          <w:rFonts w:ascii="Helvetica Neue" w:hAnsi="Helvetica Neue"/>
        </w:rPr>
        <w:t>los colores</w:t>
      </w:r>
      <w:r w:rsidR="001772FA" w:rsidRPr="008025F8">
        <w:rPr>
          <w:rFonts w:ascii="Helvetica Neue" w:hAnsi="Helvetica Neue"/>
        </w:rPr>
        <w:t xml:space="preserve"> que deben cumplir con la norma internacional vigente</w:t>
      </w:r>
      <w:r w:rsidR="00FE7860" w:rsidRPr="008025F8">
        <w:rPr>
          <w:rFonts w:ascii="Helvetica Neue" w:hAnsi="Helvetica Neue"/>
        </w:rPr>
        <w:t xml:space="preserve"> para cada uno de ellos</w:t>
      </w:r>
      <w:r w:rsidR="001772FA" w:rsidRPr="008025F8">
        <w:rPr>
          <w:rFonts w:ascii="Helvetica Neue" w:hAnsi="Helvetica Neue"/>
        </w:rPr>
        <w:t xml:space="preserve">, actualmente </w:t>
      </w:r>
      <w:r w:rsidR="00321BB3" w:rsidRPr="008025F8">
        <w:rPr>
          <w:rFonts w:ascii="Helvetica Neue" w:hAnsi="Helvetica Neue"/>
        </w:rPr>
        <w:t xml:space="preserve">la norma </w:t>
      </w:r>
      <w:r w:rsidR="001772FA" w:rsidRPr="008025F8">
        <w:rPr>
          <w:rFonts w:ascii="Helvetica Neue" w:hAnsi="Helvetica Neue"/>
        </w:rPr>
        <w:t>indica lo siguiente</w:t>
      </w:r>
      <w:r w:rsidRPr="008025F8">
        <w:rPr>
          <w:rFonts w:ascii="Helvetica Neue" w:hAnsi="Helvetica Neue"/>
        </w:rPr>
        <w:t xml:space="preserve">: </w:t>
      </w:r>
    </w:p>
    <w:p w14:paraId="6F169737" w14:textId="2821FB25" w:rsidR="00E11E5C" w:rsidRPr="008025F8" w:rsidRDefault="00E15546" w:rsidP="00E15546">
      <w:pPr>
        <w:jc w:val="both"/>
        <w:rPr>
          <w:rFonts w:ascii="Helvetica Neue" w:hAnsi="Helvetica Neue"/>
        </w:rPr>
      </w:pPr>
      <w:r w:rsidRPr="008025F8">
        <w:rPr>
          <w:rFonts w:ascii="Helvetica Neue" w:hAnsi="Helvetica Neue"/>
        </w:rPr>
        <w:t xml:space="preserve"> </w:t>
      </w:r>
    </w:p>
    <w:p w14:paraId="37162144" w14:textId="57A6DD5D" w:rsidR="00E15546" w:rsidRPr="008025F8" w:rsidRDefault="00E15546" w:rsidP="00004AAA">
      <w:pPr>
        <w:pStyle w:val="Prrafodelista"/>
        <w:numPr>
          <w:ilvl w:val="0"/>
          <w:numId w:val="28"/>
        </w:numPr>
        <w:rPr>
          <w:rFonts w:ascii="Helvetica Neue" w:hAnsi="Helvetica Neue"/>
        </w:rPr>
      </w:pPr>
      <w:r w:rsidRPr="008025F8">
        <w:rPr>
          <w:rFonts w:ascii="Helvetica Neue" w:hAnsi="Helvetica Neue"/>
        </w:rPr>
        <w:t>Oxígeno</w:t>
      </w:r>
      <w:r w:rsidR="00D95563" w:rsidRPr="008025F8">
        <w:rPr>
          <w:rFonts w:ascii="Helvetica Neue" w:hAnsi="Helvetica Neue"/>
        </w:rPr>
        <w:tab/>
        <w:t>=</w:t>
      </w:r>
      <w:r w:rsidR="00D95563" w:rsidRPr="008025F8">
        <w:rPr>
          <w:rFonts w:ascii="Helvetica Neue" w:hAnsi="Helvetica Neue"/>
        </w:rPr>
        <w:tab/>
      </w:r>
      <w:r w:rsidRPr="008025F8">
        <w:rPr>
          <w:rFonts w:ascii="Helvetica Neue" w:hAnsi="Helvetica Neue"/>
        </w:rPr>
        <w:t>blanco</w:t>
      </w:r>
    </w:p>
    <w:p w14:paraId="67070B70" w14:textId="577A2C69" w:rsidR="00E15546" w:rsidRPr="008025F8" w:rsidRDefault="00D95563" w:rsidP="00004AAA">
      <w:pPr>
        <w:pStyle w:val="Prrafodelista"/>
        <w:numPr>
          <w:ilvl w:val="0"/>
          <w:numId w:val="28"/>
        </w:numPr>
        <w:rPr>
          <w:rFonts w:ascii="Helvetica Neue" w:hAnsi="Helvetica Neue"/>
        </w:rPr>
      </w:pPr>
      <w:r w:rsidRPr="008025F8">
        <w:rPr>
          <w:rFonts w:ascii="Helvetica Neue" w:hAnsi="Helvetica Neue"/>
        </w:rPr>
        <w:t>Nitrógeno</w:t>
      </w:r>
      <w:r w:rsidRPr="008025F8">
        <w:rPr>
          <w:rFonts w:ascii="Helvetica Neue" w:hAnsi="Helvetica Neue"/>
        </w:rPr>
        <w:tab/>
        <w:t>=</w:t>
      </w:r>
      <w:r w:rsidRPr="008025F8">
        <w:rPr>
          <w:rFonts w:ascii="Helvetica Neue" w:hAnsi="Helvetica Neue"/>
        </w:rPr>
        <w:tab/>
        <w:t>ne</w:t>
      </w:r>
      <w:r w:rsidR="00E15546" w:rsidRPr="008025F8">
        <w:rPr>
          <w:rFonts w:ascii="Helvetica Neue" w:hAnsi="Helvetica Neue"/>
        </w:rPr>
        <w:t>gro</w:t>
      </w:r>
    </w:p>
    <w:p w14:paraId="144EAA72" w14:textId="3B261967" w:rsidR="00E15546" w:rsidRPr="008025F8" w:rsidRDefault="00D95563" w:rsidP="00004AAA">
      <w:pPr>
        <w:pStyle w:val="Prrafodelista"/>
        <w:numPr>
          <w:ilvl w:val="0"/>
          <w:numId w:val="28"/>
        </w:numPr>
        <w:rPr>
          <w:rFonts w:ascii="Helvetica Neue" w:hAnsi="Helvetica Neue"/>
        </w:rPr>
      </w:pPr>
      <w:r w:rsidRPr="008025F8">
        <w:rPr>
          <w:rFonts w:ascii="Helvetica Neue" w:hAnsi="Helvetica Neue"/>
        </w:rPr>
        <w:t>Aire comp.</w:t>
      </w:r>
      <w:r w:rsidRPr="008025F8">
        <w:rPr>
          <w:rFonts w:ascii="Helvetica Neue" w:hAnsi="Helvetica Neue"/>
        </w:rPr>
        <w:tab/>
      </w:r>
      <w:r w:rsidR="00E15546" w:rsidRPr="008025F8">
        <w:rPr>
          <w:rFonts w:ascii="Helvetica Neue" w:hAnsi="Helvetica Neue"/>
        </w:rPr>
        <w:t>=</w:t>
      </w:r>
      <w:r w:rsidRPr="008025F8">
        <w:rPr>
          <w:rFonts w:ascii="Helvetica Neue" w:hAnsi="Helvetica Neue"/>
        </w:rPr>
        <w:tab/>
        <w:t>ne</w:t>
      </w:r>
      <w:r w:rsidR="00E15546" w:rsidRPr="008025F8">
        <w:rPr>
          <w:rFonts w:ascii="Helvetica Neue" w:hAnsi="Helvetica Neue"/>
        </w:rPr>
        <w:t>gro con blanco</w:t>
      </w:r>
    </w:p>
    <w:p w14:paraId="28ED9A54" w14:textId="5E38EB2A" w:rsidR="00E15546" w:rsidRPr="008025F8" w:rsidRDefault="00D95563" w:rsidP="00004AAA">
      <w:pPr>
        <w:pStyle w:val="Prrafodelista"/>
        <w:numPr>
          <w:ilvl w:val="0"/>
          <w:numId w:val="28"/>
        </w:numPr>
        <w:rPr>
          <w:rFonts w:ascii="Helvetica Neue" w:hAnsi="Helvetica Neue"/>
        </w:rPr>
      </w:pPr>
      <w:r w:rsidRPr="008025F8">
        <w:rPr>
          <w:rFonts w:ascii="Helvetica Neue" w:hAnsi="Helvetica Neue"/>
        </w:rPr>
        <w:t>Hidrógeno</w:t>
      </w:r>
      <w:r w:rsidRPr="008025F8">
        <w:rPr>
          <w:rFonts w:ascii="Helvetica Neue" w:hAnsi="Helvetica Neue"/>
        </w:rPr>
        <w:tab/>
      </w:r>
      <w:r w:rsidR="00E15546" w:rsidRPr="008025F8">
        <w:rPr>
          <w:rFonts w:ascii="Helvetica Neue" w:hAnsi="Helvetica Neue"/>
        </w:rPr>
        <w:t>=</w:t>
      </w:r>
      <w:r w:rsidRPr="008025F8">
        <w:rPr>
          <w:rFonts w:ascii="Helvetica Neue" w:hAnsi="Helvetica Neue"/>
        </w:rPr>
        <w:tab/>
      </w:r>
      <w:r w:rsidR="00E15546" w:rsidRPr="008025F8">
        <w:rPr>
          <w:rFonts w:ascii="Helvetica Neue" w:hAnsi="Helvetica Neue"/>
        </w:rPr>
        <w:t>rojo</w:t>
      </w:r>
    </w:p>
    <w:p w14:paraId="28A6235E" w14:textId="65029D94" w:rsidR="00E15546" w:rsidRPr="008025F8" w:rsidRDefault="00E15546" w:rsidP="00FE7860">
      <w:pPr>
        <w:jc w:val="both"/>
        <w:rPr>
          <w:rFonts w:ascii="Helvetica Neue" w:hAnsi="Helvetica Neue"/>
        </w:rPr>
      </w:pPr>
      <w:r w:rsidRPr="008025F8">
        <w:rPr>
          <w:rFonts w:ascii="Helvetica Neue" w:hAnsi="Helvetica Neue"/>
        </w:rPr>
        <w:t xml:space="preserve">  </w:t>
      </w:r>
    </w:p>
    <w:p w14:paraId="2B848B95" w14:textId="70E6ED34" w:rsidR="00E15546" w:rsidRPr="008025F8" w:rsidRDefault="00E15546" w:rsidP="009B436F">
      <w:pPr>
        <w:pStyle w:val="Ttulo1"/>
        <w:numPr>
          <w:ilvl w:val="1"/>
          <w:numId w:val="52"/>
        </w:numPr>
        <w:jc w:val="left"/>
      </w:pPr>
      <w:bookmarkStart w:id="15" w:name="_Toc536014470"/>
      <w:r w:rsidRPr="008025F8">
        <w:t>OPERACIÓN DE GASES CRIOGÉNICOS</w:t>
      </w:r>
      <w:bookmarkEnd w:id="15"/>
      <w:r w:rsidRPr="008025F8">
        <w:t xml:space="preserve">  </w:t>
      </w:r>
    </w:p>
    <w:p w14:paraId="5999E78B" w14:textId="4D7FF74E" w:rsidR="00E11E5C" w:rsidRPr="008025F8" w:rsidRDefault="00E15546" w:rsidP="00E15546">
      <w:pPr>
        <w:jc w:val="both"/>
        <w:rPr>
          <w:rFonts w:ascii="Helvetica Neue" w:hAnsi="Helvetica Neue"/>
        </w:rPr>
      </w:pPr>
      <w:r w:rsidRPr="008025F8">
        <w:rPr>
          <w:rFonts w:ascii="Helvetica Neue" w:hAnsi="Helvetica Neue"/>
        </w:rPr>
        <w:t xml:space="preserve"> </w:t>
      </w:r>
    </w:p>
    <w:p w14:paraId="4C21BB2A" w14:textId="6D37EA44" w:rsidR="004879BF" w:rsidRPr="008025F8" w:rsidRDefault="004879BF" w:rsidP="004879BF">
      <w:pPr>
        <w:ind w:left="360" w:firstLine="348"/>
        <w:jc w:val="both"/>
        <w:rPr>
          <w:rFonts w:ascii="Helvetica Neue" w:hAnsi="Helvetica Neue"/>
        </w:rPr>
      </w:pPr>
      <w:r w:rsidRPr="008025F8">
        <w:rPr>
          <w:rFonts w:ascii="Helvetica Neue" w:hAnsi="Helvetica Neue"/>
        </w:rPr>
        <w:t xml:space="preserve">La operación de termos criogénicos por características de construcción y las bajas temperaturas involucradas, es muy distinta a la de los cilindros de gas comprimido. </w:t>
      </w:r>
    </w:p>
    <w:p w14:paraId="332C78C4" w14:textId="77777777" w:rsidR="004879BF" w:rsidRPr="008025F8" w:rsidRDefault="004879BF" w:rsidP="00E15546">
      <w:pPr>
        <w:jc w:val="both"/>
        <w:rPr>
          <w:rFonts w:ascii="Helvetica Neue" w:hAnsi="Helvetica Neue"/>
        </w:rPr>
      </w:pPr>
    </w:p>
    <w:p w14:paraId="0779B39C" w14:textId="6AA76947" w:rsidR="00E15546" w:rsidRPr="008025F8" w:rsidRDefault="004879BF" w:rsidP="00004AAA">
      <w:pPr>
        <w:pStyle w:val="Prrafodelista"/>
        <w:numPr>
          <w:ilvl w:val="0"/>
          <w:numId w:val="10"/>
        </w:numPr>
        <w:jc w:val="both"/>
        <w:rPr>
          <w:rFonts w:ascii="Helvetica Neue" w:hAnsi="Helvetica Neue"/>
        </w:rPr>
      </w:pPr>
      <w:r w:rsidRPr="008025F8">
        <w:rPr>
          <w:rFonts w:ascii="Helvetica Neue" w:hAnsi="Helvetica Neue"/>
        </w:rPr>
        <w:t>L</w:t>
      </w:r>
      <w:r w:rsidR="00E15546" w:rsidRPr="008025F8">
        <w:rPr>
          <w:rFonts w:ascii="Helvetica Neue" w:hAnsi="Helvetica Neue"/>
        </w:rPr>
        <w:t xml:space="preserve">a operación y manejo de equipos criogénicos debe estar </w:t>
      </w:r>
      <w:r w:rsidRPr="008025F8">
        <w:rPr>
          <w:rFonts w:ascii="Helvetica Neue" w:hAnsi="Helvetica Neue"/>
          <w:b/>
        </w:rPr>
        <w:t>siempre</w:t>
      </w:r>
      <w:r w:rsidRPr="008025F8">
        <w:rPr>
          <w:rFonts w:ascii="Helvetica Neue" w:hAnsi="Helvetica Neue"/>
        </w:rPr>
        <w:t xml:space="preserve"> </w:t>
      </w:r>
      <w:r w:rsidR="00E15546" w:rsidRPr="008025F8">
        <w:rPr>
          <w:rFonts w:ascii="Helvetica Neue" w:hAnsi="Helvetica Neue"/>
        </w:rPr>
        <w:t xml:space="preserve">a cargo de personal especializado, adecuadamente entrenado, que debe conocer las características de los gases con que trabaja. </w:t>
      </w:r>
    </w:p>
    <w:p w14:paraId="17C607E0" w14:textId="4E652F73" w:rsidR="00E15546" w:rsidRPr="008025F8" w:rsidRDefault="00475DB3" w:rsidP="00004AAA">
      <w:pPr>
        <w:pStyle w:val="Prrafodelista"/>
        <w:numPr>
          <w:ilvl w:val="0"/>
          <w:numId w:val="10"/>
        </w:numPr>
        <w:jc w:val="both"/>
        <w:rPr>
          <w:rFonts w:ascii="Helvetica Neue" w:hAnsi="Helvetica Neue"/>
        </w:rPr>
      </w:pPr>
      <w:r w:rsidRPr="008025F8">
        <w:rPr>
          <w:rFonts w:ascii="Helvetica Neue" w:hAnsi="Helvetica Neue"/>
        </w:rPr>
        <w:t>A</w:t>
      </w:r>
      <w:r w:rsidR="00E15546" w:rsidRPr="008025F8">
        <w:rPr>
          <w:rFonts w:ascii="Helvetica Neue" w:hAnsi="Helvetica Neue"/>
        </w:rPr>
        <w:t xml:space="preserve">l operar equipos para líquidos criogénicos, por su baja temperatura es necesario usar siempre guantes y máscara facial transparente, para evitar quemaduras por frío. Incluso con guantes, se puede soportar el frío sólo por tiempos cortos. </w:t>
      </w:r>
    </w:p>
    <w:p w14:paraId="70C323F7" w14:textId="6EDB40AD" w:rsidR="00E15546" w:rsidRPr="008025F8" w:rsidRDefault="00E15546" w:rsidP="00004AAA">
      <w:pPr>
        <w:pStyle w:val="Prrafodelista"/>
        <w:numPr>
          <w:ilvl w:val="0"/>
          <w:numId w:val="10"/>
        </w:numPr>
        <w:jc w:val="both"/>
        <w:rPr>
          <w:rFonts w:ascii="Helvetica Neue" w:hAnsi="Helvetica Neue"/>
        </w:rPr>
      </w:pPr>
      <w:r w:rsidRPr="008025F8">
        <w:rPr>
          <w:rFonts w:ascii="Helvetica Neue" w:hAnsi="Helvetica Neue"/>
        </w:rPr>
        <w:t xml:space="preserve">El termo siempre debe ser tratado y almacenado en forma vertical. </w:t>
      </w:r>
      <w:r w:rsidR="003A3ACA" w:rsidRPr="008025F8">
        <w:rPr>
          <w:rFonts w:ascii="Helvetica Neue" w:hAnsi="Helvetica Neue"/>
        </w:rPr>
        <w:t>Para transportarlo</w:t>
      </w:r>
      <w:r w:rsidRPr="008025F8">
        <w:rPr>
          <w:rFonts w:ascii="Helvetica Neue" w:hAnsi="Helvetica Neue"/>
        </w:rPr>
        <w:t xml:space="preserve"> </w:t>
      </w:r>
      <w:r w:rsidR="00520475" w:rsidRPr="008025F8">
        <w:rPr>
          <w:rFonts w:ascii="Helvetica Neue" w:hAnsi="Helvetica Neue"/>
        </w:rPr>
        <w:t>debe usarse</w:t>
      </w:r>
      <w:r w:rsidRPr="008025F8">
        <w:rPr>
          <w:rFonts w:ascii="Helvetica Neue" w:hAnsi="Helvetica Neue"/>
        </w:rPr>
        <w:t xml:space="preserve"> un carro especial. En distancias muy cortas puede ser inclinado levemente, para hacerlo rodar sobre su base. </w:t>
      </w:r>
    </w:p>
    <w:p w14:paraId="54C40CEC" w14:textId="40148CDC" w:rsidR="00FE7860" w:rsidRPr="008025F8" w:rsidRDefault="00E15546" w:rsidP="00E15546">
      <w:pPr>
        <w:pStyle w:val="Prrafodelista"/>
        <w:numPr>
          <w:ilvl w:val="0"/>
          <w:numId w:val="10"/>
        </w:numPr>
        <w:jc w:val="both"/>
        <w:rPr>
          <w:rFonts w:ascii="Helvetica Neue" w:hAnsi="Helvetica Neue"/>
        </w:rPr>
      </w:pPr>
      <w:r w:rsidRPr="008025F8">
        <w:rPr>
          <w:rFonts w:ascii="Helvetica Neue" w:hAnsi="Helvetica Neue"/>
        </w:rPr>
        <w:t xml:space="preserve">Al descargar un líquido criogénico en un termo u otro contenedor, hacerlo lentamente para que éste se enfríe paulatinamente y no en forma brusca. Utilizar los elementos de protección personal; guantes y careta facial. El trasvasije debe realizarse en un lugar libre del tránsito de personas. </w:t>
      </w:r>
    </w:p>
    <w:p w14:paraId="62BCBE85" w14:textId="380B7C26" w:rsidR="00FE7860" w:rsidRPr="008025F8" w:rsidRDefault="00FE7860" w:rsidP="00E15546">
      <w:pPr>
        <w:jc w:val="both"/>
        <w:rPr>
          <w:rFonts w:ascii="Helvetica Neue" w:hAnsi="Helvetica Neue"/>
          <w:b/>
        </w:rPr>
      </w:pPr>
    </w:p>
    <w:p w14:paraId="75FAEF1B" w14:textId="26FC0EE7" w:rsidR="00E15546" w:rsidRPr="008025F8" w:rsidRDefault="00093EF6" w:rsidP="009B436F">
      <w:pPr>
        <w:pStyle w:val="Ttulo1"/>
        <w:numPr>
          <w:ilvl w:val="1"/>
          <w:numId w:val="52"/>
        </w:numPr>
        <w:jc w:val="left"/>
      </w:pPr>
      <w:bookmarkStart w:id="16" w:name="_Toc536014471"/>
      <w:r w:rsidRPr="008025F8">
        <w:t>TRABAJO</w:t>
      </w:r>
      <w:r w:rsidR="00E15546" w:rsidRPr="008025F8">
        <w:t xml:space="preserve"> BAJO CAMPANA</w:t>
      </w:r>
      <w:bookmarkEnd w:id="16"/>
      <w:r w:rsidR="00E15546" w:rsidRPr="008025F8">
        <w:t xml:space="preserve"> </w:t>
      </w:r>
    </w:p>
    <w:p w14:paraId="169A85CC" w14:textId="2941423F" w:rsidR="00093EF6" w:rsidRPr="008025F8" w:rsidRDefault="00E15546" w:rsidP="00093EF6">
      <w:pPr>
        <w:jc w:val="both"/>
        <w:rPr>
          <w:rFonts w:ascii="Helvetica Neue" w:hAnsi="Helvetica Neue"/>
          <w:b/>
        </w:rPr>
      </w:pPr>
      <w:r w:rsidRPr="008025F8">
        <w:rPr>
          <w:rFonts w:ascii="Helvetica Neue" w:hAnsi="Helvetica Neue"/>
          <w:b/>
        </w:rPr>
        <w:t xml:space="preserve"> </w:t>
      </w:r>
    </w:p>
    <w:p w14:paraId="1AF18E99" w14:textId="3820A794" w:rsidR="00E15546" w:rsidRPr="008025F8" w:rsidRDefault="00E15546" w:rsidP="00004AAA">
      <w:pPr>
        <w:pStyle w:val="Prrafodelista"/>
        <w:numPr>
          <w:ilvl w:val="0"/>
          <w:numId w:val="8"/>
        </w:numPr>
        <w:jc w:val="both"/>
        <w:rPr>
          <w:rFonts w:ascii="Helvetica Neue" w:hAnsi="Helvetica Neue"/>
        </w:rPr>
      </w:pPr>
      <w:r w:rsidRPr="008025F8">
        <w:rPr>
          <w:rFonts w:ascii="Helvetica Neue" w:hAnsi="Helvetica Neue"/>
        </w:rPr>
        <w:t xml:space="preserve">Antes de iniciar una tarea bajo </w:t>
      </w:r>
      <w:r w:rsidR="00520475" w:rsidRPr="008025F8">
        <w:rPr>
          <w:rFonts w:ascii="Helvetica Neue" w:hAnsi="Helvetica Neue"/>
        </w:rPr>
        <w:t xml:space="preserve">la </w:t>
      </w:r>
      <w:r w:rsidRPr="008025F8">
        <w:rPr>
          <w:rFonts w:ascii="Helvetica Neue" w:hAnsi="Helvetica Neue"/>
        </w:rPr>
        <w:t>campana, hay que asegurarse de que el sistema de extracción</w:t>
      </w:r>
      <w:r w:rsidR="00093EF6" w:rsidRPr="008025F8">
        <w:rPr>
          <w:rStyle w:val="Refdenotaalpie"/>
          <w:rFonts w:ascii="Helvetica Neue" w:hAnsi="Helvetica Neue"/>
        </w:rPr>
        <w:footnoteReference w:id="2"/>
      </w:r>
      <w:r w:rsidRPr="008025F8">
        <w:rPr>
          <w:rFonts w:ascii="Helvetica Neue" w:hAnsi="Helvetica Neue"/>
        </w:rPr>
        <w:t xml:space="preserve"> funciona correctamente, como así también de que el mesón se encuentre limpio y que la puerta de la campana cierre bien. </w:t>
      </w:r>
    </w:p>
    <w:p w14:paraId="337ECBB2" w14:textId="77777777" w:rsidR="004879BF" w:rsidRPr="008025F8" w:rsidRDefault="00E15546" w:rsidP="00004AAA">
      <w:pPr>
        <w:pStyle w:val="Prrafodelista"/>
        <w:numPr>
          <w:ilvl w:val="0"/>
          <w:numId w:val="8"/>
        </w:numPr>
        <w:jc w:val="both"/>
        <w:rPr>
          <w:rFonts w:ascii="Helvetica Neue" w:hAnsi="Helvetica Neue"/>
        </w:rPr>
      </w:pPr>
      <w:r w:rsidRPr="008025F8">
        <w:rPr>
          <w:rFonts w:ascii="Helvetica Neue" w:hAnsi="Helvetica Neue"/>
        </w:rPr>
        <w:t xml:space="preserve">No debe haber sobre la campana ninguna clase de producto inflamable. </w:t>
      </w:r>
    </w:p>
    <w:p w14:paraId="308D4A50" w14:textId="06581673" w:rsidR="00E15546" w:rsidRPr="008025F8" w:rsidRDefault="004879BF" w:rsidP="00004AAA">
      <w:pPr>
        <w:pStyle w:val="Prrafodelista"/>
        <w:numPr>
          <w:ilvl w:val="0"/>
          <w:numId w:val="8"/>
        </w:numPr>
        <w:jc w:val="both"/>
        <w:rPr>
          <w:rFonts w:ascii="Helvetica Neue" w:hAnsi="Helvetica Neue"/>
        </w:rPr>
      </w:pPr>
      <w:r w:rsidRPr="008025F8">
        <w:rPr>
          <w:rFonts w:ascii="Helvetica Neue" w:hAnsi="Helvetica Neue"/>
        </w:rPr>
        <w:t>Se debe i</w:t>
      </w:r>
      <w:r w:rsidR="00520475" w:rsidRPr="008025F8">
        <w:rPr>
          <w:rFonts w:ascii="Helvetica Neue" w:hAnsi="Helvetica Neue"/>
        </w:rPr>
        <w:t xml:space="preserve">ngresar a </w:t>
      </w:r>
      <w:r w:rsidR="00E15546" w:rsidRPr="008025F8">
        <w:rPr>
          <w:rFonts w:ascii="Helvetica Neue" w:hAnsi="Helvetica Neue"/>
        </w:rPr>
        <w:t xml:space="preserve">la campana solamente el material </w:t>
      </w:r>
      <w:r w:rsidR="00520475" w:rsidRPr="008025F8">
        <w:rPr>
          <w:rFonts w:ascii="Helvetica Neue" w:hAnsi="Helvetica Neue"/>
        </w:rPr>
        <w:t xml:space="preserve">estrictamente </w:t>
      </w:r>
      <w:r w:rsidR="00E15546" w:rsidRPr="008025F8">
        <w:rPr>
          <w:rFonts w:ascii="Helvetica Neue" w:hAnsi="Helvetica Neue"/>
        </w:rPr>
        <w:t>necesario</w:t>
      </w:r>
      <w:r w:rsidRPr="008025F8">
        <w:rPr>
          <w:rFonts w:ascii="Helvetica Neue" w:hAnsi="Helvetica Neue"/>
        </w:rPr>
        <w:t>.</w:t>
      </w:r>
      <w:r w:rsidR="00E15546" w:rsidRPr="008025F8">
        <w:rPr>
          <w:rFonts w:ascii="Helvetica Neue" w:hAnsi="Helvetica Neue"/>
        </w:rPr>
        <w:t xml:space="preserve"> </w:t>
      </w:r>
    </w:p>
    <w:p w14:paraId="29DE2ED0" w14:textId="77777777" w:rsidR="0060551B" w:rsidRPr="008025F8" w:rsidRDefault="0060551B" w:rsidP="00004AAA">
      <w:pPr>
        <w:pStyle w:val="Prrafodelista"/>
        <w:numPr>
          <w:ilvl w:val="0"/>
          <w:numId w:val="8"/>
        </w:numPr>
        <w:jc w:val="both"/>
        <w:rPr>
          <w:rFonts w:ascii="Helvetica Neue" w:hAnsi="Helvetica Neue"/>
        </w:rPr>
      </w:pPr>
      <w:r w:rsidRPr="008025F8">
        <w:rPr>
          <w:rFonts w:ascii="Helvetica Neue" w:hAnsi="Helvetica Neue"/>
        </w:rPr>
        <w:t>Se d</w:t>
      </w:r>
      <w:r w:rsidR="00D66E68" w:rsidRPr="008025F8">
        <w:rPr>
          <w:rFonts w:ascii="Helvetica Neue" w:hAnsi="Helvetica Neue"/>
        </w:rPr>
        <w:t>ebe evita</w:t>
      </w:r>
      <w:r w:rsidRPr="008025F8">
        <w:rPr>
          <w:rFonts w:ascii="Helvetica Neue" w:hAnsi="Helvetica Neue"/>
        </w:rPr>
        <w:t>r</w:t>
      </w:r>
      <w:r w:rsidR="00E15546" w:rsidRPr="008025F8">
        <w:rPr>
          <w:rFonts w:ascii="Helvetica Neue" w:hAnsi="Helvetica Neue"/>
        </w:rPr>
        <w:t xml:space="preserve"> colocar el rostro dentro de la campana. </w:t>
      </w:r>
    </w:p>
    <w:p w14:paraId="3768A51F" w14:textId="496DB40F" w:rsidR="00E15546" w:rsidRPr="008025F8" w:rsidRDefault="0060551B" w:rsidP="00004AAA">
      <w:pPr>
        <w:pStyle w:val="Prrafodelista"/>
        <w:numPr>
          <w:ilvl w:val="0"/>
          <w:numId w:val="8"/>
        </w:numPr>
        <w:jc w:val="both"/>
        <w:rPr>
          <w:rFonts w:ascii="Helvetica Neue" w:hAnsi="Helvetica Neue"/>
        </w:rPr>
      </w:pPr>
      <w:r w:rsidRPr="008025F8">
        <w:rPr>
          <w:rFonts w:ascii="Helvetica Neue" w:hAnsi="Helvetica Neue"/>
        </w:rPr>
        <w:t>Se debe m</w:t>
      </w:r>
      <w:r w:rsidR="00E15546" w:rsidRPr="008025F8">
        <w:rPr>
          <w:rFonts w:ascii="Helvetica Neue" w:hAnsi="Helvetica Neue"/>
        </w:rPr>
        <w:t xml:space="preserve">antener el cierre de la puerta con la </w:t>
      </w:r>
      <w:r w:rsidR="00C45D36" w:rsidRPr="008025F8">
        <w:rPr>
          <w:rFonts w:ascii="Helvetica Neue" w:hAnsi="Helvetica Neue"/>
        </w:rPr>
        <w:t>menor abertura</w:t>
      </w:r>
      <w:r w:rsidR="00E15546" w:rsidRPr="008025F8">
        <w:rPr>
          <w:rFonts w:ascii="Helvetica Neue" w:hAnsi="Helvetica Neue"/>
        </w:rPr>
        <w:t xml:space="preserve"> posible. </w:t>
      </w:r>
    </w:p>
    <w:p w14:paraId="664C121C" w14:textId="07086536" w:rsidR="00E15546" w:rsidRPr="008025F8" w:rsidRDefault="00E15546" w:rsidP="00004AAA">
      <w:pPr>
        <w:pStyle w:val="Prrafodelista"/>
        <w:numPr>
          <w:ilvl w:val="0"/>
          <w:numId w:val="8"/>
        </w:numPr>
        <w:jc w:val="both"/>
        <w:rPr>
          <w:rFonts w:ascii="Helvetica Neue" w:hAnsi="Helvetica Neue"/>
        </w:rPr>
      </w:pPr>
      <w:r w:rsidRPr="008025F8">
        <w:rPr>
          <w:rFonts w:ascii="Helvetica Neue" w:hAnsi="Helvetica Neue"/>
        </w:rPr>
        <w:t>Si se detiene el sistema de extracción de la campana,</w:t>
      </w:r>
      <w:r w:rsidR="0060551B" w:rsidRPr="008025F8">
        <w:rPr>
          <w:rFonts w:ascii="Helvetica Neue" w:hAnsi="Helvetica Neue"/>
        </w:rPr>
        <w:t xml:space="preserve"> se debe</w:t>
      </w:r>
      <w:r w:rsidRPr="008025F8">
        <w:rPr>
          <w:rFonts w:ascii="Helvetica Neue" w:hAnsi="Helvetica Neue"/>
        </w:rPr>
        <w:t xml:space="preserve"> interrumpir inmediatamente el traba</w:t>
      </w:r>
      <w:r w:rsidR="00D90647" w:rsidRPr="008025F8">
        <w:rPr>
          <w:rFonts w:ascii="Helvetica Neue" w:hAnsi="Helvetica Neue"/>
        </w:rPr>
        <w:t>jo</w:t>
      </w:r>
      <w:r w:rsidR="00FE7860" w:rsidRPr="008025F8">
        <w:rPr>
          <w:rFonts w:ascii="Helvetica Neue" w:hAnsi="Helvetica Neue"/>
        </w:rPr>
        <w:t>,</w:t>
      </w:r>
      <w:r w:rsidR="00D90647" w:rsidRPr="008025F8">
        <w:rPr>
          <w:rFonts w:ascii="Helvetica Neue" w:hAnsi="Helvetica Neue"/>
        </w:rPr>
        <w:t xml:space="preserve"> cerrar los reactivos</w:t>
      </w:r>
      <w:r w:rsidR="00FE7860" w:rsidRPr="008025F8">
        <w:rPr>
          <w:rFonts w:ascii="Helvetica Neue" w:hAnsi="Helvetica Neue"/>
        </w:rPr>
        <w:t xml:space="preserve">, cortar el paso de gas y apagar los equipos, además </w:t>
      </w:r>
      <w:r w:rsidR="0060551B" w:rsidRPr="008025F8">
        <w:rPr>
          <w:rFonts w:ascii="Helvetica Neue" w:hAnsi="Helvetica Neue"/>
        </w:rPr>
        <w:t xml:space="preserve">de </w:t>
      </w:r>
      <w:r w:rsidR="00D90647" w:rsidRPr="008025F8">
        <w:rPr>
          <w:rFonts w:ascii="Helvetica Neue" w:hAnsi="Helvetica Neue"/>
        </w:rPr>
        <w:t>abandonar la sala</w:t>
      </w:r>
      <w:r w:rsidR="00921585" w:rsidRPr="008025F8">
        <w:rPr>
          <w:rFonts w:ascii="Helvetica Neue" w:hAnsi="Helvetica Neue"/>
        </w:rPr>
        <w:t xml:space="preserve"> inmediatamente</w:t>
      </w:r>
      <w:r w:rsidR="00D90647" w:rsidRPr="008025F8">
        <w:rPr>
          <w:rFonts w:ascii="Helvetica Neue" w:hAnsi="Helvetica Neue"/>
        </w:rPr>
        <w:t xml:space="preserve"> e informar al encargado lo ocurrido</w:t>
      </w:r>
      <w:r w:rsidR="00921585" w:rsidRPr="008025F8">
        <w:rPr>
          <w:rFonts w:ascii="Helvetica Neue" w:hAnsi="Helvetica Neue"/>
        </w:rPr>
        <w:t>. S</w:t>
      </w:r>
      <w:r w:rsidRPr="008025F8">
        <w:rPr>
          <w:rFonts w:ascii="Helvetica Neue" w:hAnsi="Helvetica Neue"/>
        </w:rPr>
        <w:t xml:space="preserve">ólo se </w:t>
      </w:r>
      <w:r w:rsidR="00E40126" w:rsidRPr="008025F8">
        <w:rPr>
          <w:rFonts w:ascii="Helvetica Neue" w:hAnsi="Helvetica Neue"/>
        </w:rPr>
        <w:t>ha de reiniciar el trabajo luego de una inspección y posterior autorización del encargado de la sala.</w:t>
      </w:r>
      <w:r w:rsidRPr="008025F8">
        <w:rPr>
          <w:rFonts w:ascii="Helvetica Neue" w:hAnsi="Helvetica Neue"/>
        </w:rPr>
        <w:t xml:space="preserve"> </w:t>
      </w:r>
    </w:p>
    <w:p w14:paraId="0FECBDA0" w14:textId="6B158190" w:rsidR="00921585" w:rsidRPr="008025F8" w:rsidRDefault="00E15546" w:rsidP="00004AAA">
      <w:pPr>
        <w:pStyle w:val="Prrafodelista"/>
        <w:numPr>
          <w:ilvl w:val="0"/>
          <w:numId w:val="8"/>
        </w:numPr>
        <w:jc w:val="both"/>
        <w:rPr>
          <w:rFonts w:ascii="Helvetica Neue" w:hAnsi="Helvetica Neue"/>
        </w:rPr>
      </w:pPr>
      <w:r w:rsidRPr="008025F8">
        <w:rPr>
          <w:rFonts w:ascii="Helvetica Neue" w:hAnsi="Helvetica Neue"/>
        </w:rPr>
        <w:t>En caso d</w:t>
      </w:r>
      <w:r w:rsidR="00921585" w:rsidRPr="008025F8">
        <w:rPr>
          <w:rFonts w:ascii="Helvetica Neue" w:hAnsi="Helvetica Neue"/>
        </w:rPr>
        <w:t>e incendio dentro de la campana:</w:t>
      </w:r>
    </w:p>
    <w:p w14:paraId="3318721E" w14:textId="77777777" w:rsidR="00E11E5C" w:rsidRPr="008025F8" w:rsidRDefault="00E11E5C" w:rsidP="00E11E5C">
      <w:pPr>
        <w:pStyle w:val="Prrafodelista"/>
        <w:jc w:val="both"/>
        <w:rPr>
          <w:rFonts w:ascii="Helvetica Neue" w:hAnsi="Helvetica Neue"/>
        </w:rPr>
      </w:pPr>
    </w:p>
    <w:p w14:paraId="1821C4F1" w14:textId="77777777" w:rsidR="00921585" w:rsidRPr="008025F8" w:rsidRDefault="00921585" w:rsidP="00921585">
      <w:pPr>
        <w:pStyle w:val="Prrafodelista"/>
        <w:numPr>
          <w:ilvl w:val="0"/>
          <w:numId w:val="47"/>
        </w:numPr>
        <w:jc w:val="both"/>
        <w:rPr>
          <w:rFonts w:ascii="Helvetica Neue" w:hAnsi="Helvetica Neue"/>
        </w:rPr>
      </w:pPr>
      <w:r w:rsidRPr="008025F8">
        <w:rPr>
          <w:rFonts w:ascii="Helvetica Neue" w:hAnsi="Helvetica Neue"/>
        </w:rPr>
        <w:lastRenderedPageBreak/>
        <w:t>C</w:t>
      </w:r>
      <w:r w:rsidR="00E15546" w:rsidRPr="008025F8">
        <w:rPr>
          <w:rFonts w:ascii="Helvetica Neue" w:hAnsi="Helvetica Neue"/>
        </w:rPr>
        <w:t xml:space="preserve">ortar el suministro de gas </w:t>
      </w:r>
      <w:r w:rsidRPr="008025F8">
        <w:rPr>
          <w:rFonts w:ascii="Helvetica Neue" w:hAnsi="Helvetica Neue"/>
        </w:rPr>
        <w:t>(si existe)</w:t>
      </w:r>
    </w:p>
    <w:p w14:paraId="0664D5B8" w14:textId="77777777" w:rsidR="00921585" w:rsidRPr="008025F8" w:rsidRDefault="00921585" w:rsidP="00921585">
      <w:pPr>
        <w:pStyle w:val="Prrafodelista"/>
        <w:numPr>
          <w:ilvl w:val="0"/>
          <w:numId w:val="47"/>
        </w:numPr>
        <w:jc w:val="both"/>
        <w:rPr>
          <w:rFonts w:ascii="Helvetica Neue" w:hAnsi="Helvetica Neue"/>
        </w:rPr>
      </w:pPr>
      <w:r w:rsidRPr="008025F8">
        <w:rPr>
          <w:rFonts w:ascii="Helvetica Neue" w:hAnsi="Helvetica Neue"/>
        </w:rPr>
        <w:t>D</w:t>
      </w:r>
      <w:r w:rsidR="00E15546" w:rsidRPr="008025F8">
        <w:rPr>
          <w:rFonts w:ascii="Helvetica Neue" w:hAnsi="Helvetica Neue"/>
        </w:rPr>
        <w:t xml:space="preserve">esconectar los equipos eléctricos que se encuentren dentro de </w:t>
      </w:r>
      <w:r w:rsidRPr="008025F8">
        <w:rPr>
          <w:rFonts w:ascii="Helvetica Neue" w:hAnsi="Helvetica Neue"/>
        </w:rPr>
        <w:t>la campana</w:t>
      </w:r>
    </w:p>
    <w:p w14:paraId="4F05350D" w14:textId="77777777" w:rsidR="00FE7860" w:rsidRPr="008025F8" w:rsidRDefault="00921585" w:rsidP="00921585">
      <w:pPr>
        <w:pStyle w:val="Prrafodelista"/>
        <w:numPr>
          <w:ilvl w:val="0"/>
          <w:numId w:val="47"/>
        </w:numPr>
        <w:jc w:val="both"/>
        <w:rPr>
          <w:rFonts w:ascii="Helvetica Neue" w:hAnsi="Helvetica Neue"/>
        </w:rPr>
      </w:pPr>
      <w:r w:rsidRPr="008025F8">
        <w:rPr>
          <w:rFonts w:ascii="Helvetica Neue" w:hAnsi="Helvetica Neue"/>
        </w:rPr>
        <w:t>C</w:t>
      </w:r>
      <w:r w:rsidR="00E40126" w:rsidRPr="008025F8">
        <w:rPr>
          <w:rFonts w:ascii="Helvetica Neue" w:hAnsi="Helvetica Neue"/>
        </w:rPr>
        <w:t>errar y retirar los reactivos inflamables</w:t>
      </w:r>
      <w:r w:rsidR="00E15546" w:rsidRPr="008025F8">
        <w:rPr>
          <w:rFonts w:ascii="Helvetica Neue" w:hAnsi="Helvetica Neue"/>
        </w:rPr>
        <w:t>.</w:t>
      </w:r>
    </w:p>
    <w:p w14:paraId="5CECAAD9" w14:textId="208549F6" w:rsidR="00FE7860" w:rsidRPr="008025F8" w:rsidRDefault="00FE7860" w:rsidP="00FE7860">
      <w:pPr>
        <w:pStyle w:val="Prrafodelista"/>
        <w:numPr>
          <w:ilvl w:val="0"/>
          <w:numId w:val="47"/>
        </w:numPr>
        <w:jc w:val="both"/>
        <w:rPr>
          <w:rFonts w:ascii="Helvetica Neue" w:hAnsi="Helvetica Neue"/>
        </w:rPr>
      </w:pPr>
      <w:r w:rsidRPr="008025F8">
        <w:rPr>
          <w:rFonts w:ascii="Helvetica Neue" w:hAnsi="Helvetica Neue"/>
        </w:rPr>
        <w:t>Descargar el extintor de incendios.</w:t>
      </w:r>
    </w:p>
    <w:p w14:paraId="3473286E" w14:textId="18D1CE73" w:rsidR="00FE7860" w:rsidRPr="008025F8" w:rsidRDefault="0060551B" w:rsidP="00FE7860">
      <w:pPr>
        <w:pStyle w:val="Prrafodelista"/>
        <w:numPr>
          <w:ilvl w:val="0"/>
          <w:numId w:val="47"/>
        </w:numPr>
        <w:jc w:val="both"/>
        <w:rPr>
          <w:rFonts w:ascii="Helvetica Neue" w:hAnsi="Helvetica Neue"/>
        </w:rPr>
      </w:pPr>
      <w:r w:rsidRPr="008025F8">
        <w:rPr>
          <w:rFonts w:ascii="Helvetica Neue" w:hAnsi="Helvetica Neue"/>
        </w:rPr>
        <w:t>D</w:t>
      </w:r>
      <w:r w:rsidR="00FE7860" w:rsidRPr="008025F8">
        <w:rPr>
          <w:rFonts w:ascii="Helvetica Neue" w:hAnsi="Helvetica Neue"/>
        </w:rPr>
        <w:t>ar aviso inmediato al encargado de la sala limpia.</w:t>
      </w:r>
    </w:p>
    <w:p w14:paraId="69E84540" w14:textId="1D27B64B" w:rsidR="00FE7860" w:rsidRPr="008025F8" w:rsidRDefault="00FE7860" w:rsidP="00FE7860">
      <w:pPr>
        <w:ind w:left="1080"/>
        <w:jc w:val="both"/>
        <w:rPr>
          <w:rFonts w:ascii="Helvetica Neue" w:hAnsi="Helvetica Neue"/>
        </w:rPr>
      </w:pPr>
    </w:p>
    <w:p w14:paraId="0D6C40E3" w14:textId="32BEDEA6" w:rsidR="00921585" w:rsidRPr="008025F8" w:rsidRDefault="001772FA" w:rsidP="001772FA">
      <w:pPr>
        <w:tabs>
          <w:tab w:val="left" w:pos="2470"/>
        </w:tabs>
        <w:jc w:val="both"/>
        <w:rPr>
          <w:rFonts w:ascii="Helvetica Neue" w:hAnsi="Helvetica Neue"/>
          <w:color w:val="FF0000"/>
        </w:rPr>
      </w:pPr>
      <w:r w:rsidRPr="008025F8">
        <w:rPr>
          <w:rFonts w:ascii="Helvetica Neue" w:hAnsi="Helvetica Neue"/>
        </w:rPr>
        <w:t>La campana requiere de un uso responsable, para ello se debe ocupar para los solventes indicados y tomar las medidas correspondientes en caso que la filtración de la campana no sea apta para el solvente que está usando, para verificar ello debe revisar el anexo 1 del capítulo 13la cual indica la efectividad de los filtros de carbono disponibles en la campana.</w:t>
      </w:r>
      <w:r w:rsidR="009B1A53" w:rsidRPr="008025F8">
        <w:rPr>
          <w:rFonts w:ascii="Helvetica Neue" w:hAnsi="Helvetica Neue"/>
          <w:color w:val="FF0000"/>
        </w:rPr>
        <w:tab/>
      </w:r>
    </w:p>
    <w:p w14:paraId="39189488" w14:textId="77777777" w:rsidR="0049068B" w:rsidRPr="008025F8" w:rsidRDefault="0049068B" w:rsidP="009B1A53">
      <w:pPr>
        <w:tabs>
          <w:tab w:val="left" w:pos="2470"/>
        </w:tabs>
        <w:jc w:val="both"/>
        <w:rPr>
          <w:rFonts w:ascii="Helvetica Neue" w:hAnsi="Helvetica Neue"/>
          <w:color w:val="FF0000"/>
        </w:rPr>
      </w:pPr>
    </w:p>
    <w:p w14:paraId="61E59E07" w14:textId="099051D2" w:rsidR="00E15546" w:rsidRPr="008025F8" w:rsidRDefault="00E15546" w:rsidP="009B436F">
      <w:pPr>
        <w:pStyle w:val="Ttulo1"/>
        <w:numPr>
          <w:ilvl w:val="1"/>
          <w:numId w:val="52"/>
        </w:numPr>
        <w:jc w:val="left"/>
      </w:pPr>
      <w:bookmarkStart w:id="17" w:name="_Toc536014472"/>
      <w:r w:rsidRPr="008025F8">
        <w:t>OPERACIONES CON VACÍO</w:t>
      </w:r>
      <w:bookmarkEnd w:id="17"/>
      <w:r w:rsidRPr="008025F8">
        <w:t xml:space="preserve"> </w:t>
      </w:r>
    </w:p>
    <w:p w14:paraId="40EC4DA8" w14:textId="0E053DA5"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7D8BE7F5" w14:textId="14795B93" w:rsidR="00E15546" w:rsidRPr="008025F8" w:rsidRDefault="00E15546" w:rsidP="00004AAA">
      <w:pPr>
        <w:pStyle w:val="Prrafodelista"/>
        <w:numPr>
          <w:ilvl w:val="0"/>
          <w:numId w:val="9"/>
        </w:numPr>
        <w:jc w:val="both"/>
        <w:rPr>
          <w:rFonts w:ascii="Helvetica Neue" w:hAnsi="Helvetica Neue"/>
        </w:rPr>
      </w:pPr>
      <w:r w:rsidRPr="008025F8">
        <w:rPr>
          <w:rFonts w:ascii="Helvetica Neue" w:hAnsi="Helvetica Neue"/>
        </w:rPr>
        <w:t xml:space="preserve">Abrir en forma lenta los sistemas que están al vacío, para evitar explosiones. </w:t>
      </w:r>
    </w:p>
    <w:p w14:paraId="11E8660E" w14:textId="60A50D44" w:rsidR="00E15546" w:rsidRPr="008025F8" w:rsidRDefault="00E15546" w:rsidP="00004AAA">
      <w:pPr>
        <w:pStyle w:val="Prrafodelista"/>
        <w:numPr>
          <w:ilvl w:val="0"/>
          <w:numId w:val="9"/>
        </w:numPr>
        <w:jc w:val="both"/>
        <w:rPr>
          <w:rFonts w:ascii="Helvetica Neue" w:hAnsi="Helvetica Neue"/>
        </w:rPr>
      </w:pPr>
      <w:r w:rsidRPr="008025F8">
        <w:rPr>
          <w:rFonts w:ascii="Helvetica Neue" w:hAnsi="Helvetica Neue"/>
        </w:rPr>
        <w:t xml:space="preserve">Cuando se va a trabajar con equipos que están al vacío, hacerlo dentro de una campana o con una mampara protectora. </w:t>
      </w:r>
    </w:p>
    <w:p w14:paraId="628A2A34" w14:textId="089239A0" w:rsidR="00E15546" w:rsidRPr="008025F8" w:rsidRDefault="00E15546" w:rsidP="00004AAA">
      <w:pPr>
        <w:pStyle w:val="Prrafodelista"/>
        <w:numPr>
          <w:ilvl w:val="0"/>
          <w:numId w:val="9"/>
        </w:numPr>
        <w:jc w:val="both"/>
        <w:rPr>
          <w:rFonts w:ascii="Helvetica Neue" w:hAnsi="Helvetica Neue"/>
        </w:rPr>
      </w:pPr>
      <w:r w:rsidRPr="008025F8">
        <w:rPr>
          <w:rFonts w:ascii="Helvetica Neue" w:hAnsi="Helvetica Neue"/>
        </w:rPr>
        <w:t xml:space="preserve">Al desarmar un equipo que estuvo trabajando </w:t>
      </w:r>
      <w:r w:rsidR="00921585" w:rsidRPr="008025F8">
        <w:rPr>
          <w:rFonts w:ascii="Helvetica Neue" w:hAnsi="Helvetica Neue"/>
        </w:rPr>
        <w:t>bajo</w:t>
      </w:r>
      <w:r w:rsidRPr="008025F8">
        <w:rPr>
          <w:rFonts w:ascii="Helvetica Neue" w:hAnsi="Helvetica Neue"/>
        </w:rPr>
        <w:t xml:space="preserve"> vacío, primero asegurarse de que se restableció la presión atmosférica. </w:t>
      </w:r>
    </w:p>
    <w:p w14:paraId="3743E831" w14:textId="215BB76B" w:rsidR="00E15546" w:rsidRPr="008025F8" w:rsidRDefault="00E40126" w:rsidP="00004AAA">
      <w:pPr>
        <w:pStyle w:val="Prrafodelista"/>
        <w:numPr>
          <w:ilvl w:val="0"/>
          <w:numId w:val="9"/>
        </w:numPr>
        <w:jc w:val="both"/>
        <w:rPr>
          <w:rFonts w:ascii="Helvetica Neue" w:hAnsi="Helvetica Neue"/>
        </w:rPr>
      </w:pPr>
      <w:r w:rsidRPr="008025F8">
        <w:rPr>
          <w:rFonts w:ascii="Helvetica Neue" w:hAnsi="Helvetica Neue"/>
        </w:rPr>
        <w:t>L</w:t>
      </w:r>
      <w:r w:rsidR="00E15546" w:rsidRPr="008025F8">
        <w:rPr>
          <w:rFonts w:ascii="Helvetica Neue" w:hAnsi="Helvetica Neue"/>
        </w:rPr>
        <w:t xml:space="preserve">as indicaciones anteriores </w:t>
      </w:r>
      <w:r w:rsidRPr="008025F8">
        <w:rPr>
          <w:rFonts w:ascii="Helvetica Neue" w:hAnsi="Helvetica Neue"/>
        </w:rPr>
        <w:t>aplican al desecador</w:t>
      </w:r>
      <w:r w:rsidR="00E15546" w:rsidRPr="008025F8">
        <w:rPr>
          <w:rFonts w:ascii="Helvetica Neue" w:hAnsi="Helvetica Neue"/>
        </w:rPr>
        <w:t xml:space="preserve">. </w:t>
      </w:r>
    </w:p>
    <w:p w14:paraId="10239133" w14:textId="550B3BB1" w:rsidR="00E15546" w:rsidRPr="008025F8" w:rsidRDefault="00E15546" w:rsidP="00004AAA">
      <w:pPr>
        <w:pStyle w:val="Prrafodelista"/>
        <w:numPr>
          <w:ilvl w:val="0"/>
          <w:numId w:val="9"/>
        </w:numPr>
        <w:jc w:val="both"/>
        <w:rPr>
          <w:rFonts w:ascii="Helvetica Neue" w:hAnsi="Helvetica Neue"/>
        </w:rPr>
      </w:pPr>
      <w:r w:rsidRPr="008025F8">
        <w:rPr>
          <w:rFonts w:ascii="Helvetica Neue" w:hAnsi="Helvetica Neue"/>
        </w:rPr>
        <w:t xml:space="preserve">Verificar el estado de las </w:t>
      </w:r>
      <w:r w:rsidR="00DF28ED" w:rsidRPr="008025F8">
        <w:rPr>
          <w:rFonts w:ascii="Helvetica Neue" w:hAnsi="Helvetica Neue"/>
        </w:rPr>
        <w:t>llaves de paso</w:t>
      </w:r>
      <w:r w:rsidR="00921585" w:rsidRPr="008025F8">
        <w:rPr>
          <w:rFonts w:ascii="Helvetica Neue" w:hAnsi="Helvetica Neue"/>
          <w:color w:val="FF0000"/>
        </w:rPr>
        <w:t xml:space="preserve"> </w:t>
      </w:r>
      <w:r w:rsidRPr="008025F8">
        <w:rPr>
          <w:rFonts w:ascii="Helvetica Neue" w:hAnsi="Helvetica Neue"/>
        </w:rPr>
        <w:t xml:space="preserve">antes de emplear una bomba de vacío. </w:t>
      </w:r>
    </w:p>
    <w:p w14:paraId="162337E3" w14:textId="7828A8D7" w:rsidR="00050E78" w:rsidRPr="008025F8" w:rsidRDefault="00E15546" w:rsidP="0049068B">
      <w:pPr>
        <w:pStyle w:val="Prrafodelista"/>
        <w:numPr>
          <w:ilvl w:val="0"/>
          <w:numId w:val="9"/>
        </w:numPr>
        <w:jc w:val="both"/>
        <w:rPr>
          <w:rFonts w:ascii="Helvetica Neue" w:hAnsi="Helvetica Neue"/>
        </w:rPr>
      </w:pPr>
      <w:r w:rsidRPr="008025F8">
        <w:rPr>
          <w:rFonts w:ascii="Helvetica Neue" w:hAnsi="Helvetica Neue"/>
        </w:rPr>
        <w:t xml:space="preserve">Si se realiza una destilación al vacío, enfriar el equipo antes de permitir la entrada de aire. </w:t>
      </w:r>
    </w:p>
    <w:p w14:paraId="5B1CCB72" w14:textId="77777777" w:rsidR="00D12889" w:rsidRPr="008025F8" w:rsidRDefault="00D12889" w:rsidP="00D12889">
      <w:pPr>
        <w:jc w:val="both"/>
        <w:rPr>
          <w:rFonts w:ascii="Helvetica Neue" w:hAnsi="Helvetica Neue"/>
        </w:rPr>
      </w:pPr>
    </w:p>
    <w:p w14:paraId="459D16D5" w14:textId="18B1130A" w:rsidR="00E15546" w:rsidRPr="008025F8" w:rsidRDefault="00E15546" w:rsidP="001B3A5A">
      <w:pPr>
        <w:pStyle w:val="Ttulo1"/>
        <w:numPr>
          <w:ilvl w:val="1"/>
          <w:numId w:val="52"/>
        </w:numPr>
        <w:jc w:val="left"/>
      </w:pPr>
      <w:bookmarkStart w:id="18" w:name="_Toc536014473"/>
      <w:r w:rsidRPr="008025F8">
        <w:t>EQUIPOS ELÉCTRICOS O ELECTRÓNICOS</w:t>
      </w:r>
      <w:bookmarkEnd w:id="18"/>
      <w:r w:rsidRPr="008025F8">
        <w:t xml:space="preserve"> </w:t>
      </w:r>
    </w:p>
    <w:p w14:paraId="3681BE46" w14:textId="6D30E339" w:rsidR="00E15546" w:rsidRPr="008025F8" w:rsidRDefault="00E15546" w:rsidP="00E15546">
      <w:pPr>
        <w:jc w:val="both"/>
        <w:rPr>
          <w:rFonts w:ascii="Helvetica Neue" w:hAnsi="Helvetica Neue"/>
        </w:rPr>
      </w:pPr>
    </w:p>
    <w:p w14:paraId="3F77DF0F" w14:textId="3CE7B441" w:rsidR="00E15546" w:rsidRPr="008025F8" w:rsidRDefault="00E15546" w:rsidP="00004AAA">
      <w:pPr>
        <w:pStyle w:val="Prrafodelista"/>
        <w:numPr>
          <w:ilvl w:val="0"/>
          <w:numId w:val="11"/>
        </w:numPr>
        <w:jc w:val="both"/>
        <w:rPr>
          <w:rFonts w:ascii="Helvetica Neue" w:hAnsi="Helvetica Neue"/>
        </w:rPr>
      </w:pPr>
      <w:r w:rsidRPr="008025F8">
        <w:rPr>
          <w:rFonts w:ascii="Helvetica Neue" w:hAnsi="Helvetica Neue"/>
        </w:rPr>
        <w:t xml:space="preserve">Leer cuidadosamente las instrucciones y las normas operativas antes de usar cualquier equipo o instrumento </w:t>
      </w:r>
      <w:r w:rsidR="003679EE" w:rsidRPr="008025F8">
        <w:rPr>
          <w:rFonts w:ascii="Helvetica Neue" w:hAnsi="Helvetica Neue"/>
        </w:rPr>
        <w:t>que use energía elécrtrica</w:t>
      </w:r>
      <w:r w:rsidRPr="008025F8">
        <w:rPr>
          <w:rFonts w:ascii="Helvetica Neue" w:hAnsi="Helvetica Neue"/>
        </w:rPr>
        <w:t xml:space="preserve"> y asegurarse de que funciona correctamente. </w:t>
      </w:r>
    </w:p>
    <w:p w14:paraId="6358B110" w14:textId="773A8917" w:rsidR="00E15546" w:rsidRPr="008025F8" w:rsidRDefault="00E15546" w:rsidP="00004AAA">
      <w:pPr>
        <w:pStyle w:val="Prrafodelista"/>
        <w:numPr>
          <w:ilvl w:val="0"/>
          <w:numId w:val="11"/>
        </w:numPr>
        <w:jc w:val="both"/>
        <w:rPr>
          <w:rFonts w:ascii="Helvetica Neue" w:hAnsi="Helvetica Neue"/>
        </w:rPr>
      </w:pPr>
      <w:r w:rsidRPr="008025F8">
        <w:rPr>
          <w:rFonts w:ascii="Helvetica Neue" w:hAnsi="Helvetica Neue"/>
        </w:rPr>
        <w:t xml:space="preserve">No poner en funcionamiento un equipo eléctrico cuyas conexiones se encuentren en mal estado o que no esté </w:t>
      </w:r>
      <w:r w:rsidR="003679EE" w:rsidRPr="008025F8">
        <w:rPr>
          <w:rFonts w:ascii="Helvetica Neue" w:hAnsi="Helvetica Neue"/>
        </w:rPr>
        <w:t>conectado</w:t>
      </w:r>
      <w:r w:rsidRPr="008025F8">
        <w:rPr>
          <w:rFonts w:ascii="Helvetica Neue" w:hAnsi="Helvetica Neue"/>
        </w:rPr>
        <w:t xml:space="preserve"> a tierra. </w:t>
      </w:r>
    </w:p>
    <w:p w14:paraId="3DDDEE64" w14:textId="6AB068DC" w:rsidR="00E15546" w:rsidRPr="008025F8" w:rsidRDefault="00E15546" w:rsidP="00004AAA">
      <w:pPr>
        <w:pStyle w:val="Prrafodelista"/>
        <w:numPr>
          <w:ilvl w:val="0"/>
          <w:numId w:val="11"/>
        </w:numPr>
        <w:jc w:val="both"/>
        <w:rPr>
          <w:rFonts w:ascii="Helvetica Neue" w:hAnsi="Helvetica Neue"/>
        </w:rPr>
      </w:pPr>
      <w:r w:rsidRPr="008025F8">
        <w:rPr>
          <w:rFonts w:ascii="Helvetica Neue" w:hAnsi="Helvetica Neue"/>
        </w:rPr>
        <w:t xml:space="preserve">Usar calzado protector con suela aislada cuando se van a usar equipos eléctricos o electrónicos. </w:t>
      </w:r>
    </w:p>
    <w:p w14:paraId="142EDC31" w14:textId="36D3C80E" w:rsidR="00E15546" w:rsidRPr="008025F8" w:rsidRDefault="00B15C5F" w:rsidP="00004AAA">
      <w:pPr>
        <w:pStyle w:val="Prrafodelista"/>
        <w:numPr>
          <w:ilvl w:val="0"/>
          <w:numId w:val="11"/>
        </w:numPr>
        <w:jc w:val="both"/>
        <w:rPr>
          <w:rFonts w:ascii="Helvetica Neue" w:hAnsi="Helvetica Neue"/>
        </w:rPr>
      </w:pPr>
      <w:r w:rsidRPr="008025F8">
        <w:rPr>
          <w:rFonts w:ascii="Helvetica Neue" w:hAnsi="Helvetica Neue"/>
        </w:rPr>
        <w:t>A</w:t>
      </w:r>
      <w:r w:rsidR="00E15546" w:rsidRPr="008025F8">
        <w:rPr>
          <w:rFonts w:ascii="Helvetica Neue" w:hAnsi="Helvetica Neue"/>
        </w:rPr>
        <w:t xml:space="preserve">segurarse de que las manos estén secas. </w:t>
      </w:r>
    </w:p>
    <w:p w14:paraId="4B4DE4F0" w14:textId="170AF919" w:rsidR="00E15546" w:rsidRPr="008025F8" w:rsidRDefault="00E15546" w:rsidP="00004AAA">
      <w:pPr>
        <w:pStyle w:val="Prrafodelista"/>
        <w:numPr>
          <w:ilvl w:val="0"/>
          <w:numId w:val="11"/>
        </w:numPr>
        <w:jc w:val="both"/>
        <w:rPr>
          <w:rFonts w:ascii="Helvetica Neue" w:hAnsi="Helvetica Neue"/>
        </w:rPr>
      </w:pPr>
      <w:r w:rsidRPr="008025F8">
        <w:rPr>
          <w:rFonts w:ascii="Helvetica Neue" w:hAnsi="Helvetica Neue"/>
        </w:rPr>
        <w:t xml:space="preserve">Siempre que se usen equipos eléctricos productores de altas temperaturas (chispas, resistencias, arcos voltaicos, etc.), asegurarse de que no haya productos inflamables </w:t>
      </w:r>
      <w:r w:rsidR="00D12889" w:rsidRPr="008025F8">
        <w:rPr>
          <w:rFonts w:ascii="Helvetica Neue" w:hAnsi="Helvetica Neue"/>
        </w:rPr>
        <w:t>próximos</w:t>
      </w:r>
      <w:r w:rsidRPr="008025F8">
        <w:rPr>
          <w:rFonts w:ascii="Helvetica Neue" w:hAnsi="Helvetica Neue"/>
        </w:rPr>
        <w:t xml:space="preserve">. </w:t>
      </w:r>
    </w:p>
    <w:p w14:paraId="3BB675B1" w14:textId="54B21904" w:rsidR="00E15546" w:rsidRPr="008025F8" w:rsidRDefault="00E15546" w:rsidP="00E15546">
      <w:pPr>
        <w:jc w:val="both"/>
        <w:rPr>
          <w:rFonts w:ascii="Helvetica Neue" w:hAnsi="Helvetica Neue"/>
          <w:b/>
        </w:rPr>
      </w:pPr>
    </w:p>
    <w:p w14:paraId="61CDD7B3" w14:textId="77A7F875" w:rsidR="00E15546" w:rsidRPr="008025F8" w:rsidRDefault="002402C6" w:rsidP="001B3A5A">
      <w:pPr>
        <w:pStyle w:val="Ttulo1"/>
        <w:numPr>
          <w:ilvl w:val="1"/>
          <w:numId w:val="52"/>
        </w:numPr>
        <w:jc w:val="left"/>
      </w:pPr>
      <w:bookmarkStart w:id="19" w:name="_Toc536014474"/>
      <w:r w:rsidRPr="008025F8">
        <w:t>ROPA</w:t>
      </w:r>
      <w:r w:rsidR="00D12889" w:rsidRPr="008025F8">
        <w:t xml:space="preserve"> </w:t>
      </w:r>
      <w:r w:rsidRPr="008025F8">
        <w:t>/</w:t>
      </w:r>
      <w:r w:rsidR="00D12889" w:rsidRPr="008025F8">
        <w:t xml:space="preserve"> </w:t>
      </w:r>
      <w:r w:rsidR="00E15546" w:rsidRPr="008025F8">
        <w:t>CABELLO</w:t>
      </w:r>
      <w:r w:rsidR="00D12889" w:rsidRPr="008025F8">
        <w:t xml:space="preserve"> </w:t>
      </w:r>
      <w:r w:rsidR="00E15546" w:rsidRPr="008025F8">
        <w:t>/</w:t>
      </w:r>
      <w:r w:rsidR="00D12889" w:rsidRPr="008025F8">
        <w:t xml:space="preserve"> </w:t>
      </w:r>
      <w:r w:rsidR="00E15546" w:rsidRPr="008025F8">
        <w:t>CALZADO</w:t>
      </w:r>
      <w:bookmarkEnd w:id="19"/>
      <w:r w:rsidR="00E15546" w:rsidRPr="008025F8">
        <w:t xml:space="preserve"> </w:t>
      </w:r>
    </w:p>
    <w:p w14:paraId="30D8CF83"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1AF0879F" w14:textId="436A7543" w:rsidR="00E15546" w:rsidRPr="008025F8" w:rsidRDefault="00E6256E" w:rsidP="00004AAA">
      <w:pPr>
        <w:pStyle w:val="Prrafodelista"/>
        <w:numPr>
          <w:ilvl w:val="0"/>
          <w:numId w:val="15"/>
        </w:numPr>
        <w:jc w:val="both"/>
        <w:rPr>
          <w:rFonts w:ascii="Helvetica Neue" w:hAnsi="Helvetica Neue"/>
        </w:rPr>
      </w:pPr>
      <w:r w:rsidRPr="008025F8">
        <w:rPr>
          <w:rFonts w:ascii="Helvetica Neue" w:hAnsi="Helvetica Neue"/>
        </w:rPr>
        <w:t>Se recomienda el uso de calzado de seguridad y aislante en caso de utilizar equipos eléctricos.</w:t>
      </w:r>
    </w:p>
    <w:p w14:paraId="60CCB976" w14:textId="72109F20" w:rsidR="0059598B" w:rsidRPr="008025F8" w:rsidRDefault="0059598B" w:rsidP="00004AAA">
      <w:pPr>
        <w:pStyle w:val="Prrafodelista"/>
        <w:numPr>
          <w:ilvl w:val="0"/>
          <w:numId w:val="15"/>
        </w:numPr>
        <w:jc w:val="both"/>
        <w:rPr>
          <w:rFonts w:ascii="Helvetica Neue" w:hAnsi="Helvetica Neue"/>
        </w:rPr>
      </w:pPr>
      <w:r w:rsidRPr="008025F8">
        <w:rPr>
          <w:rFonts w:ascii="Helvetica Neue" w:hAnsi="Helvetica Neue"/>
        </w:rPr>
        <w:t>Se debe considerar el uso de ropa adicional conforme lo indique la “Ficha de seguridad” del reactivo en uso.</w:t>
      </w:r>
    </w:p>
    <w:p w14:paraId="138E4EEA" w14:textId="77777777" w:rsidR="00F31566" w:rsidRPr="008025F8" w:rsidRDefault="00F31566" w:rsidP="00E15546">
      <w:pPr>
        <w:jc w:val="both"/>
        <w:rPr>
          <w:rFonts w:ascii="Helvetica Neue" w:hAnsi="Helvetica Neue"/>
          <w:b/>
        </w:rPr>
      </w:pPr>
    </w:p>
    <w:p w14:paraId="5876ADFC" w14:textId="381DAF56" w:rsidR="00E15546" w:rsidRPr="008025F8" w:rsidRDefault="00E15546" w:rsidP="001B3A5A">
      <w:pPr>
        <w:pStyle w:val="Ttulo1"/>
        <w:numPr>
          <w:ilvl w:val="1"/>
          <w:numId w:val="52"/>
        </w:numPr>
        <w:jc w:val="left"/>
      </w:pPr>
      <w:bookmarkStart w:id="20" w:name="_Toc536014475"/>
      <w:r w:rsidRPr="008025F8">
        <w:t>MANOS</w:t>
      </w:r>
      <w:bookmarkEnd w:id="20"/>
      <w:r w:rsidRPr="008025F8">
        <w:t xml:space="preserve"> </w:t>
      </w:r>
    </w:p>
    <w:p w14:paraId="5EC5AEB8" w14:textId="77777777" w:rsidR="0059598B" w:rsidRPr="008025F8" w:rsidRDefault="0059598B" w:rsidP="00E15546">
      <w:pPr>
        <w:jc w:val="both"/>
        <w:rPr>
          <w:rFonts w:ascii="Helvetica Neue" w:hAnsi="Helvetica Neue"/>
          <w:b/>
        </w:rPr>
      </w:pPr>
    </w:p>
    <w:p w14:paraId="2235566C" w14:textId="7C2EBF19" w:rsidR="00E15546" w:rsidRPr="008025F8" w:rsidRDefault="00E6256E" w:rsidP="00004AAA">
      <w:pPr>
        <w:pStyle w:val="Prrafodelista"/>
        <w:numPr>
          <w:ilvl w:val="0"/>
          <w:numId w:val="14"/>
        </w:numPr>
        <w:jc w:val="both"/>
        <w:rPr>
          <w:rFonts w:ascii="Helvetica Neue" w:hAnsi="Helvetica Neue"/>
        </w:rPr>
      </w:pPr>
      <w:r w:rsidRPr="008025F8">
        <w:rPr>
          <w:rFonts w:ascii="Helvetica Neue" w:hAnsi="Helvetica Neue"/>
        </w:rPr>
        <w:t xml:space="preserve">El uso de guantes </w:t>
      </w:r>
      <w:r w:rsidR="00325B12" w:rsidRPr="008025F8">
        <w:rPr>
          <w:rFonts w:ascii="Helvetica Neue" w:hAnsi="Helvetica Neue"/>
        </w:rPr>
        <w:t xml:space="preserve">debe ser acorde al reactivo utilizado según lo indicado en la “Ficha de seguridad” del reactivo químico, su uso es </w:t>
      </w:r>
      <w:r w:rsidRPr="008025F8">
        <w:rPr>
          <w:rFonts w:ascii="Helvetica Neue" w:hAnsi="Helvetica Neue"/>
        </w:rPr>
        <w:t>obligatorio</w:t>
      </w:r>
      <w:r w:rsidR="00325B12" w:rsidRPr="008025F8">
        <w:rPr>
          <w:rFonts w:ascii="Helvetica Neue" w:hAnsi="Helvetica Neue"/>
        </w:rPr>
        <w:t>.</w:t>
      </w:r>
    </w:p>
    <w:p w14:paraId="73413490"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278A7585" w14:textId="728F7928" w:rsidR="00E15546" w:rsidRPr="008025F8" w:rsidRDefault="00E15546" w:rsidP="001B3A5A">
      <w:pPr>
        <w:pStyle w:val="Ttulo1"/>
        <w:numPr>
          <w:ilvl w:val="1"/>
          <w:numId w:val="52"/>
        </w:numPr>
        <w:jc w:val="left"/>
      </w:pPr>
      <w:bookmarkStart w:id="21" w:name="_Toc536014476"/>
      <w:r w:rsidRPr="008025F8">
        <w:t>COMPORTAMIENTO DURANTE EL TRABAJO</w:t>
      </w:r>
      <w:bookmarkEnd w:id="21"/>
      <w:r w:rsidRPr="008025F8">
        <w:t xml:space="preserve"> </w:t>
      </w:r>
    </w:p>
    <w:p w14:paraId="7CFC6FCE" w14:textId="77777777" w:rsidR="00325B12" w:rsidRPr="008025F8" w:rsidRDefault="00325B12" w:rsidP="00E15546">
      <w:pPr>
        <w:jc w:val="both"/>
        <w:rPr>
          <w:rFonts w:ascii="Helvetica Neue" w:hAnsi="Helvetica Neue"/>
          <w:b/>
        </w:rPr>
      </w:pPr>
    </w:p>
    <w:p w14:paraId="04814AA0" w14:textId="77777777" w:rsidR="00325B12" w:rsidRPr="008025F8" w:rsidRDefault="00325B12" w:rsidP="00004AAA">
      <w:pPr>
        <w:pStyle w:val="Prrafodelista"/>
        <w:numPr>
          <w:ilvl w:val="0"/>
          <w:numId w:val="14"/>
        </w:numPr>
        <w:jc w:val="both"/>
        <w:rPr>
          <w:rFonts w:ascii="Helvetica Neue" w:hAnsi="Helvetica Neue"/>
        </w:rPr>
      </w:pPr>
      <w:r w:rsidRPr="008025F8">
        <w:rPr>
          <w:rFonts w:ascii="Helvetica Neue" w:hAnsi="Helvetica Neue"/>
        </w:rPr>
        <w:t>Se debe respetar lo indicado en el “Procedimiento de gestión de la sala limpia block C” en su versión oficial.</w:t>
      </w:r>
    </w:p>
    <w:p w14:paraId="6004F4C2" w14:textId="453B45ED" w:rsidR="00E15546" w:rsidRPr="008025F8" w:rsidRDefault="00E15546" w:rsidP="00004AAA">
      <w:pPr>
        <w:pStyle w:val="Prrafodelista"/>
        <w:numPr>
          <w:ilvl w:val="0"/>
          <w:numId w:val="14"/>
        </w:numPr>
        <w:jc w:val="both"/>
        <w:rPr>
          <w:rFonts w:ascii="Helvetica Neue" w:hAnsi="Helvetica Neue"/>
        </w:rPr>
      </w:pPr>
      <w:r w:rsidRPr="008025F8">
        <w:rPr>
          <w:rFonts w:ascii="Helvetica Neue" w:hAnsi="Helvetica Neue"/>
        </w:rPr>
        <w:lastRenderedPageBreak/>
        <w:t xml:space="preserve">No fumar, comer y/o beber en el laboratorio. </w:t>
      </w:r>
    </w:p>
    <w:p w14:paraId="4B8877E8" w14:textId="66A7A0F1" w:rsidR="00E15546" w:rsidRPr="008025F8" w:rsidRDefault="00E15546" w:rsidP="00004AAA">
      <w:pPr>
        <w:pStyle w:val="Prrafodelista"/>
        <w:numPr>
          <w:ilvl w:val="0"/>
          <w:numId w:val="14"/>
        </w:numPr>
        <w:jc w:val="both"/>
        <w:rPr>
          <w:rFonts w:ascii="Helvetica Neue" w:hAnsi="Helvetica Neue"/>
        </w:rPr>
      </w:pPr>
      <w:r w:rsidRPr="008025F8">
        <w:rPr>
          <w:rFonts w:ascii="Helvetica Neue" w:hAnsi="Helvetica Neue"/>
        </w:rPr>
        <w:t xml:space="preserve">No guardar alimentos y bebidas junto a muestras biológicas o productos químicos en el refrigerador o dependencias del laboratorio, por riesgo de contaminación con microorganismos o reactivos tóxicos. </w:t>
      </w:r>
    </w:p>
    <w:p w14:paraId="640049DD" w14:textId="23DC2E74" w:rsidR="00E15546" w:rsidRPr="008025F8" w:rsidRDefault="00E15546" w:rsidP="00004AAA">
      <w:pPr>
        <w:pStyle w:val="Prrafodelista"/>
        <w:numPr>
          <w:ilvl w:val="0"/>
          <w:numId w:val="14"/>
        </w:numPr>
        <w:jc w:val="both"/>
        <w:rPr>
          <w:rFonts w:ascii="Helvetica Neue" w:hAnsi="Helvetica Neue"/>
        </w:rPr>
      </w:pPr>
      <w:r w:rsidRPr="008025F8">
        <w:rPr>
          <w:rFonts w:ascii="Helvetica Neue" w:hAnsi="Helvetica Neue"/>
        </w:rPr>
        <w:t xml:space="preserve">NO bromear, distraer o interrumpir a las personas que se encuentran trabajando en el laboratorio por riesgo de accidentes. </w:t>
      </w:r>
    </w:p>
    <w:p w14:paraId="0788C96C" w14:textId="179AC217" w:rsidR="00E6256E" w:rsidRPr="008025F8" w:rsidRDefault="00E6256E" w:rsidP="00004AAA">
      <w:pPr>
        <w:pStyle w:val="Prrafodelista"/>
        <w:numPr>
          <w:ilvl w:val="0"/>
          <w:numId w:val="14"/>
        </w:numPr>
        <w:jc w:val="both"/>
        <w:rPr>
          <w:rFonts w:ascii="Helvetica Neue" w:hAnsi="Helvetica Neue"/>
        </w:rPr>
      </w:pPr>
      <w:r w:rsidRPr="008025F8">
        <w:rPr>
          <w:rFonts w:ascii="Helvetica Neue" w:hAnsi="Helvetica Neue"/>
        </w:rPr>
        <w:t>Está prohibido el ingreso de elem</w:t>
      </w:r>
      <w:r w:rsidR="0059598B" w:rsidRPr="008025F8">
        <w:rPr>
          <w:rFonts w:ascii="Helvetica Neue" w:hAnsi="Helvetica Neue"/>
        </w:rPr>
        <w:t>entos electrónicos como el celular</w:t>
      </w:r>
      <w:r w:rsidRPr="008025F8">
        <w:rPr>
          <w:rFonts w:ascii="Helvetica Neue" w:hAnsi="Helvetica Neue"/>
        </w:rPr>
        <w:t>.</w:t>
      </w:r>
    </w:p>
    <w:p w14:paraId="3006E78A" w14:textId="77777777" w:rsidR="00D95563" w:rsidRPr="008025F8" w:rsidRDefault="00D95563" w:rsidP="00E15546">
      <w:pPr>
        <w:jc w:val="both"/>
        <w:rPr>
          <w:rFonts w:ascii="Helvetica Neue" w:hAnsi="Helvetica Neue"/>
          <w:b/>
        </w:rPr>
      </w:pPr>
    </w:p>
    <w:p w14:paraId="26FA7FEA" w14:textId="6F1C5704" w:rsidR="00E15546" w:rsidRPr="008025F8" w:rsidRDefault="00E15546" w:rsidP="001B3A5A">
      <w:pPr>
        <w:pStyle w:val="Ttulo1"/>
        <w:numPr>
          <w:ilvl w:val="1"/>
          <w:numId w:val="52"/>
        </w:numPr>
        <w:jc w:val="left"/>
      </w:pPr>
      <w:bookmarkStart w:id="22" w:name="_Toc536014477"/>
      <w:r w:rsidRPr="008025F8">
        <w:t>ELEMENTOS DE PROTECCIÓN PERSONAL</w:t>
      </w:r>
      <w:bookmarkEnd w:id="22"/>
      <w:r w:rsidRPr="008025F8">
        <w:t xml:space="preserve"> </w:t>
      </w:r>
    </w:p>
    <w:p w14:paraId="7309E935"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392404B5" w14:textId="77777777" w:rsidR="00325B12" w:rsidRPr="008025F8" w:rsidRDefault="00325B12" w:rsidP="00004AAA">
      <w:pPr>
        <w:pStyle w:val="Prrafodelista"/>
        <w:numPr>
          <w:ilvl w:val="0"/>
          <w:numId w:val="14"/>
        </w:numPr>
        <w:jc w:val="both"/>
        <w:rPr>
          <w:rFonts w:ascii="Helvetica Neue" w:hAnsi="Helvetica Neue"/>
        </w:rPr>
      </w:pPr>
      <w:r w:rsidRPr="008025F8">
        <w:rPr>
          <w:rFonts w:ascii="Helvetica Neue" w:hAnsi="Helvetica Neue"/>
        </w:rPr>
        <w:t>Se debe respetar lo indicado en el “Procedimiento de gestión de la sala limpia block C” en su versión oficial.</w:t>
      </w:r>
    </w:p>
    <w:p w14:paraId="36D4C26A" w14:textId="15D06B52" w:rsidR="00E15546" w:rsidRPr="008025F8" w:rsidRDefault="00E15546" w:rsidP="00DF28ED">
      <w:pPr>
        <w:pStyle w:val="Prrafodelista"/>
        <w:numPr>
          <w:ilvl w:val="0"/>
          <w:numId w:val="14"/>
        </w:numPr>
        <w:jc w:val="both"/>
        <w:rPr>
          <w:rFonts w:ascii="Helvetica Neue" w:hAnsi="Helvetica Neue"/>
        </w:rPr>
      </w:pPr>
      <w:r w:rsidRPr="008025F8">
        <w:rPr>
          <w:rFonts w:ascii="Helvetica Neue" w:hAnsi="Helvetica Neue"/>
        </w:rPr>
        <w:t>Se utilizarán de acuerdo a la naturaleza del</w:t>
      </w:r>
      <w:r w:rsidR="00325B12" w:rsidRPr="008025F8">
        <w:rPr>
          <w:rFonts w:ascii="Helvetica Neue" w:hAnsi="Helvetica Neue"/>
        </w:rPr>
        <w:t xml:space="preserve"> trabajo y riesgos específicos</w:t>
      </w:r>
      <w:r w:rsidR="00D95563" w:rsidRPr="008025F8">
        <w:rPr>
          <w:rFonts w:ascii="Helvetica Neue" w:hAnsi="Helvetica Neue"/>
        </w:rPr>
        <w:t>.</w:t>
      </w:r>
    </w:p>
    <w:p w14:paraId="348C3286" w14:textId="352783C1" w:rsidR="00E11E5C" w:rsidRPr="008025F8" w:rsidRDefault="00E11E5C" w:rsidP="00050E78">
      <w:pPr>
        <w:pStyle w:val="Prrafodelista"/>
        <w:jc w:val="both"/>
        <w:rPr>
          <w:rFonts w:ascii="Helvetica Neue" w:hAnsi="Helvetica Neue"/>
        </w:rPr>
      </w:pPr>
    </w:p>
    <w:p w14:paraId="1B332019" w14:textId="32C020F0" w:rsidR="00E15546" w:rsidRPr="008025F8" w:rsidRDefault="002402C6" w:rsidP="00325B12">
      <w:pPr>
        <w:jc w:val="both"/>
        <w:rPr>
          <w:rFonts w:ascii="Helvetica Neue" w:hAnsi="Helvetica Neue"/>
        </w:rPr>
      </w:pPr>
      <w:r w:rsidRPr="008025F8">
        <w:rPr>
          <w:rFonts w:ascii="Helvetica Neue" w:hAnsi="Helvetica Neue"/>
        </w:rPr>
        <w:t>Mascarillas p</w:t>
      </w:r>
      <w:r w:rsidR="00E15546" w:rsidRPr="008025F8">
        <w:rPr>
          <w:rFonts w:ascii="Helvetica Neue" w:hAnsi="Helvetica Neue"/>
        </w:rPr>
        <w:t xml:space="preserve">ara las vías respiratorias: </w:t>
      </w:r>
      <w:r w:rsidR="00D95563" w:rsidRPr="008025F8">
        <w:rPr>
          <w:rFonts w:ascii="Helvetica Neue" w:hAnsi="Helvetica Neue"/>
        </w:rPr>
        <w:tab/>
      </w:r>
    </w:p>
    <w:p w14:paraId="0FBC76F3" w14:textId="77777777" w:rsidR="00E11E5C" w:rsidRPr="008025F8" w:rsidRDefault="00E11E5C" w:rsidP="00325B12">
      <w:pPr>
        <w:jc w:val="both"/>
        <w:rPr>
          <w:rFonts w:ascii="Helvetica Neue" w:hAnsi="Helvetica Neue"/>
        </w:rPr>
      </w:pPr>
    </w:p>
    <w:p w14:paraId="0474C71F" w14:textId="25F747A9" w:rsidR="00E15546" w:rsidRPr="008025F8" w:rsidRDefault="00E15546" w:rsidP="00004AAA">
      <w:pPr>
        <w:pStyle w:val="Prrafodelista"/>
        <w:numPr>
          <w:ilvl w:val="0"/>
          <w:numId w:val="18"/>
        </w:numPr>
        <w:jc w:val="both"/>
        <w:rPr>
          <w:rFonts w:ascii="Helvetica Neue" w:hAnsi="Helvetica Neue"/>
        </w:rPr>
      </w:pPr>
      <w:r w:rsidRPr="008025F8">
        <w:rPr>
          <w:rFonts w:ascii="Helvetica Neue" w:hAnsi="Helvetica Neue"/>
        </w:rPr>
        <w:t>Contra aerosoles: necesarias para trabajar con centríf</w:t>
      </w:r>
      <w:r w:rsidR="00DF28ED" w:rsidRPr="008025F8">
        <w:rPr>
          <w:rFonts w:ascii="Helvetica Neue" w:hAnsi="Helvetica Neue"/>
        </w:rPr>
        <w:t>ugas o agitadores de tubos</w:t>
      </w:r>
      <w:r w:rsidR="002402C6" w:rsidRPr="008025F8">
        <w:rPr>
          <w:rFonts w:ascii="Helvetica Neue" w:hAnsi="Helvetica Neue"/>
        </w:rPr>
        <w:t>.</w:t>
      </w:r>
    </w:p>
    <w:p w14:paraId="27DD5A54" w14:textId="39F76BB9" w:rsidR="00325B12" w:rsidRPr="008025F8" w:rsidRDefault="00325B12" w:rsidP="00004AAA">
      <w:pPr>
        <w:pStyle w:val="Prrafodelista"/>
        <w:numPr>
          <w:ilvl w:val="0"/>
          <w:numId w:val="18"/>
        </w:numPr>
        <w:jc w:val="both"/>
        <w:rPr>
          <w:rFonts w:ascii="Helvetica Neue" w:hAnsi="Helvetica Neue"/>
        </w:rPr>
      </w:pPr>
      <w:r w:rsidRPr="008025F8">
        <w:rPr>
          <w:rFonts w:ascii="Helvetica Neue" w:hAnsi="Helvetica Neue"/>
        </w:rPr>
        <w:t xml:space="preserve">Contra </w:t>
      </w:r>
      <w:r w:rsidR="00DF28ED" w:rsidRPr="008025F8">
        <w:rPr>
          <w:rFonts w:ascii="Helvetica Neue" w:hAnsi="Helvetica Neue"/>
        </w:rPr>
        <w:t>productos químicos</w:t>
      </w:r>
      <w:r w:rsidRPr="008025F8">
        <w:rPr>
          <w:rFonts w:ascii="Helvetica Neue" w:hAnsi="Helvetica Neue"/>
        </w:rPr>
        <w:t xml:space="preserve"> </w:t>
      </w:r>
      <w:r w:rsidR="002402C6" w:rsidRPr="008025F8">
        <w:rPr>
          <w:rFonts w:ascii="Helvetica Neue" w:hAnsi="Helvetica Neue"/>
        </w:rPr>
        <w:t xml:space="preserve">específicos </w:t>
      </w:r>
      <w:r w:rsidR="00DF28ED" w:rsidRPr="008025F8">
        <w:rPr>
          <w:rFonts w:ascii="Helvetica Neue" w:hAnsi="Helvetica Neue"/>
        </w:rPr>
        <w:t xml:space="preserve">se debe usar el filtro </w:t>
      </w:r>
      <w:r w:rsidR="002402C6" w:rsidRPr="008025F8">
        <w:rPr>
          <w:rFonts w:ascii="Helvetica Neue" w:hAnsi="Helvetica Neue"/>
        </w:rPr>
        <w:t>indicado en su “f</w:t>
      </w:r>
      <w:r w:rsidRPr="008025F8">
        <w:rPr>
          <w:rFonts w:ascii="Helvetica Neue" w:hAnsi="Helvetica Neue"/>
        </w:rPr>
        <w:t>icha de seguridad”</w:t>
      </w:r>
      <w:r w:rsidR="002402C6" w:rsidRPr="008025F8">
        <w:rPr>
          <w:rFonts w:ascii="Helvetica Neue" w:hAnsi="Helvetica Neue"/>
        </w:rPr>
        <w:t>.</w:t>
      </w:r>
    </w:p>
    <w:p w14:paraId="32890230" w14:textId="62C749C6" w:rsidR="00E15546" w:rsidRPr="008025F8" w:rsidRDefault="00E15546" w:rsidP="00325B12">
      <w:pPr>
        <w:jc w:val="both"/>
        <w:rPr>
          <w:rFonts w:ascii="Helvetica Neue" w:hAnsi="Helvetica Neue"/>
        </w:rPr>
      </w:pPr>
      <w:r w:rsidRPr="008025F8">
        <w:rPr>
          <w:rFonts w:ascii="Helvetica Neue" w:hAnsi="Helvetica Neue"/>
        </w:rPr>
        <w:t xml:space="preserve">Para la vista:  </w:t>
      </w:r>
    </w:p>
    <w:p w14:paraId="12661E1A" w14:textId="77777777" w:rsidR="00E11E5C" w:rsidRPr="008025F8" w:rsidRDefault="00E11E5C" w:rsidP="00325B12">
      <w:pPr>
        <w:jc w:val="both"/>
        <w:rPr>
          <w:rFonts w:ascii="Helvetica Neue" w:hAnsi="Helvetica Neue"/>
        </w:rPr>
      </w:pPr>
    </w:p>
    <w:p w14:paraId="4D25B910" w14:textId="77777777" w:rsidR="00E15546" w:rsidRPr="008025F8" w:rsidRDefault="00E15546" w:rsidP="00004AAA">
      <w:pPr>
        <w:pStyle w:val="Prrafodelista"/>
        <w:numPr>
          <w:ilvl w:val="0"/>
          <w:numId w:val="17"/>
        </w:numPr>
        <w:jc w:val="both"/>
        <w:rPr>
          <w:rFonts w:ascii="Helvetica Neue" w:hAnsi="Helvetica Neue"/>
        </w:rPr>
      </w:pPr>
      <w:r w:rsidRPr="008025F8">
        <w:rPr>
          <w:rFonts w:ascii="Helvetica Neue" w:hAnsi="Helvetica Neue"/>
        </w:rPr>
        <w:t xml:space="preserve">Lentes de Policarbonato </w:t>
      </w:r>
    </w:p>
    <w:p w14:paraId="3B397B8C" w14:textId="77777777" w:rsidR="00E15546" w:rsidRPr="008025F8" w:rsidRDefault="00E15546" w:rsidP="00004AAA">
      <w:pPr>
        <w:pStyle w:val="Prrafodelista"/>
        <w:numPr>
          <w:ilvl w:val="0"/>
          <w:numId w:val="17"/>
        </w:numPr>
        <w:jc w:val="both"/>
        <w:rPr>
          <w:rFonts w:ascii="Helvetica Neue" w:hAnsi="Helvetica Neue"/>
        </w:rPr>
      </w:pPr>
      <w:r w:rsidRPr="008025F8">
        <w:rPr>
          <w:rFonts w:ascii="Helvetica Neue" w:hAnsi="Helvetica Neue"/>
        </w:rPr>
        <w:t xml:space="preserve">Careta facial en caso de realizar trasvasijes fuera de las campanas de extracción </w:t>
      </w:r>
    </w:p>
    <w:p w14:paraId="0DB93337" w14:textId="27F4F20B" w:rsidR="00E11E5C" w:rsidRPr="008025F8" w:rsidRDefault="00E11E5C" w:rsidP="00325B12">
      <w:pPr>
        <w:jc w:val="both"/>
        <w:rPr>
          <w:rFonts w:ascii="Helvetica Neue" w:hAnsi="Helvetica Neue"/>
        </w:rPr>
      </w:pPr>
    </w:p>
    <w:p w14:paraId="2DF77CF0" w14:textId="7A4F0C14" w:rsidR="00E15546" w:rsidRPr="008025F8" w:rsidRDefault="00E15546" w:rsidP="00325B12">
      <w:pPr>
        <w:jc w:val="both"/>
        <w:rPr>
          <w:rFonts w:ascii="Helvetica Neue" w:hAnsi="Helvetica Neue"/>
        </w:rPr>
      </w:pPr>
      <w:r w:rsidRPr="008025F8">
        <w:rPr>
          <w:rFonts w:ascii="Helvetica Neue" w:hAnsi="Helvetica Neue"/>
        </w:rPr>
        <w:t xml:space="preserve">Para los oídos: </w:t>
      </w:r>
    </w:p>
    <w:p w14:paraId="458F5BD8" w14:textId="77777777" w:rsidR="00E11E5C" w:rsidRPr="008025F8" w:rsidRDefault="00E11E5C" w:rsidP="00325B12">
      <w:pPr>
        <w:jc w:val="both"/>
        <w:rPr>
          <w:rFonts w:ascii="Helvetica Neue" w:hAnsi="Helvetica Neue"/>
        </w:rPr>
      </w:pPr>
    </w:p>
    <w:p w14:paraId="143AF4DF" w14:textId="1B4AF8CB" w:rsidR="00E15546" w:rsidRPr="008025F8" w:rsidRDefault="00E15546" w:rsidP="00DF28ED">
      <w:pPr>
        <w:pStyle w:val="Prrafodelista"/>
        <w:numPr>
          <w:ilvl w:val="0"/>
          <w:numId w:val="16"/>
        </w:numPr>
        <w:jc w:val="both"/>
        <w:rPr>
          <w:rFonts w:ascii="Helvetica Neue" w:hAnsi="Helvetica Neue"/>
        </w:rPr>
      </w:pPr>
      <w:r w:rsidRPr="008025F8">
        <w:rPr>
          <w:rFonts w:ascii="Helvetica Neue" w:hAnsi="Helvetica Neue"/>
        </w:rPr>
        <w:t>En caso de ruidos producidos por equ</w:t>
      </w:r>
      <w:r w:rsidR="002402C6" w:rsidRPr="008025F8">
        <w:rPr>
          <w:rFonts w:ascii="Helvetica Neue" w:hAnsi="Helvetica Neue"/>
        </w:rPr>
        <w:t>ipos y/o campanas de extracción</w:t>
      </w:r>
      <w:r w:rsidRPr="008025F8">
        <w:rPr>
          <w:rFonts w:ascii="Helvetica Neue" w:hAnsi="Helvetica Neue"/>
        </w:rPr>
        <w:t xml:space="preserve"> que sobrepasen los 85 decibeles, se deberá utilizar protectores auditivos</w:t>
      </w:r>
      <w:r w:rsidR="00E6256E" w:rsidRPr="008025F8">
        <w:rPr>
          <w:rFonts w:ascii="Helvetica Neue" w:hAnsi="Helvetica Neue"/>
        </w:rPr>
        <w:t xml:space="preserve"> de cualquier tipo.</w:t>
      </w:r>
      <w:r w:rsidRPr="008025F8">
        <w:rPr>
          <w:rFonts w:ascii="Helvetica Neue" w:hAnsi="Helvetica Neue"/>
        </w:rPr>
        <w:t xml:space="preserve"> </w:t>
      </w:r>
    </w:p>
    <w:p w14:paraId="0CB8E07E" w14:textId="77777777" w:rsidR="00E11E5C" w:rsidRPr="008025F8" w:rsidRDefault="00E11E5C" w:rsidP="00E15546">
      <w:pPr>
        <w:jc w:val="both"/>
        <w:rPr>
          <w:rFonts w:ascii="Helvetica Neue" w:hAnsi="Helvetica Neue"/>
          <w:b/>
        </w:rPr>
      </w:pPr>
    </w:p>
    <w:p w14:paraId="4DCFF435" w14:textId="7E3E8151" w:rsidR="00E15546" w:rsidRPr="008025F8" w:rsidRDefault="00E15546" w:rsidP="001B3A5A">
      <w:pPr>
        <w:pStyle w:val="Ttulo1"/>
        <w:numPr>
          <w:ilvl w:val="1"/>
          <w:numId w:val="52"/>
        </w:numPr>
        <w:jc w:val="left"/>
        <w:rPr>
          <w:color w:val="FF0000"/>
        </w:rPr>
      </w:pPr>
      <w:bookmarkStart w:id="23" w:name="_Toc536014478"/>
      <w:r w:rsidRPr="008025F8">
        <w:t xml:space="preserve">ELEMENTOS DE SEGURIDAD </w:t>
      </w:r>
      <w:r w:rsidR="00050E78" w:rsidRPr="008025F8">
        <w:t>DISPONIBLES EN EL LABORATORIO</w:t>
      </w:r>
      <w:bookmarkEnd w:id="23"/>
    </w:p>
    <w:p w14:paraId="3DD867D3"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1025F53" w14:textId="69874A74" w:rsidR="00E15546" w:rsidRPr="008025F8" w:rsidRDefault="00E15546" w:rsidP="00050E78">
      <w:pPr>
        <w:pStyle w:val="Prrafodelista"/>
        <w:numPr>
          <w:ilvl w:val="0"/>
          <w:numId w:val="22"/>
        </w:numPr>
        <w:jc w:val="both"/>
        <w:rPr>
          <w:rFonts w:ascii="Helvetica Neue" w:hAnsi="Helvetica Neue"/>
        </w:rPr>
      </w:pPr>
      <w:r w:rsidRPr="008025F8">
        <w:rPr>
          <w:rFonts w:ascii="Helvetica Neue" w:hAnsi="Helvetica Neue"/>
        </w:rPr>
        <w:t xml:space="preserve">Extintor portátil de acuerdo a los riesgos específicos.  </w:t>
      </w:r>
    </w:p>
    <w:p w14:paraId="130FC367" w14:textId="77777777" w:rsidR="00E15546" w:rsidRPr="008025F8" w:rsidRDefault="00E15546" w:rsidP="00004AAA">
      <w:pPr>
        <w:pStyle w:val="Prrafodelista"/>
        <w:numPr>
          <w:ilvl w:val="0"/>
          <w:numId w:val="22"/>
        </w:numPr>
        <w:jc w:val="both"/>
        <w:rPr>
          <w:rFonts w:ascii="Helvetica Neue" w:hAnsi="Helvetica Neue"/>
        </w:rPr>
      </w:pPr>
      <w:r w:rsidRPr="008025F8">
        <w:rPr>
          <w:rFonts w:ascii="Helvetica Neue" w:hAnsi="Helvetica Neue"/>
        </w:rPr>
        <w:t xml:space="preserve">Lavador de ojos. </w:t>
      </w:r>
    </w:p>
    <w:p w14:paraId="5EC80E7F" w14:textId="4860A78E" w:rsidR="00E15546" w:rsidRPr="008025F8" w:rsidRDefault="00E15546" w:rsidP="00004AAA">
      <w:pPr>
        <w:pStyle w:val="Prrafodelista"/>
        <w:numPr>
          <w:ilvl w:val="0"/>
          <w:numId w:val="22"/>
        </w:numPr>
        <w:jc w:val="both"/>
        <w:rPr>
          <w:rFonts w:ascii="Helvetica Neue" w:hAnsi="Helvetica Neue"/>
        </w:rPr>
      </w:pPr>
      <w:r w:rsidRPr="008025F8">
        <w:rPr>
          <w:rFonts w:ascii="Helvetica Neue" w:hAnsi="Helvetica Neue"/>
        </w:rPr>
        <w:t xml:space="preserve">Kit de seguridad para derrames </w:t>
      </w:r>
      <w:r w:rsidR="00050E78" w:rsidRPr="008025F8">
        <w:rPr>
          <w:rFonts w:ascii="Helvetica Neue" w:hAnsi="Helvetica Neue"/>
        </w:rPr>
        <w:t>(Se encuentra dentro de la campana de extracción).</w:t>
      </w:r>
    </w:p>
    <w:p w14:paraId="6A6780CE" w14:textId="77777777" w:rsidR="00096EF3" w:rsidRPr="008025F8" w:rsidRDefault="00E15546" w:rsidP="00004AAA">
      <w:pPr>
        <w:pStyle w:val="Prrafodelista"/>
        <w:numPr>
          <w:ilvl w:val="0"/>
          <w:numId w:val="22"/>
        </w:numPr>
        <w:jc w:val="both"/>
        <w:rPr>
          <w:rFonts w:ascii="Helvetica Neue" w:hAnsi="Helvetica Neue"/>
        </w:rPr>
      </w:pPr>
      <w:r w:rsidRPr="008025F8">
        <w:rPr>
          <w:rFonts w:ascii="Helvetica Neue" w:hAnsi="Helvetica Neue"/>
        </w:rPr>
        <w:t>Botiquín</w:t>
      </w:r>
      <w:r w:rsidR="00050E78" w:rsidRPr="008025F8">
        <w:rPr>
          <w:rFonts w:ascii="Helvetica Neue" w:hAnsi="Helvetica Neue"/>
        </w:rPr>
        <w:t>.</w:t>
      </w:r>
    </w:p>
    <w:p w14:paraId="4BEB1018" w14:textId="33385CB6" w:rsidR="00D44920" w:rsidRDefault="00D44920" w:rsidP="00096EF3">
      <w:pPr>
        <w:pStyle w:val="Prrafodelista"/>
        <w:jc w:val="both"/>
        <w:rPr>
          <w:rFonts w:ascii="Helvetica Neue" w:hAnsi="Helvetica Neue"/>
        </w:rPr>
      </w:pPr>
    </w:p>
    <w:p w14:paraId="144972A2" w14:textId="77777777" w:rsidR="00FF49C5" w:rsidRPr="008025F8" w:rsidRDefault="00FF49C5" w:rsidP="00096EF3">
      <w:pPr>
        <w:pStyle w:val="Prrafodelista"/>
        <w:jc w:val="both"/>
        <w:rPr>
          <w:rFonts w:ascii="Helvetica Neue" w:hAnsi="Helvetica Neue"/>
        </w:rPr>
      </w:pPr>
    </w:p>
    <w:p w14:paraId="6FA7EA15" w14:textId="440552AE" w:rsidR="00E15546" w:rsidRPr="008025F8" w:rsidRDefault="00E15546" w:rsidP="001B3A5A">
      <w:pPr>
        <w:pStyle w:val="Ttulo1"/>
        <w:numPr>
          <w:ilvl w:val="0"/>
          <w:numId w:val="52"/>
        </w:numPr>
        <w:jc w:val="left"/>
        <w:rPr>
          <w:color w:val="FF0000"/>
        </w:rPr>
      </w:pPr>
      <w:bookmarkStart w:id="24" w:name="_Toc536014479"/>
      <w:r w:rsidRPr="008025F8">
        <w:t>REGLAS DE SEGURIDAD PARA</w:t>
      </w:r>
      <w:r w:rsidR="005479A7" w:rsidRPr="008025F8">
        <w:t xml:space="preserve"> LA MANIPULACIÓN DE </w:t>
      </w:r>
      <w:r w:rsidRPr="008025F8">
        <w:t>SUSTANCIAS QUÍMICAS</w:t>
      </w:r>
      <w:bookmarkEnd w:id="24"/>
      <w:r w:rsidRPr="008025F8">
        <w:t xml:space="preserve"> </w:t>
      </w:r>
    </w:p>
    <w:p w14:paraId="0D445679" w14:textId="41CEED01" w:rsidR="004757FD" w:rsidRDefault="004757FD" w:rsidP="00E15546">
      <w:pPr>
        <w:jc w:val="both"/>
        <w:rPr>
          <w:rFonts w:ascii="Helvetica Neue" w:hAnsi="Helvetica Neue"/>
          <w:b/>
        </w:rPr>
      </w:pPr>
    </w:p>
    <w:p w14:paraId="3A6721D2" w14:textId="77777777" w:rsidR="00FF49C5" w:rsidRPr="008025F8" w:rsidRDefault="00FF49C5" w:rsidP="00E15546">
      <w:pPr>
        <w:jc w:val="both"/>
        <w:rPr>
          <w:rFonts w:ascii="Helvetica Neue" w:hAnsi="Helvetica Neue"/>
          <w:b/>
        </w:rPr>
      </w:pPr>
    </w:p>
    <w:p w14:paraId="17CC1A0C" w14:textId="4320C0B7" w:rsidR="00E15546" w:rsidRPr="008025F8" w:rsidRDefault="00C45D36" w:rsidP="001B3A5A">
      <w:pPr>
        <w:pStyle w:val="Ttulo1"/>
        <w:numPr>
          <w:ilvl w:val="1"/>
          <w:numId w:val="52"/>
        </w:numPr>
        <w:jc w:val="left"/>
      </w:pPr>
      <w:bookmarkStart w:id="25" w:name="_Toc536014480"/>
      <w:r w:rsidRPr="008025F8">
        <w:t>SUSTANCIAS</w:t>
      </w:r>
      <w:r w:rsidR="00E734CE" w:rsidRPr="008025F8">
        <w:t xml:space="preserve"> QUÍMICAS</w:t>
      </w:r>
      <w:bookmarkEnd w:id="25"/>
    </w:p>
    <w:p w14:paraId="0E3EB446" w14:textId="77777777" w:rsidR="004757FD" w:rsidRPr="008025F8" w:rsidRDefault="004757FD" w:rsidP="00152264">
      <w:pPr>
        <w:jc w:val="both"/>
        <w:rPr>
          <w:rFonts w:ascii="Helvetica Neue" w:hAnsi="Helvetica Neue"/>
        </w:rPr>
      </w:pPr>
    </w:p>
    <w:p w14:paraId="0C0FFFED" w14:textId="2C70BA0F" w:rsidR="00E15546" w:rsidRPr="008025F8" w:rsidRDefault="005541B0" w:rsidP="00004AAA">
      <w:pPr>
        <w:pStyle w:val="Prrafodelista"/>
        <w:numPr>
          <w:ilvl w:val="0"/>
          <w:numId w:val="23"/>
        </w:numPr>
        <w:jc w:val="both"/>
        <w:rPr>
          <w:rFonts w:ascii="Helvetica Neue" w:hAnsi="Helvetica Neue"/>
        </w:rPr>
      </w:pPr>
      <w:r w:rsidRPr="008025F8">
        <w:rPr>
          <w:rFonts w:ascii="Helvetica Neue" w:hAnsi="Helvetica Neue"/>
        </w:rPr>
        <w:t xml:space="preserve">No comer ni beber </w:t>
      </w:r>
      <w:r w:rsidR="00E15546" w:rsidRPr="008025F8">
        <w:rPr>
          <w:rFonts w:ascii="Helvetica Neue" w:hAnsi="Helvetica Neue"/>
        </w:rPr>
        <w:t xml:space="preserve">dentro del laboratorio. </w:t>
      </w:r>
    </w:p>
    <w:p w14:paraId="27D577FD" w14:textId="5B8E3238" w:rsidR="00D44920" w:rsidRPr="008025F8" w:rsidRDefault="00D44920" w:rsidP="00D44920">
      <w:pPr>
        <w:pStyle w:val="Prrafodelista"/>
        <w:numPr>
          <w:ilvl w:val="0"/>
          <w:numId w:val="23"/>
        </w:numPr>
        <w:jc w:val="both"/>
        <w:rPr>
          <w:rFonts w:ascii="Helvetica Neue" w:hAnsi="Helvetica Neue"/>
        </w:rPr>
      </w:pPr>
      <w:r w:rsidRPr="008025F8">
        <w:rPr>
          <w:rFonts w:ascii="Helvetica Neue" w:hAnsi="Helvetica Neue"/>
        </w:rPr>
        <w:t>Solicitar al encargado de la sala limpia la “Ficha de seguridad” (si existe) del reactivo que se está utilizando.</w:t>
      </w:r>
    </w:p>
    <w:p w14:paraId="5CB634E7" w14:textId="290F9F1A" w:rsidR="00D44920" w:rsidRPr="008025F8" w:rsidRDefault="00D44920" w:rsidP="00D44920">
      <w:pPr>
        <w:pStyle w:val="Prrafodelista"/>
        <w:numPr>
          <w:ilvl w:val="0"/>
          <w:numId w:val="23"/>
        </w:numPr>
        <w:jc w:val="both"/>
        <w:rPr>
          <w:rFonts w:ascii="Helvetica Neue" w:hAnsi="Helvetica Neue"/>
        </w:rPr>
      </w:pPr>
      <w:r w:rsidRPr="008025F8">
        <w:rPr>
          <w:rFonts w:ascii="Helvetica Neue" w:hAnsi="Helvetica Neue"/>
        </w:rPr>
        <w:t xml:space="preserve">Determinar la naturaleza y grado de peligro de la </w:t>
      </w:r>
      <w:r w:rsidR="00E15546" w:rsidRPr="008025F8">
        <w:rPr>
          <w:rFonts w:ascii="Helvetica Neue" w:hAnsi="Helvetica Neue"/>
        </w:rPr>
        <w:t xml:space="preserve">sustancia química </w:t>
      </w:r>
      <w:r w:rsidRPr="008025F8">
        <w:rPr>
          <w:rFonts w:ascii="Helvetica Neue" w:hAnsi="Helvetica Neue"/>
        </w:rPr>
        <w:t>se utilice</w:t>
      </w:r>
      <w:r w:rsidR="00E15546" w:rsidRPr="008025F8">
        <w:rPr>
          <w:rFonts w:ascii="Helvetica Neue" w:hAnsi="Helvetica Neue"/>
        </w:rPr>
        <w:t xml:space="preserve">. Para cumplir esta regla </w:t>
      </w:r>
      <w:r w:rsidRPr="008025F8">
        <w:rPr>
          <w:rFonts w:ascii="Helvetica Neue" w:hAnsi="Helvetica Neue"/>
        </w:rPr>
        <w:t>se deben</w:t>
      </w:r>
      <w:r w:rsidR="00E15546" w:rsidRPr="008025F8">
        <w:rPr>
          <w:rFonts w:ascii="Helvetica Neue" w:hAnsi="Helvetica Neue"/>
        </w:rPr>
        <w:t xml:space="preserve"> </w:t>
      </w:r>
      <w:r w:rsidRPr="008025F8">
        <w:rPr>
          <w:rFonts w:ascii="Helvetica Neue" w:hAnsi="Helvetica Neue"/>
        </w:rPr>
        <w:t xml:space="preserve">leer e interpretar cuidadosamente los riesgos y/o símbolos de peligro existentes en la etiqueta o rótulo del envase. </w:t>
      </w:r>
      <w:r w:rsidR="00E15546" w:rsidRPr="008025F8">
        <w:rPr>
          <w:rFonts w:ascii="Helvetica Neue" w:hAnsi="Helvetica Neue"/>
        </w:rPr>
        <w:t xml:space="preserve">NUNCA UTILIZAR </w:t>
      </w:r>
      <w:r w:rsidRPr="008025F8">
        <w:rPr>
          <w:rFonts w:ascii="Helvetica Neue" w:hAnsi="Helvetica Neue"/>
        </w:rPr>
        <w:t>SUSTANCIAS DESCONOCIDAS O SIN RÓ</w:t>
      </w:r>
      <w:r w:rsidR="00E15546" w:rsidRPr="008025F8">
        <w:rPr>
          <w:rFonts w:ascii="Helvetica Neue" w:hAnsi="Helvetica Neue"/>
        </w:rPr>
        <w:t xml:space="preserve">TULO. </w:t>
      </w:r>
    </w:p>
    <w:p w14:paraId="364A01C9" w14:textId="15606A6B"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lastRenderedPageBreak/>
        <w:t xml:space="preserve">Cuando </w:t>
      </w:r>
      <w:r w:rsidR="00C45D36" w:rsidRPr="008025F8">
        <w:rPr>
          <w:rFonts w:ascii="Helvetica Neue" w:hAnsi="Helvetica Neue"/>
        </w:rPr>
        <w:t>se caliente un líquido</w:t>
      </w:r>
      <w:r w:rsidR="00D44920" w:rsidRPr="008025F8">
        <w:rPr>
          <w:rFonts w:ascii="Helvetica Neue" w:hAnsi="Helvetica Neue"/>
        </w:rPr>
        <w:t xml:space="preserve"> en un tubo de ensayo, apuntar</w:t>
      </w:r>
      <w:r w:rsidRPr="008025F8">
        <w:rPr>
          <w:rFonts w:ascii="Helvetica Neue" w:hAnsi="Helvetica Neue"/>
        </w:rPr>
        <w:t xml:space="preserve"> la boca del tubo lejos </w:t>
      </w:r>
      <w:r w:rsidR="00D44920" w:rsidRPr="008025F8">
        <w:rPr>
          <w:rFonts w:ascii="Helvetica Neue" w:hAnsi="Helvetica Neue"/>
        </w:rPr>
        <w:t>de uno y de cualquier otra persona.</w:t>
      </w:r>
      <w:r w:rsidRPr="008025F8">
        <w:rPr>
          <w:rFonts w:ascii="Helvetica Neue" w:hAnsi="Helvetica Neue"/>
        </w:rPr>
        <w:t xml:space="preserve"> </w:t>
      </w:r>
    </w:p>
    <w:p w14:paraId="28DF3D73" w14:textId="2EDF4DB5" w:rsidR="005541B0"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Nunca </w:t>
      </w:r>
      <w:r w:rsidR="005541B0" w:rsidRPr="008025F8">
        <w:rPr>
          <w:rFonts w:ascii="Helvetica Neue" w:hAnsi="Helvetica Neue"/>
        </w:rPr>
        <w:t>operar una pipeta utilizando la boca</w:t>
      </w:r>
      <w:r w:rsidR="00D44920" w:rsidRPr="008025F8">
        <w:rPr>
          <w:rFonts w:ascii="Helvetica Neue" w:hAnsi="Helvetica Neue"/>
        </w:rPr>
        <w:t>.</w:t>
      </w:r>
    </w:p>
    <w:p w14:paraId="59C2A980" w14:textId="64B2D260" w:rsidR="00E15546" w:rsidRPr="008025F8" w:rsidRDefault="005541B0" w:rsidP="00004AAA">
      <w:pPr>
        <w:pStyle w:val="Prrafodelista"/>
        <w:numPr>
          <w:ilvl w:val="0"/>
          <w:numId w:val="23"/>
        </w:numPr>
        <w:jc w:val="both"/>
        <w:rPr>
          <w:rFonts w:ascii="Helvetica Neue" w:hAnsi="Helvetica Neue"/>
        </w:rPr>
      </w:pPr>
      <w:r w:rsidRPr="008025F8">
        <w:rPr>
          <w:rFonts w:ascii="Helvetica Neue" w:hAnsi="Helvetica Neue"/>
        </w:rPr>
        <w:t>No</w:t>
      </w:r>
      <w:r w:rsidR="00E15546" w:rsidRPr="008025F8">
        <w:rPr>
          <w:rFonts w:ascii="Helvetica Neue" w:hAnsi="Helvetica Neue"/>
        </w:rPr>
        <w:t xml:space="preserve"> inhal</w:t>
      </w:r>
      <w:r w:rsidRPr="008025F8">
        <w:rPr>
          <w:rFonts w:ascii="Helvetica Neue" w:hAnsi="Helvetica Neue"/>
        </w:rPr>
        <w:t>ar</w:t>
      </w:r>
      <w:r w:rsidR="00E15546" w:rsidRPr="008025F8">
        <w:rPr>
          <w:rFonts w:ascii="Helvetica Neue" w:hAnsi="Helvetica Neue"/>
        </w:rPr>
        <w:t xml:space="preserve"> vapores o gases. </w:t>
      </w:r>
    </w:p>
    <w:p w14:paraId="0256E871" w14:textId="761025AC"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No</w:t>
      </w:r>
      <w:r w:rsidR="00DF28ED" w:rsidRPr="008025F8">
        <w:rPr>
          <w:rFonts w:ascii="Helvetica Neue" w:hAnsi="Helvetica Neue"/>
        </w:rPr>
        <w:t xml:space="preserve"> </w:t>
      </w:r>
      <w:r w:rsidR="005541B0" w:rsidRPr="008025F8">
        <w:rPr>
          <w:rFonts w:ascii="Helvetica Neue" w:hAnsi="Helvetica Neue"/>
        </w:rPr>
        <w:t xml:space="preserve">utilizar </w:t>
      </w:r>
      <w:r w:rsidRPr="008025F8">
        <w:rPr>
          <w:rFonts w:ascii="Helvetica Neue" w:hAnsi="Helvetica Neue"/>
        </w:rPr>
        <w:t xml:space="preserve">equipo de vidrio que esté quebrado o agrietado. </w:t>
      </w:r>
    </w:p>
    <w:p w14:paraId="5F752434" w14:textId="5A99910F" w:rsidR="00E15546" w:rsidRPr="008025F8" w:rsidRDefault="006B728D" w:rsidP="00004AAA">
      <w:pPr>
        <w:pStyle w:val="Prrafodelista"/>
        <w:numPr>
          <w:ilvl w:val="0"/>
          <w:numId w:val="23"/>
        </w:numPr>
        <w:jc w:val="both"/>
        <w:rPr>
          <w:rFonts w:ascii="Helvetica Neue" w:hAnsi="Helvetica Neue"/>
        </w:rPr>
      </w:pPr>
      <w:r w:rsidRPr="008025F8">
        <w:rPr>
          <w:rFonts w:ascii="Helvetica Neue" w:hAnsi="Helvetica Neue"/>
        </w:rPr>
        <w:t>Utilizar</w:t>
      </w:r>
      <w:r w:rsidR="00E15546" w:rsidRPr="008025F8">
        <w:rPr>
          <w:rFonts w:ascii="Helvetica Neue" w:hAnsi="Helvetica Neue"/>
        </w:rPr>
        <w:t xml:space="preserve"> el extractor siempre que </w:t>
      </w:r>
      <w:r w:rsidRPr="008025F8">
        <w:rPr>
          <w:rFonts w:ascii="Helvetica Neue" w:hAnsi="Helvetica Neue"/>
        </w:rPr>
        <w:t xml:space="preserve">se </w:t>
      </w:r>
      <w:r w:rsidR="006C45A9" w:rsidRPr="008025F8">
        <w:rPr>
          <w:rFonts w:ascii="Helvetica Neue" w:hAnsi="Helvetica Neue"/>
        </w:rPr>
        <w:t>manipulen</w:t>
      </w:r>
      <w:r w:rsidR="00E15546" w:rsidRPr="008025F8">
        <w:rPr>
          <w:rFonts w:ascii="Helvetica Neue" w:hAnsi="Helvetica Neue"/>
        </w:rPr>
        <w:t xml:space="preserve"> sustancias que puedan liberar gases tóxicos o irritantes. </w:t>
      </w:r>
    </w:p>
    <w:p w14:paraId="4C34939D" w14:textId="6037478D"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No </w:t>
      </w:r>
      <w:r w:rsidR="006C45A9" w:rsidRPr="008025F8">
        <w:rPr>
          <w:rFonts w:ascii="Helvetica Neue" w:hAnsi="Helvetica Neue"/>
        </w:rPr>
        <w:t>calentar</w:t>
      </w:r>
      <w:r w:rsidRPr="008025F8">
        <w:rPr>
          <w:rFonts w:ascii="Helvetica Neue" w:hAnsi="Helvetica Neue"/>
        </w:rPr>
        <w:t xml:space="preserve"> líquidos en envases o sistemas cerrados. </w:t>
      </w:r>
    </w:p>
    <w:p w14:paraId="54B10D71" w14:textId="77777777" w:rsidR="002844B9" w:rsidRPr="008025F8" w:rsidRDefault="006C45A9" w:rsidP="00004AAA">
      <w:pPr>
        <w:pStyle w:val="Prrafodelista"/>
        <w:numPr>
          <w:ilvl w:val="0"/>
          <w:numId w:val="23"/>
        </w:numPr>
        <w:jc w:val="both"/>
        <w:rPr>
          <w:rFonts w:ascii="Helvetica Neue" w:hAnsi="Helvetica Neue"/>
        </w:rPr>
      </w:pPr>
      <w:r w:rsidRPr="008025F8">
        <w:rPr>
          <w:rFonts w:ascii="Helvetica Neue" w:hAnsi="Helvetica Neue"/>
        </w:rPr>
        <w:t>Evitar</w:t>
      </w:r>
      <w:r w:rsidR="002844B9" w:rsidRPr="008025F8">
        <w:rPr>
          <w:rFonts w:ascii="Helvetica Neue" w:hAnsi="Helvetica Neue"/>
        </w:rPr>
        <w:t xml:space="preserve"> frotarse los ojos mientras se esté</w:t>
      </w:r>
      <w:r w:rsidR="00E15546" w:rsidRPr="008025F8">
        <w:rPr>
          <w:rFonts w:ascii="Helvetica Neue" w:hAnsi="Helvetica Neue"/>
        </w:rPr>
        <w:t xml:space="preserve"> en el laboratorio, particularmente </w:t>
      </w:r>
      <w:r w:rsidR="002844B9" w:rsidRPr="008025F8">
        <w:rPr>
          <w:rFonts w:ascii="Helvetica Neue" w:hAnsi="Helvetica Neue"/>
        </w:rPr>
        <w:t>luego de haber</w:t>
      </w:r>
      <w:r w:rsidR="00E15546" w:rsidRPr="008025F8">
        <w:rPr>
          <w:rFonts w:ascii="Helvetica Neue" w:hAnsi="Helvetica Neue"/>
        </w:rPr>
        <w:t xml:space="preserve"> </w:t>
      </w:r>
      <w:r w:rsidR="002844B9" w:rsidRPr="008025F8">
        <w:rPr>
          <w:rFonts w:ascii="Helvetica Neue" w:hAnsi="Helvetica Neue"/>
        </w:rPr>
        <w:t>manipulado</w:t>
      </w:r>
      <w:r w:rsidR="00E15546" w:rsidRPr="008025F8">
        <w:rPr>
          <w:rFonts w:ascii="Helvetica Neue" w:hAnsi="Helvetica Neue"/>
        </w:rPr>
        <w:t xml:space="preserve"> agentes químicos irritantes o vidrio quebrado. </w:t>
      </w:r>
    </w:p>
    <w:p w14:paraId="324838F8" w14:textId="1E670F90"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L</w:t>
      </w:r>
      <w:r w:rsidR="002844B9" w:rsidRPr="008025F8">
        <w:rPr>
          <w:rFonts w:ascii="Helvetica Neue" w:hAnsi="Helvetica Neue"/>
        </w:rPr>
        <w:t>avarse</w:t>
      </w:r>
      <w:r w:rsidRPr="008025F8">
        <w:rPr>
          <w:rFonts w:ascii="Helvetica Neue" w:hAnsi="Helvetica Neue"/>
        </w:rPr>
        <w:t xml:space="preserve"> las manos antes de salir del laboratorio y siempre que </w:t>
      </w:r>
      <w:r w:rsidR="002844B9" w:rsidRPr="008025F8">
        <w:rPr>
          <w:rFonts w:ascii="Helvetica Neue" w:hAnsi="Helvetica Neue"/>
        </w:rPr>
        <w:t>hayan tocado</w:t>
      </w:r>
      <w:r w:rsidRPr="008025F8">
        <w:rPr>
          <w:rFonts w:ascii="Helvetica Neue" w:hAnsi="Helvetica Neue"/>
        </w:rPr>
        <w:t xml:space="preserve"> sustancias irritantes o tóxicas. </w:t>
      </w:r>
    </w:p>
    <w:p w14:paraId="79DA3406" w14:textId="7D7CAE81" w:rsidR="00E15546" w:rsidRPr="008025F8" w:rsidRDefault="006C45A9" w:rsidP="00004AAA">
      <w:pPr>
        <w:pStyle w:val="Prrafodelista"/>
        <w:numPr>
          <w:ilvl w:val="0"/>
          <w:numId w:val="23"/>
        </w:numPr>
        <w:jc w:val="both"/>
        <w:rPr>
          <w:rFonts w:ascii="Helvetica Neue" w:hAnsi="Helvetica Neue"/>
        </w:rPr>
      </w:pPr>
      <w:r w:rsidRPr="008025F8">
        <w:rPr>
          <w:rFonts w:ascii="Helvetica Neue" w:hAnsi="Helvetica Neue"/>
        </w:rPr>
        <w:t xml:space="preserve">No </w:t>
      </w:r>
      <w:r w:rsidR="002844B9" w:rsidRPr="008025F8">
        <w:rPr>
          <w:rFonts w:ascii="Helvetica Neue" w:hAnsi="Helvetica Neue"/>
        </w:rPr>
        <w:t>verter</w:t>
      </w:r>
      <w:r w:rsidRPr="008025F8">
        <w:rPr>
          <w:rFonts w:ascii="Helvetica Neue" w:hAnsi="Helvetica Neue"/>
        </w:rPr>
        <w:t xml:space="preserve"> los desperdicios só</w:t>
      </w:r>
      <w:r w:rsidR="002844B9" w:rsidRPr="008025F8">
        <w:rPr>
          <w:rFonts w:ascii="Helvetica Neue" w:hAnsi="Helvetica Neue"/>
        </w:rPr>
        <w:t>lidos en el desagüe. Utilizar</w:t>
      </w:r>
      <w:r w:rsidR="00E15546" w:rsidRPr="008025F8">
        <w:rPr>
          <w:rFonts w:ascii="Helvetica Neue" w:hAnsi="Helvetica Neue"/>
        </w:rPr>
        <w:t xml:space="preserve"> los recipientes </w:t>
      </w:r>
      <w:r w:rsidR="002844B9" w:rsidRPr="008025F8">
        <w:rPr>
          <w:rFonts w:ascii="Helvetica Neue" w:hAnsi="Helvetica Neue"/>
        </w:rPr>
        <w:t>disponibles para ese fin, en la sala limpia</w:t>
      </w:r>
      <w:r w:rsidR="00E15546" w:rsidRPr="008025F8">
        <w:rPr>
          <w:rFonts w:ascii="Helvetica Neue" w:hAnsi="Helvetica Neue"/>
        </w:rPr>
        <w:t xml:space="preserve">. </w:t>
      </w:r>
    </w:p>
    <w:p w14:paraId="0E1D1948" w14:textId="01170178" w:rsidR="00E15546" w:rsidRPr="008025F8" w:rsidRDefault="006C45A9" w:rsidP="00004AAA">
      <w:pPr>
        <w:pStyle w:val="Prrafodelista"/>
        <w:numPr>
          <w:ilvl w:val="0"/>
          <w:numId w:val="23"/>
        </w:numPr>
        <w:jc w:val="both"/>
        <w:rPr>
          <w:rFonts w:ascii="Helvetica Neue" w:hAnsi="Helvetica Neue"/>
        </w:rPr>
      </w:pPr>
      <w:r w:rsidRPr="008025F8">
        <w:rPr>
          <w:rFonts w:ascii="Helvetica Neue" w:hAnsi="Helvetica Neue"/>
        </w:rPr>
        <w:t>No introducir</w:t>
      </w:r>
      <w:r w:rsidR="00E15546" w:rsidRPr="008025F8">
        <w:rPr>
          <w:rFonts w:ascii="Helvetica Neue" w:hAnsi="Helvetica Neue"/>
        </w:rPr>
        <w:t xml:space="preserve"> pipetas o espátulas directamente en las </w:t>
      </w:r>
      <w:r w:rsidR="002844B9" w:rsidRPr="008025F8">
        <w:rPr>
          <w:rFonts w:ascii="Helvetica Neue" w:hAnsi="Helvetica Neue"/>
        </w:rPr>
        <w:t>botellas de reactivos comunes. En vez de ello, transferir</w:t>
      </w:r>
      <w:r w:rsidR="00E15546" w:rsidRPr="008025F8">
        <w:rPr>
          <w:rFonts w:ascii="Helvetica Neue" w:hAnsi="Helvetica Neue"/>
        </w:rPr>
        <w:t xml:space="preserve"> una cantidad aproximada del reactivo que </w:t>
      </w:r>
      <w:r w:rsidR="002844B9" w:rsidRPr="008025F8">
        <w:rPr>
          <w:rFonts w:ascii="Helvetica Neue" w:hAnsi="Helvetica Neue"/>
        </w:rPr>
        <w:t xml:space="preserve">se </w:t>
      </w:r>
      <w:r w:rsidR="00E15546" w:rsidRPr="008025F8">
        <w:rPr>
          <w:rFonts w:ascii="Helvetica Neue" w:hAnsi="Helvetica Neue"/>
        </w:rPr>
        <w:t xml:space="preserve">va a utilizar a un envase apropiado. No </w:t>
      </w:r>
      <w:r w:rsidR="002844B9" w:rsidRPr="008025F8">
        <w:rPr>
          <w:rFonts w:ascii="Helvetica Neue" w:hAnsi="Helvetica Neue"/>
        </w:rPr>
        <w:t>devolver</w:t>
      </w:r>
      <w:r w:rsidR="00E15546" w:rsidRPr="008025F8">
        <w:rPr>
          <w:rFonts w:ascii="Helvetica Neue" w:hAnsi="Helvetica Neue"/>
        </w:rPr>
        <w:t xml:space="preserve"> los sobrantes a los frascos de origen. </w:t>
      </w:r>
    </w:p>
    <w:p w14:paraId="2971A108" w14:textId="4AE3E337" w:rsidR="00E15546" w:rsidRPr="008025F8" w:rsidRDefault="006C45A9" w:rsidP="00004AAA">
      <w:pPr>
        <w:pStyle w:val="Prrafodelista"/>
        <w:numPr>
          <w:ilvl w:val="0"/>
          <w:numId w:val="23"/>
        </w:numPr>
        <w:jc w:val="both"/>
        <w:rPr>
          <w:rFonts w:ascii="Helvetica Neue" w:hAnsi="Helvetica Neue"/>
        </w:rPr>
      </w:pPr>
      <w:r w:rsidRPr="008025F8">
        <w:rPr>
          <w:rFonts w:ascii="Helvetica Neue" w:hAnsi="Helvetica Neue"/>
        </w:rPr>
        <w:t>Mantener</w:t>
      </w:r>
      <w:r w:rsidR="00E15546" w:rsidRPr="008025F8">
        <w:rPr>
          <w:rFonts w:ascii="Helvetica Neue" w:hAnsi="Helvetica Neue"/>
        </w:rPr>
        <w:t xml:space="preserve"> limpia en todo momento </w:t>
      </w:r>
      <w:r w:rsidR="002844B9" w:rsidRPr="008025F8">
        <w:rPr>
          <w:rFonts w:ascii="Helvetica Neue" w:hAnsi="Helvetica Neue"/>
        </w:rPr>
        <w:t>la</w:t>
      </w:r>
      <w:r w:rsidR="00E15546" w:rsidRPr="008025F8">
        <w:rPr>
          <w:rFonts w:ascii="Helvetica Neue" w:hAnsi="Helvetica Neue"/>
        </w:rPr>
        <w:t xml:space="preserve"> mesa de trabajo. </w:t>
      </w:r>
      <w:r w:rsidR="002844B9" w:rsidRPr="008025F8">
        <w:rPr>
          <w:rFonts w:ascii="Helvetica Neue" w:hAnsi="Helvetica Neue"/>
        </w:rPr>
        <w:t>Ante un derrame de un reactivo</w:t>
      </w:r>
      <w:r w:rsidR="00E15546" w:rsidRPr="008025F8">
        <w:rPr>
          <w:rFonts w:ascii="Helvetica Neue" w:hAnsi="Helvetica Neue"/>
        </w:rPr>
        <w:t xml:space="preserve">, </w:t>
      </w:r>
      <w:r w:rsidR="002844B9" w:rsidRPr="008025F8">
        <w:rPr>
          <w:rFonts w:ascii="Helvetica Neue" w:hAnsi="Helvetica Neue"/>
        </w:rPr>
        <w:t>limpiar</w:t>
      </w:r>
      <w:r w:rsidR="00E15546" w:rsidRPr="008025F8">
        <w:rPr>
          <w:rFonts w:ascii="Helvetica Neue" w:hAnsi="Helvetica Neue"/>
        </w:rPr>
        <w:t xml:space="preserve"> inmediatamente el área afectada. </w:t>
      </w:r>
    </w:p>
    <w:p w14:paraId="0D54CD49" w14:textId="04D5183F" w:rsidR="00E15546" w:rsidRPr="008025F8" w:rsidRDefault="002844B9" w:rsidP="00004AAA">
      <w:pPr>
        <w:pStyle w:val="Prrafodelista"/>
        <w:numPr>
          <w:ilvl w:val="0"/>
          <w:numId w:val="23"/>
        </w:numPr>
        <w:jc w:val="both"/>
        <w:rPr>
          <w:rFonts w:ascii="Helvetica Neue" w:hAnsi="Helvetica Neue"/>
        </w:rPr>
      </w:pPr>
      <w:r w:rsidRPr="008025F8">
        <w:rPr>
          <w:rFonts w:ascii="Helvetica Neue" w:hAnsi="Helvetica Neue"/>
        </w:rPr>
        <w:t>Ante un incidente que ponga en riesgo la seguridad de las personas o de las instalaciones, notificar de inmediato</w:t>
      </w:r>
      <w:r w:rsidR="00152264" w:rsidRPr="008025F8">
        <w:rPr>
          <w:rFonts w:ascii="Helvetica Neue" w:hAnsi="Helvetica Neue"/>
        </w:rPr>
        <w:t xml:space="preserve"> al encargado de la sala</w:t>
      </w:r>
      <w:r w:rsidR="00E15546" w:rsidRPr="008025F8">
        <w:rPr>
          <w:rFonts w:ascii="Helvetica Neue" w:hAnsi="Helvetica Neue"/>
        </w:rPr>
        <w:t xml:space="preserve"> </w:t>
      </w:r>
      <w:r w:rsidRPr="008025F8">
        <w:rPr>
          <w:rFonts w:ascii="Helvetica Neue" w:hAnsi="Helvetica Neue"/>
        </w:rPr>
        <w:t>limpia</w:t>
      </w:r>
      <w:r w:rsidR="00E15546" w:rsidRPr="008025F8">
        <w:rPr>
          <w:rFonts w:ascii="Helvetica Neue" w:hAnsi="Helvetica Neue"/>
        </w:rPr>
        <w:t xml:space="preserve">. </w:t>
      </w:r>
    </w:p>
    <w:p w14:paraId="7A175DBF" w14:textId="0B7B227A" w:rsidR="00E15546" w:rsidRPr="008025F8" w:rsidRDefault="002844B9" w:rsidP="00004AAA">
      <w:pPr>
        <w:pStyle w:val="Prrafodelista"/>
        <w:numPr>
          <w:ilvl w:val="0"/>
          <w:numId w:val="23"/>
        </w:numPr>
        <w:jc w:val="both"/>
        <w:rPr>
          <w:rFonts w:ascii="Helvetica Neue" w:hAnsi="Helvetica Neue"/>
        </w:rPr>
      </w:pPr>
      <w:r w:rsidRPr="008025F8">
        <w:rPr>
          <w:rFonts w:ascii="Helvetica Neue" w:hAnsi="Helvetica Neue"/>
        </w:rPr>
        <w:t xml:space="preserve">No se deben hacer juegos ni payasadas dentro de la sala limpia. Igualmente, evitar </w:t>
      </w:r>
      <w:r w:rsidR="00E15546" w:rsidRPr="008025F8">
        <w:rPr>
          <w:rFonts w:ascii="Helvetica Neue" w:hAnsi="Helvetica Neue"/>
        </w:rPr>
        <w:t>las visit</w:t>
      </w:r>
      <w:r w:rsidRPr="008025F8">
        <w:rPr>
          <w:rFonts w:ascii="Helvetica Neue" w:hAnsi="Helvetica Neue"/>
        </w:rPr>
        <w:t xml:space="preserve">as y las </w:t>
      </w:r>
      <w:r w:rsidR="00E15546" w:rsidRPr="008025F8">
        <w:rPr>
          <w:rFonts w:ascii="Helvetica Neue" w:hAnsi="Helvetica Neue"/>
        </w:rPr>
        <w:t xml:space="preserve">entradas y salidas </w:t>
      </w:r>
      <w:r w:rsidRPr="008025F8">
        <w:rPr>
          <w:rFonts w:ascii="Helvetica Neue" w:hAnsi="Helvetica Neue"/>
        </w:rPr>
        <w:t>innecesarias</w:t>
      </w:r>
      <w:r w:rsidR="00E15546" w:rsidRPr="008025F8">
        <w:rPr>
          <w:rFonts w:ascii="Helvetica Neue" w:hAnsi="Helvetica Neue"/>
        </w:rPr>
        <w:t xml:space="preserve">. </w:t>
      </w:r>
    </w:p>
    <w:p w14:paraId="6D746211" w14:textId="5E0A0C55" w:rsidR="00E15546" w:rsidRPr="008025F8" w:rsidRDefault="002844B9" w:rsidP="00004AAA">
      <w:pPr>
        <w:pStyle w:val="Prrafodelista"/>
        <w:numPr>
          <w:ilvl w:val="0"/>
          <w:numId w:val="23"/>
        </w:numPr>
        <w:jc w:val="both"/>
        <w:rPr>
          <w:rFonts w:ascii="Helvetica Neue" w:hAnsi="Helvetica Neue"/>
        </w:rPr>
      </w:pPr>
      <w:r w:rsidRPr="008025F8">
        <w:rPr>
          <w:rFonts w:ascii="Helvetica Neue" w:hAnsi="Helvetica Neue"/>
        </w:rPr>
        <w:t>N</w:t>
      </w:r>
      <w:r w:rsidR="00E15546" w:rsidRPr="008025F8">
        <w:rPr>
          <w:rFonts w:ascii="Helvetica Neue" w:hAnsi="Helvetica Neue"/>
        </w:rPr>
        <w:t xml:space="preserve">otificar </w:t>
      </w:r>
      <w:r w:rsidRPr="008025F8">
        <w:rPr>
          <w:rFonts w:ascii="Helvetica Neue" w:hAnsi="Helvetica Neue"/>
        </w:rPr>
        <w:t xml:space="preserve">al encargado de la sala limpia </w:t>
      </w:r>
      <w:r w:rsidR="00E15546" w:rsidRPr="008025F8">
        <w:rPr>
          <w:rFonts w:ascii="Helvetica Neue" w:hAnsi="Helvetica Neue"/>
        </w:rPr>
        <w:t xml:space="preserve">de cualquier condición médica (alergias, dificultad visual, dificultad motora, etc.) que pueda afectar </w:t>
      </w:r>
      <w:r w:rsidRPr="008025F8">
        <w:rPr>
          <w:rFonts w:ascii="Helvetica Neue" w:hAnsi="Helvetica Neue"/>
        </w:rPr>
        <w:t>su</w:t>
      </w:r>
      <w:r w:rsidR="00E15546" w:rsidRPr="008025F8">
        <w:rPr>
          <w:rFonts w:ascii="Helvetica Neue" w:hAnsi="Helvetica Neue"/>
        </w:rPr>
        <w:t xml:space="preserve"> seguridad en el laboratorio. </w:t>
      </w:r>
    </w:p>
    <w:p w14:paraId="113B3780" w14:textId="330B1C20"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Comprobar que la sustancia química no ha cambiado en potencia o composición. (PUEDE CAMBIAR POR ACCION DEL TIEMPO, EVAPORACION, TEMPERATURA O CONTAMINACION). Si se registran variaciones en el color, olor, viscosidad o en otra característica física y/o química, ¡NO LA USE! </w:t>
      </w:r>
    </w:p>
    <w:p w14:paraId="24AEC5ED" w14:textId="047E50BB"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No aventurar </w:t>
      </w:r>
      <w:r w:rsidR="00D95563" w:rsidRPr="008025F8">
        <w:rPr>
          <w:rFonts w:ascii="Helvetica Neue" w:hAnsi="Helvetica Neue"/>
        </w:rPr>
        <w:t xml:space="preserve">una reacción que no se conoce ¡ES </w:t>
      </w:r>
      <w:r w:rsidR="00C45D36" w:rsidRPr="008025F8">
        <w:rPr>
          <w:rFonts w:ascii="Helvetica Neue" w:hAnsi="Helvetica Neue"/>
        </w:rPr>
        <w:t>PELIGROSO!</w:t>
      </w:r>
    </w:p>
    <w:p w14:paraId="375A67E0" w14:textId="62F4F584"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Nunca tomar las botellas de ácido, material cáustico o cualquier otro reactivo por su cuello. Sostener firmemente alrededor del cuerpo del envase con ambas manos o utilizar portador de botellas. </w:t>
      </w:r>
    </w:p>
    <w:p w14:paraId="698108AE" w14:textId="656DB2F2"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Al preparar las soluciones, los envases no deberán quedar en contacto directo con el mesón por peligro de ruptura o derrame. Emplear un recipiente para colocar los envases en los cuales se pre</w:t>
      </w:r>
      <w:r w:rsidR="00134E49" w:rsidRPr="008025F8">
        <w:rPr>
          <w:rFonts w:ascii="Helvetica Neue" w:hAnsi="Helvetica Neue"/>
        </w:rPr>
        <w:t>parará la solución. Esto evita</w:t>
      </w:r>
      <w:r w:rsidRPr="008025F8">
        <w:rPr>
          <w:rFonts w:ascii="Helvetica Neue" w:hAnsi="Helvetica Neue"/>
        </w:rPr>
        <w:t xml:space="preserve"> que al romperse un frasco o matraz la solución se derrame sobre el mesón. Realizar con precaución el trasvasije de un recipient</w:t>
      </w:r>
      <w:r w:rsidR="00134E49" w:rsidRPr="008025F8">
        <w:rPr>
          <w:rFonts w:ascii="Helvetica Neue" w:hAnsi="Helvetica Neue"/>
        </w:rPr>
        <w:t xml:space="preserve">e a otro; utilizar un embudo de ser </w:t>
      </w:r>
      <w:r w:rsidRPr="008025F8">
        <w:rPr>
          <w:rFonts w:ascii="Helvetica Neue" w:hAnsi="Helvetica Neue"/>
        </w:rPr>
        <w:t xml:space="preserve">necesario. </w:t>
      </w:r>
    </w:p>
    <w:p w14:paraId="531EE84C" w14:textId="4333B828"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Nunca se deberá agregar agua a los ácidos concentrados: esta acción genera una reacción exotérmica, la cual puede provocar la ruptura del vaso o receptáculo y causar derrame o salpicaduras que exponen a quemaduras de piel y mucosas. </w:t>
      </w:r>
    </w:p>
    <w:p w14:paraId="377B0A7A" w14:textId="24D8D2B4"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Agregar siempre el ácido suavemente al agua mientras mezcla. Esto se deberá realizar por escurrimiento de las paredes internas del receptáculo con agua. Mantener a mano neutralizantes, tales como bicarbonato de sodio (para los ácidos) y ácido acético (para los álcalis), en caso de derrames o salpicaduras. </w:t>
      </w:r>
    </w:p>
    <w:p w14:paraId="704B8BFD" w14:textId="4A4505FC" w:rsidR="00E15546" w:rsidRPr="008025F8" w:rsidRDefault="00763726" w:rsidP="00004AAA">
      <w:pPr>
        <w:pStyle w:val="Prrafodelista"/>
        <w:numPr>
          <w:ilvl w:val="0"/>
          <w:numId w:val="23"/>
        </w:numPr>
        <w:jc w:val="both"/>
        <w:rPr>
          <w:rFonts w:ascii="Helvetica Neue" w:hAnsi="Helvetica Neue"/>
        </w:rPr>
      </w:pPr>
      <w:r w:rsidRPr="008025F8">
        <w:rPr>
          <w:rFonts w:ascii="Helvetica Neue" w:hAnsi="Helvetica Neue"/>
        </w:rPr>
        <w:t>Utilizar</w:t>
      </w:r>
      <w:r w:rsidR="00E15546" w:rsidRPr="008025F8">
        <w:rPr>
          <w:rFonts w:ascii="Helvetica Neue" w:hAnsi="Helvetica Neue"/>
        </w:rPr>
        <w:t xml:space="preserve"> campana de seguridad, mascarilla química, extracción forzada u otros. </w:t>
      </w:r>
    </w:p>
    <w:p w14:paraId="1D464945" w14:textId="77777777"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Nunca mezclar o combinar sustancias cuyos resultados son gases tóxicos, sin las medidas de seguridad adecuadas. </w:t>
      </w:r>
    </w:p>
    <w:p w14:paraId="387A71DB" w14:textId="71EE427D"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Trabajar en mesones donde no exista</w:t>
      </w:r>
      <w:r w:rsidR="00763726" w:rsidRPr="008025F8">
        <w:rPr>
          <w:rFonts w:ascii="Helvetica Neue" w:hAnsi="Helvetica Neue"/>
        </w:rPr>
        <w:t>n</w:t>
      </w:r>
      <w:r w:rsidRPr="008025F8">
        <w:rPr>
          <w:rFonts w:ascii="Helvetica Neue" w:hAnsi="Helvetica Neue"/>
        </w:rPr>
        <w:t xml:space="preserve"> fuente</w:t>
      </w:r>
      <w:r w:rsidR="004F78AA" w:rsidRPr="008025F8">
        <w:rPr>
          <w:rFonts w:ascii="Helvetica Neue" w:hAnsi="Helvetica Neue"/>
        </w:rPr>
        <w:t>s</w:t>
      </w:r>
      <w:r w:rsidR="00763726" w:rsidRPr="008025F8">
        <w:rPr>
          <w:rFonts w:ascii="Helvetica Neue" w:hAnsi="Helvetica Neue"/>
        </w:rPr>
        <w:t xml:space="preserve"> de calor parra evitar incendios y</w:t>
      </w:r>
      <w:r w:rsidRPr="008025F8">
        <w:rPr>
          <w:rFonts w:ascii="Helvetica Neue" w:hAnsi="Helvetica Neue"/>
        </w:rPr>
        <w:t xml:space="preserve"> explosiones. </w:t>
      </w:r>
    </w:p>
    <w:p w14:paraId="4C6E9EC6" w14:textId="1CAE6656"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lastRenderedPageBreak/>
        <w:t>Nunca abrir frascos que contengan líquidos o vapores inflamables (bencina, alcohol, éter) cerca de una fuente de calor que pr</w:t>
      </w:r>
      <w:r w:rsidR="00152264" w:rsidRPr="008025F8">
        <w:rPr>
          <w:rFonts w:ascii="Helvetica Neue" w:hAnsi="Helvetica Neue"/>
        </w:rPr>
        <w:t>oduzca llama o chispa</w:t>
      </w:r>
      <w:r w:rsidRPr="008025F8">
        <w:rPr>
          <w:rFonts w:ascii="Helvetica Neue" w:hAnsi="Helvetica Neue"/>
        </w:rPr>
        <w:t xml:space="preserve">. </w:t>
      </w:r>
    </w:p>
    <w:p w14:paraId="56EF2C5A" w14:textId="24052C56" w:rsidR="00E15546" w:rsidRPr="008025F8" w:rsidRDefault="00E15546" w:rsidP="00004AAA">
      <w:pPr>
        <w:pStyle w:val="Prrafodelista"/>
        <w:numPr>
          <w:ilvl w:val="0"/>
          <w:numId w:val="23"/>
        </w:numPr>
        <w:jc w:val="both"/>
        <w:rPr>
          <w:rFonts w:ascii="Helvetica Neue" w:hAnsi="Helvetica Neue"/>
        </w:rPr>
      </w:pPr>
      <w:r w:rsidRPr="008025F8">
        <w:rPr>
          <w:rFonts w:ascii="Helvetica Neue" w:hAnsi="Helvetica Neue"/>
        </w:rPr>
        <w:t xml:space="preserve">Antes de combinar o mezclar reactivos, se deberá comprobar que la reacción no provocará incendio y/o explosión. Nunca combinar compuestos cuya reacción pueda producir inflamación o detonación. </w:t>
      </w:r>
    </w:p>
    <w:p w14:paraId="6BA9C550" w14:textId="162E8E08" w:rsidR="004757FD" w:rsidRPr="00FF49C5" w:rsidRDefault="00E15546" w:rsidP="00E15546">
      <w:pPr>
        <w:pStyle w:val="Prrafodelista"/>
        <w:numPr>
          <w:ilvl w:val="0"/>
          <w:numId w:val="23"/>
        </w:numPr>
        <w:jc w:val="both"/>
        <w:rPr>
          <w:rFonts w:ascii="Helvetica Neue" w:hAnsi="Helvetica Neue"/>
        </w:rPr>
      </w:pPr>
      <w:r w:rsidRPr="008025F8">
        <w:rPr>
          <w:rFonts w:ascii="Helvetica Neue" w:hAnsi="Helvetica Neue"/>
        </w:rPr>
        <w:t xml:space="preserve">No golpear sustancias que detonen por percusión. </w:t>
      </w:r>
    </w:p>
    <w:p w14:paraId="0BFBC426" w14:textId="1EB66461" w:rsidR="00E15546" w:rsidRPr="008025F8" w:rsidRDefault="00E15546" w:rsidP="001B3A5A">
      <w:pPr>
        <w:pStyle w:val="Ttulo1"/>
        <w:numPr>
          <w:ilvl w:val="1"/>
          <w:numId w:val="52"/>
        </w:numPr>
        <w:jc w:val="left"/>
      </w:pPr>
      <w:bookmarkStart w:id="26" w:name="_Toc536014481"/>
      <w:r w:rsidRPr="008025F8">
        <w:t>MATERIAL DE VIDRIO</w:t>
      </w:r>
      <w:bookmarkEnd w:id="26"/>
      <w:r w:rsidRPr="008025F8">
        <w:t xml:space="preserve"> </w:t>
      </w:r>
    </w:p>
    <w:p w14:paraId="33302DC8" w14:textId="61407B41" w:rsidR="00E15546" w:rsidRPr="008025F8" w:rsidRDefault="00E15546" w:rsidP="00A80AC3">
      <w:pPr>
        <w:jc w:val="both"/>
        <w:rPr>
          <w:rFonts w:ascii="Helvetica Neue" w:hAnsi="Helvetica Neue"/>
          <w:b/>
        </w:rPr>
      </w:pPr>
      <w:r w:rsidRPr="008025F8">
        <w:rPr>
          <w:rFonts w:ascii="Helvetica Neue" w:hAnsi="Helvetica Neue"/>
          <w:b/>
        </w:rPr>
        <w:t xml:space="preserve"> </w:t>
      </w:r>
    </w:p>
    <w:p w14:paraId="293160F5" w14:textId="44B9F47A"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No </w:t>
      </w:r>
      <w:r w:rsidR="00E734CE" w:rsidRPr="008025F8">
        <w:rPr>
          <w:rFonts w:ascii="Helvetica Neue" w:hAnsi="Helvetica Neue"/>
        </w:rPr>
        <w:t>dejar</w:t>
      </w:r>
      <w:r w:rsidRPr="008025F8">
        <w:rPr>
          <w:rFonts w:ascii="Helvetica Neue" w:hAnsi="Helvetica Neue"/>
        </w:rPr>
        <w:t xml:space="preserve"> los </w:t>
      </w:r>
      <w:r w:rsidR="00E734CE" w:rsidRPr="008025F8">
        <w:rPr>
          <w:rFonts w:ascii="Helvetica Neue" w:hAnsi="Helvetica Neue"/>
        </w:rPr>
        <w:t>utensilios</w:t>
      </w:r>
      <w:r w:rsidRPr="008025F8">
        <w:rPr>
          <w:rFonts w:ascii="Helvetica Neue" w:hAnsi="Helvetica Neue"/>
        </w:rPr>
        <w:t xml:space="preserve"> de vidrio en el borde de las mesas. </w:t>
      </w:r>
    </w:p>
    <w:p w14:paraId="41CB904E" w14:textId="57FAD4B8" w:rsidR="00E15546" w:rsidRPr="008025F8" w:rsidRDefault="00E734CE" w:rsidP="00004AAA">
      <w:pPr>
        <w:pStyle w:val="Prrafodelista"/>
        <w:numPr>
          <w:ilvl w:val="0"/>
          <w:numId w:val="24"/>
        </w:numPr>
        <w:jc w:val="both"/>
        <w:rPr>
          <w:rFonts w:ascii="Helvetica Neue" w:hAnsi="Helvetica Neue"/>
        </w:rPr>
      </w:pPr>
      <w:r w:rsidRPr="008025F8">
        <w:rPr>
          <w:rFonts w:ascii="Helvetica Neue" w:hAnsi="Helvetica Neue"/>
        </w:rPr>
        <w:t>Antes de usar un material de vidrio</w:t>
      </w:r>
      <w:r w:rsidR="00E15546" w:rsidRPr="008025F8">
        <w:rPr>
          <w:rFonts w:ascii="Helvetica Neue" w:hAnsi="Helvetica Neue"/>
        </w:rPr>
        <w:t xml:space="preserve">, verificar su buen estado. </w:t>
      </w:r>
    </w:p>
    <w:p w14:paraId="7C020678" w14:textId="003CE360"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No utilice ma</w:t>
      </w:r>
      <w:r w:rsidR="00134E49" w:rsidRPr="008025F8">
        <w:rPr>
          <w:rFonts w:ascii="Helvetica Neue" w:hAnsi="Helvetica Neue"/>
        </w:rPr>
        <w:t>terial de vidrio roto o dañado.</w:t>
      </w:r>
      <w:r w:rsidRPr="008025F8">
        <w:rPr>
          <w:rFonts w:ascii="Helvetica Neue" w:hAnsi="Helvetica Neue"/>
        </w:rPr>
        <w:t xml:space="preserve"> El material roto debe ser desechado colocándolos en un receptáculo destinado para contenerlos y no junto con otros desperdicios. </w:t>
      </w:r>
    </w:p>
    <w:p w14:paraId="74BF2DEA" w14:textId="4E0B388A"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No ejercer fuerza excesiva sobre el vidrio para desconectar uniones que están trabadas. </w:t>
      </w:r>
    </w:p>
    <w:p w14:paraId="7B23D1FB" w14:textId="70161B3C"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Los vasos de precipitado deben tomarse rodeándolos con los dedos por la parte externa, debajo del borde. </w:t>
      </w:r>
    </w:p>
    <w:p w14:paraId="10DF56C7" w14:textId="7494CB51"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Nunca se deberá utilizar presión o vacío para secar instrumentos, utensilios o equipos de vidrio. </w:t>
      </w:r>
    </w:p>
    <w:p w14:paraId="285FE0A5" w14:textId="47CBA3BA" w:rsidR="00E15546" w:rsidRPr="008025F8" w:rsidRDefault="00A80AC3" w:rsidP="00004AAA">
      <w:pPr>
        <w:pStyle w:val="Prrafodelista"/>
        <w:numPr>
          <w:ilvl w:val="0"/>
          <w:numId w:val="24"/>
        </w:numPr>
        <w:jc w:val="both"/>
        <w:rPr>
          <w:rFonts w:ascii="Helvetica Neue" w:hAnsi="Helvetica Neue"/>
        </w:rPr>
      </w:pPr>
      <w:r w:rsidRPr="008025F8">
        <w:rPr>
          <w:rFonts w:ascii="Helvetica Neue" w:hAnsi="Helvetica Neue"/>
        </w:rPr>
        <w:t>Debe tenerse precaución</w:t>
      </w:r>
      <w:r w:rsidR="00E15546" w:rsidRPr="008025F8">
        <w:rPr>
          <w:rFonts w:ascii="Helvetica Neue" w:hAnsi="Helvetica Neue"/>
        </w:rPr>
        <w:t xml:space="preserve"> con el material de vidrio </w:t>
      </w:r>
      <w:r w:rsidRPr="008025F8">
        <w:rPr>
          <w:rFonts w:ascii="Helvetica Neue" w:hAnsi="Helvetica Neue"/>
        </w:rPr>
        <w:t>luego de una reacción</w:t>
      </w:r>
      <w:r w:rsidR="00E734CE" w:rsidRPr="008025F8">
        <w:rPr>
          <w:rFonts w:ascii="Helvetica Neue" w:hAnsi="Helvetica Neue"/>
        </w:rPr>
        <w:t xml:space="preserve"> exotérmica ya que puede haber quedado muy caliente</w:t>
      </w:r>
      <w:r w:rsidR="00296BD2" w:rsidRPr="008025F8">
        <w:rPr>
          <w:rFonts w:ascii="Helvetica Neue" w:hAnsi="Helvetica Neue"/>
        </w:rPr>
        <w:t>.</w:t>
      </w:r>
      <w:r w:rsidR="00E15546" w:rsidRPr="008025F8">
        <w:rPr>
          <w:rFonts w:ascii="Helvetica Neue" w:hAnsi="Helvetica Neue"/>
        </w:rPr>
        <w:t xml:space="preserve"> </w:t>
      </w:r>
    </w:p>
    <w:p w14:paraId="2330E089" w14:textId="0E7B5A27"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Evitar </w:t>
      </w:r>
      <w:r w:rsidR="00A80AC3" w:rsidRPr="008025F8">
        <w:rPr>
          <w:rFonts w:ascii="Helvetica Neue" w:hAnsi="Helvetica Neue"/>
        </w:rPr>
        <w:t>los cambios de temperatura brusca con el material de vidrio.</w:t>
      </w:r>
    </w:p>
    <w:p w14:paraId="3CCCF000" w14:textId="6CBA9FB3"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No ejercer tensiones sobre utensilios de vidrio. </w:t>
      </w:r>
    </w:p>
    <w:p w14:paraId="6E649E7D" w14:textId="4B06B47F"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Se recomienda usar guantes o un trozo de tela al </w:t>
      </w:r>
      <w:r w:rsidR="00296BD2" w:rsidRPr="008025F8">
        <w:rPr>
          <w:rFonts w:ascii="Helvetica Neue" w:hAnsi="Helvetica Neue"/>
        </w:rPr>
        <w:t>tapar</w:t>
      </w:r>
      <w:r w:rsidRPr="008025F8">
        <w:rPr>
          <w:rFonts w:ascii="Helvetica Neue" w:hAnsi="Helvetica Neue"/>
        </w:rPr>
        <w:t xml:space="preserve"> material de vidrio, </w:t>
      </w:r>
      <w:r w:rsidR="00296BD2" w:rsidRPr="008025F8">
        <w:rPr>
          <w:rFonts w:ascii="Helvetica Neue" w:hAnsi="Helvetica Neue"/>
        </w:rPr>
        <w:t>se recomienda también facilitar l</w:t>
      </w:r>
      <w:r w:rsidRPr="008025F8">
        <w:rPr>
          <w:rFonts w:ascii="Helvetica Neue" w:hAnsi="Helvetica Neue"/>
        </w:rPr>
        <w:t>a operación con un lubrican</w:t>
      </w:r>
      <w:r w:rsidR="00E734CE" w:rsidRPr="008025F8">
        <w:rPr>
          <w:rFonts w:ascii="Helvetica Neue" w:hAnsi="Helvetica Neue"/>
        </w:rPr>
        <w:t>te tal como jabón o glicerina.</w:t>
      </w:r>
      <w:r w:rsidRPr="008025F8">
        <w:rPr>
          <w:rFonts w:ascii="Helvetica Neue" w:hAnsi="Helvetica Neue"/>
        </w:rPr>
        <w:t xml:space="preserve"> Es importante</w:t>
      </w:r>
      <w:r w:rsidR="00E734CE" w:rsidRPr="008025F8">
        <w:rPr>
          <w:rFonts w:ascii="Helvetica Neue" w:hAnsi="Helvetica Neue"/>
        </w:rPr>
        <w:t>,</w:t>
      </w:r>
      <w:r w:rsidRPr="008025F8">
        <w:rPr>
          <w:rFonts w:ascii="Helvetica Neue" w:hAnsi="Helvetica Neue"/>
        </w:rPr>
        <w:t xml:space="preserve"> a su vez, mencionar que el material de vidrio no sea empujado por el extremo, ya que la fuerza aplicada para intro</w:t>
      </w:r>
      <w:r w:rsidR="00296BD2" w:rsidRPr="008025F8">
        <w:rPr>
          <w:rFonts w:ascii="Helvetica Neue" w:hAnsi="Helvetica Neue"/>
        </w:rPr>
        <w:t xml:space="preserve">ducir </w:t>
      </w:r>
      <w:r w:rsidRPr="008025F8">
        <w:rPr>
          <w:rFonts w:ascii="Helvetica Neue" w:hAnsi="Helvetica Neue"/>
        </w:rPr>
        <w:t xml:space="preserve">tapón puede hacer que se quiebre, </w:t>
      </w:r>
      <w:r w:rsidR="00A80AC3" w:rsidRPr="008025F8">
        <w:rPr>
          <w:rFonts w:ascii="Helvetica Neue" w:hAnsi="Helvetica Neue"/>
        </w:rPr>
        <w:t xml:space="preserve">pudiendo </w:t>
      </w:r>
      <w:r w:rsidRPr="008025F8">
        <w:rPr>
          <w:rFonts w:ascii="Helvetica Neue" w:hAnsi="Helvetica Neue"/>
        </w:rPr>
        <w:t xml:space="preserve">ocasionando cortaduras. </w:t>
      </w:r>
    </w:p>
    <w:p w14:paraId="7EE04625" w14:textId="2FCEE5F2"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Los balones deben sostenerse por su base y por el cuello. </w:t>
      </w:r>
    </w:p>
    <w:p w14:paraId="1F45C9BA" w14:textId="2A19348A"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Al aplicar aire</w:t>
      </w:r>
      <w:r w:rsidR="00E734CE" w:rsidRPr="008025F8">
        <w:rPr>
          <w:rFonts w:ascii="Helvetica Neue" w:hAnsi="Helvetica Neue"/>
        </w:rPr>
        <w:t xml:space="preserve"> </w:t>
      </w:r>
      <w:r w:rsidR="00296BD2" w:rsidRPr="008025F8">
        <w:rPr>
          <w:rFonts w:ascii="Helvetica Neue" w:hAnsi="Helvetica Neue"/>
        </w:rPr>
        <w:t>comprimido a una muestra,</w:t>
      </w:r>
      <w:r w:rsidRPr="008025F8">
        <w:rPr>
          <w:rFonts w:ascii="Helvetica Neue" w:hAnsi="Helvetica Neue"/>
        </w:rPr>
        <w:t xml:space="preserve"> hacerlo fluir a un régimen bajo y asegurarse de que tenga una descarga adecuada</w:t>
      </w:r>
      <w:r w:rsidR="00296BD2" w:rsidRPr="008025F8">
        <w:rPr>
          <w:rFonts w:ascii="Helvetica Neue" w:hAnsi="Helvetica Neue"/>
        </w:rPr>
        <w:t xml:space="preserve"> a la necesidad del experimento para evitar derrames</w:t>
      </w:r>
      <w:r w:rsidRPr="008025F8">
        <w:rPr>
          <w:rFonts w:ascii="Helvetica Neue" w:hAnsi="Helvetica Neue"/>
        </w:rPr>
        <w:t xml:space="preserve">. </w:t>
      </w:r>
    </w:p>
    <w:p w14:paraId="08AB5796" w14:textId="65E5AC5A" w:rsidR="00E15546" w:rsidRPr="008025F8" w:rsidRDefault="00152264" w:rsidP="00296BD2">
      <w:pPr>
        <w:pStyle w:val="Prrafodelista"/>
        <w:numPr>
          <w:ilvl w:val="0"/>
          <w:numId w:val="24"/>
        </w:numPr>
        <w:jc w:val="both"/>
        <w:rPr>
          <w:rFonts w:ascii="Helvetica Neue" w:hAnsi="Helvetica Neue"/>
        </w:rPr>
      </w:pPr>
      <w:r w:rsidRPr="008025F8">
        <w:rPr>
          <w:rFonts w:ascii="Helvetica Neue" w:hAnsi="Helvetica Neue"/>
        </w:rPr>
        <w:t>C</w:t>
      </w:r>
      <w:r w:rsidR="00E15546" w:rsidRPr="008025F8">
        <w:rPr>
          <w:rFonts w:ascii="Helvetica Neue" w:hAnsi="Helvetica Neue"/>
        </w:rPr>
        <w:t xml:space="preserve">uando se llene un recipiente con un líquido a temperatura inferior del ambiente, no taparlo hasta que la temperatura se haya equilibrado con la </w:t>
      </w:r>
      <w:r w:rsidR="00E734CE" w:rsidRPr="008025F8">
        <w:rPr>
          <w:rFonts w:ascii="Helvetica Neue" w:hAnsi="Helvetica Neue"/>
        </w:rPr>
        <w:t xml:space="preserve">del recipiente </w:t>
      </w:r>
      <w:r w:rsidR="00E15546" w:rsidRPr="008025F8">
        <w:rPr>
          <w:rFonts w:ascii="Helvetica Neue" w:hAnsi="Helvetica Neue"/>
        </w:rPr>
        <w:t>para evitar la creación de vacío</w:t>
      </w:r>
      <w:r w:rsidR="00A80AC3" w:rsidRPr="008025F8">
        <w:rPr>
          <w:rFonts w:ascii="Helvetica Neue" w:hAnsi="Helvetica Neue"/>
        </w:rPr>
        <w:t>.</w:t>
      </w:r>
      <w:r w:rsidR="00E15546" w:rsidRPr="008025F8">
        <w:rPr>
          <w:rFonts w:ascii="Helvetica Neue" w:hAnsi="Helvetica Neue"/>
        </w:rPr>
        <w:t xml:space="preserve"> </w:t>
      </w:r>
    </w:p>
    <w:p w14:paraId="6801D166" w14:textId="5A86189A"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Cuando se llene un recipiente con un líquido que va a congelarse, no taparlo y recordar que se debe dejar un espacio en fase de vapor para el aumento de volumen</w:t>
      </w:r>
      <w:r w:rsidR="00296BD2" w:rsidRPr="008025F8">
        <w:rPr>
          <w:rFonts w:ascii="Helvetica Neue" w:hAnsi="Helvetica Neue"/>
        </w:rPr>
        <w:t>.</w:t>
      </w:r>
    </w:p>
    <w:p w14:paraId="1566653D" w14:textId="707A6BEB"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No intentar sacar por la fuerza tubos, tapones o mangueras pegadas.  Cortar la parte de caucho o plástico o desechar el conjunto. </w:t>
      </w:r>
    </w:p>
    <w:p w14:paraId="09DE1CE9" w14:textId="483EC0B1" w:rsidR="00E15546" w:rsidRPr="008025F8" w:rsidRDefault="00E15546" w:rsidP="00004AAA">
      <w:pPr>
        <w:pStyle w:val="Prrafodelista"/>
        <w:numPr>
          <w:ilvl w:val="0"/>
          <w:numId w:val="24"/>
        </w:numPr>
        <w:jc w:val="both"/>
        <w:rPr>
          <w:rFonts w:ascii="Helvetica Neue" w:hAnsi="Helvetica Neue"/>
        </w:rPr>
      </w:pPr>
      <w:r w:rsidRPr="008025F8">
        <w:rPr>
          <w:rFonts w:ascii="Helvetica Neue" w:hAnsi="Helvetica Neue"/>
        </w:rPr>
        <w:t xml:space="preserve">Después de usar un material de vidrio, lavarlo bien antes de guardarlo. </w:t>
      </w:r>
      <w:r w:rsidRPr="008025F8">
        <w:rPr>
          <w:rFonts w:ascii="Helvetica Neue" w:hAnsi="Helvetica Neue"/>
          <w:b/>
        </w:rPr>
        <w:t xml:space="preserve"> </w:t>
      </w:r>
    </w:p>
    <w:p w14:paraId="19D7D4B9" w14:textId="7D65BCD4" w:rsidR="00D95563" w:rsidRPr="008025F8" w:rsidRDefault="00D95563" w:rsidP="00E734CE">
      <w:pPr>
        <w:jc w:val="both"/>
        <w:rPr>
          <w:rFonts w:ascii="Helvetica Neue" w:hAnsi="Helvetica Neue"/>
        </w:rPr>
      </w:pPr>
    </w:p>
    <w:p w14:paraId="189F79A5" w14:textId="2382FC44" w:rsidR="00763726" w:rsidRPr="008025F8" w:rsidRDefault="00763726" w:rsidP="00E734CE">
      <w:pPr>
        <w:jc w:val="both"/>
        <w:rPr>
          <w:rFonts w:ascii="Helvetica Neue" w:hAnsi="Helvetica Neue"/>
        </w:rPr>
      </w:pPr>
    </w:p>
    <w:p w14:paraId="2907BF8F" w14:textId="60BBC1D9" w:rsidR="00E15546" w:rsidRPr="008025F8" w:rsidRDefault="00E15546" w:rsidP="001B3A5A">
      <w:pPr>
        <w:pStyle w:val="Ttulo1"/>
        <w:numPr>
          <w:ilvl w:val="1"/>
          <w:numId w:val="52"/>
        </w:numPr>
        <w:jc w:val="left"/>
      </w:pPr>
      <w:bookmarkStart w:id="27" w:name="_Toc536014482"/>
      <w:r w:rsidRPr="008025F8">
        <w:t>ALMACENAMIENTO DE SUSTANCIAS QUIMICAS</w:t>
      </w:r>
      <w:bookmarkEnd w:id="27"/>
      <w:r w:rsidRPr="008025F8">
        <w:t xml:space="preserve"> </w:t>
      </w:r>
    </w:p>
    <w:p w14:paraId="0C95F8AE" w14:textId="0752B2A7" w:rsidR="004757FD" w:rsidRPr="008025F8" w:rsidRDefault="00E15546" w:rsidP="00096EF3">
      <w:pPr>
        <w:jc w:val="both"/>
        <w:rPr>
          <w:rFonts w:ascii="Helvetica Neue" w:hAnsi="Helvetica Neue"/>
          <w:b/>
        </w:rPr>
      </w:pPr>
      <w:r w:rsidRPr="008025F8">
        <w:rPr>
          <w:rFonts w:ascii="Helvetica Neue" w:hAnsi="Helvetica Neue"/>
          <w:b/>
        </w:rPr>
        <w:t xml:space="preserve"> </w:t>
      </w:r>
    </w:p>
    <w:p w14:paraId="6BA26FD7" w14:textId="15B23D5B" w:rsidR="00E15546" w:rsidRPr="008025F8" w:rsidRDefault="00E15546" w:rsidP="00096EF3">
      <w:pPr>
        <w:jc w:val="both"/>
        <w:rPr>
          <w:rFonts w:ascii="Helvetica Neue" w:hAnsi="Helvetica Neue"/>
        </w:rPr>
      </w:pPr>
      <w:r w:rsidRPr="008025F8">
        <w:rPr>
          <w:rFonts w:ascii="Helvetica Neue" w:hAnsi="Helvetica Neue"/>
        </w:rPr>
        <w:t xml:space="preserve">Los principios básicos para reducir los riesgos asociados al almacenamiento de productos químicos son los siguientes: </w:t>
      </w:r>
    </w:p>
    <w:p w14:paraId="1A390182" w14:textId="77777777" w:rsidR="00096EF3" w:rsidRPr="008025F8" w:rsidRDefault="00096EF3" w:rsidP="00096EF3">
      <w:pPr>
        <w:jc w:val="both"/>
        <w:rPr>
          <w:rFonts w:ascii="Helvetica Neue" w:hAnsi="Helvetica Neue"/>
        </w:rPr>
      </w:pPr>
    </w:p>
    <w:p w14:paraId="6F6C31CA" w14:textId="3A094354" w:rsidR="00E15546" w:rsidRPr="008025F8" w:rsidRDefault="00E15546" w:rsidP="0049068B">
      <w:pPr>
        <w:pStyle w:val="Prrafodelista"/>
        <w:numPr>
          <w:ilvl w:val="0"/>
          <w:numId w:val="49"/>
        </w:numPr>
        <w:jc w:val="both"/>
        <w:rPr>
          <w:rFonts w:ascii="Helvetica Neue" w:hAnsi="Helvetica Neue"/>
        </w:rPr>
      </w:pPr>
      <w:r w:rsidRPr="008025F8">
        <w:rPr>
          <w:rFonts w:ascii="Helvetica Neue" w:hAnsi="Helvetica Neue"/>
        </w:rPr>
        <w:t>Mantener el stock al mínimo. Es la mejor medida preventiva para controlar la presencia del producto químico peligroso. La cantidad presente deberá ser la necesaria para el día o período más corto que se pueda establecer. Se podrá valorar la conveniencia de tener un almacenamiento de productos químicos general que cumplirá con todas las exigencias y n</w:t>
      </w:r>
      <w:r w:rsidR="00CB4E0F" w:rsidRPr="008025F8">
        <w:rPr>
          <w:rFonts w:ascii="Helvetica Neue" w:hAnsi="Helvetica Neue"/>
        </w:rPr>
        <w:t>ormativas de seguridad vigentes.</w:t>
      </w:r>
    </w:p>
    <w:p w14:paraId="69ACDE4D" w14:textId="77777777" w:rsidR="00096EF3" w:rsidRPr="008025F8" w:rsidRDefault="00096EF3" w:rsidP="00096EF3">
      <w:pPr>
        <w:pStyle w:val="Prrafodelista"/>
        <w:jc w:val="both"/>
        <w:rPr>
          <w:rFonts w:ascii="Helvetica Neue" w:hAnsi="Helvetica Neue"/>
        </w:rPr>
      </w:pPr>
    </w:p>
    <w:p w14:paraId="4FDD05F6" w14:textId="2B949222" w:rsidR="00E15546" w:rsidRPr="008025F8" w:rsidRDefault="00E15546" w:rsidP="0049068B">
      <w:pPr>
        <w:pStyle w:val="Prrafodelista"/>
        <w:numPr>
          <w:ilvl w:val="0"/>
          <w:numId w:val="49"/>
        </w:numPr>
        <w:jc w:val="both"/>
        <w:rPr>
          <w:rFonts w:ascii="Helvetica Neue" w:hAnsi="Helvetica Neue"/>
        </w:rPr>
      </w:pPr>
      <w:r w:rsidRPr="008025F8">
        <w:rPr>
          <w:rFonts w:ascii="Helvetica Neue" w:hAnsi="Helvetica Neue"/>
        </w:rPr>
        <w:t xml:space="preserve">Etiquetado adecuado de todos los productos químicos. En la etiqueta es donde está la primera información sobre los riesgos de los productos químicos y por tanto la primera información sobre </w:t>
      </w:r>
      <w:r w:rsidRPr="008025F8">
        <w:rPr>
          <w:rFonts w:ascii="Helvetica Neue" w:hAnsi="Helvetica Neue"/>
        </w:rPr>
        <w:lastRenderedPageBreak/>
        <w:t xml:space="preserve">como almacenarlos. Comprobar que todos los productos, tanto sustancias como preparados de mezclas están adecuadamente etiquetados, reproduciendo la etiqueta original con el nombre completo de la/s sustancia/s, pictogramas de peligro. No reutilizar envases para otros productos y no sobreponer etiquetas. </w:t>
      </w:r>
    </w:p>
    <w:p w14:paraId="27D923E3" w14:textId="77777777" w:rsidR="00096EF3" w:rsidRPr="008025F8" w:rsidRDefault="00096EF3" w:rsidP="00096EF3">
      <w:pPr>
        <w:jc w:val="both"/>
        <w:rPr>
          <w:rFonts w:ascii="Helvetica Neue" w:hAnsi="Helvetica Neue"/>
        </w:rPr>
      </w:pPr>
    </w:p>
    <w:p w14:paraId="7B8AB3C6" w14:textId="212B2B12" w:rsidR="00E15546" w:rsidRPr="008025F8" w:rsidRDefault="00E15546" w:rsidP="0049068B">
      <w:pPr>
        <w:pStyle w:val="Prrafodelista"/>
        <w:numPr>
          <w:ilvl w:val="0"/>
          <w:numId w:val="49"/>
        </w:numPr>
        <w:jc w:val="both"/>
        <w:rPr>
          <w:rFonts w:ascii="Helvetica Neue" w:hAnsi="Helvetica Neue"/>
        </w:rPr>
      </w:pPr>
      <w:r w:rsidRPr="008025F8">
        <w:rPr>
          <w:rFonts w:ascii="Helvetica Neue" w:hAnsi="Helvetica Neue"/>
        </w:rPr>
        <w:t>Fichas de Datos Seguridad de todos los productos químicos. Se deberá tener en el laboratorio y en lugar conocido por todos los usuarios y de fácil acceso, las Fichas de Datos de Seguridad de todos los productos químicos presentes en el laboratorio (archivador con fichas o fichas digitales). Los fabricantes y distribuidores deben facilitarlas y el personal de lo</w:t>
      </w:r>
      <w:r w:rsidR="00CB4E0F" w:rsidRPr="008025F8">
        <w:rPr>
          <w:rFonts w:ascii="Helvetica Neue" w:hAnsi="Helvetica Neue"/>
        </w:rPr>
        <w:t xml:space="preserve">s laboratorios solicitárselas. </w:t>
      </w:r>
    </w:p>
    <w:p w14:paraId="1DCECA14" w14:textId="77777777" w:rsidR="00CB4E0F" w:rsidRPr="008025F8" w:rsidRDefault="00CB4E0F" w:rsidP="00CB4E0F">
      <w:pPr>
        <w:jc w:val="both"/>
        <w:rPr>
          <w:rFonts w:ascii="Helvetica Neue" w:hAnsi="Helvetica Neue"/>
        </w:rPr>
      </w:pPr>
    </w:p>
    <w:p w14:paraId="40C940E0" w14:textId="4031442C" w:rsidR="00E15546" w:rsidRPr="008025F8" w:rsidRDefault="00E15546" w:rsidP="0049068B">
      <w:pPr>
        <w:pStyle w:val="Prrafodelista"/>
        <w:numPr>
          <w:ilvl w:val="0"/>
          <w:numId w:val="49"/>
        </w:numPr>
        <w:jc w:val="both"/>
        <w:rPr>
          <w:rFonts w:ascii="Helvetica Neue" w:hAnsi="Helvetica Neue"/>
        </w:rPr>
      </w:pPr>
      <w:r w:rsidRPr="008025F8">
        <w:rPr>
          <w:rFonts w:ascii="Helvetica Neue" w:hAnsi="Helvetica Neue"/>
        </w:rPr>
        <w:t xml:space="preserve">Mantener un control de fechas, tanto de adquisición como de la fecha de apertura del envase, para realizar un control de caducidad y sobre todo de los productos peroxidables (éter etílico, éter isopropílico, dioxano, etc) </w:t>
      </w:r>
    </w:p>
    <w:p w14:paraId="33486D3B" w14:textId="77777777" w:rsidR="00096EF3" w:rsidRPr="008025F8" w:rsidRDefault="00096EF3" w:rsidP="00096EF3">
      <w:pPr>
        <w:pStyle w:val="Prrafodelista"/>
        <w:jc w:val="both"/>
        <w:rPr>
          <w:rFonts w:ascii="Helvetica Neue" w:hAnsi="Helvetica Neue"/>
        </w:rPr>
      </w:pPr>
    </w:p>
    <w:p w14:paraId="03CAB5C8" w14:textId="647908A1" w:rsidR="00E15546" w:rsidRPr="008025F8" w:rsidRDefault="00E15546" w:rsidP="0049068B">
      <w:pPr>
        <w:pStyle w:val="Prrafodelista"/>
        <w:numPr>
          <w:ilvl w:val="0"/>
          <w:numId w:val="49"/>
        </w:numPr>
        <w:jc w:val="both"/>
        <w:rPr>
          <w:rFonts w:ascii="Helvetica Neue" w:hAnsi="Helvetica Neue"/>
        </w:rPr>
      </w:pPr>
      <w:r w:rsidRPr="008025F8">
        <w:rPr>
          <w:rFonts w:ascii="Helvetica Neue" w:hAnsi="Helvetica Neue"/>
        </w:rPr>
        <w:t xml:space="preserve">Organización adecuada respetando INCOMPATIBILIDADES. Se tendrá en cada laboratorio un listado actualizado de los productos químicos presentes en el local y sus cantidades. Se incluirá cada producto en alguno de las siguientes categorías: </w:t>
      </w:r>
    </w:p>
    <w:p w14:paraId="12AC7C6C" w14:textId="29E39C95"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1BFABB8D" w14:textId="77777777" w:rsidR="004757FD" w:rsidRPr="008025F8" w:rsidRDefault="004757FD" w:rsidP="00E15546">
      <w:pPr>
        <w:jc w:val="both"/>
        <w:rPr>
          <w:rFonts w:ascii="Helvetica Neue" w:hAnsi="Helvetica Neue"/>
          <w:b/>
        </w:rPr>
      </w:pPr>
    </w:p>
    <w:p w14:paraId="7E2DE8A3" w14:textId="4691CA02"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EXPLOSIVOS </w:t>
      </w:r>
    </w:p>
    <w:p w14:paraId="4242B844" w14:textId="27670DB1"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COMBURENTES </w:t>
      </w:r>
    </w:p>
    <w:p w14:paraId="14A3D6B5" w14:textId="6B69E1DD"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INFLAMABLES </w:t>
      </w:r>
    </w:p>
    <w:p w14:paraId="6C709499" w14:textId="4808C95B"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TÓXICOS </w:t>
      </w:r>
    </w:p>
    <w:p w14:paraId="3601B049" w14:textId="286BAFE2"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CORROSIVOS, </w:t>
      </w:r>
    </w:p>
    <w:p w14:paraId="79D4C05A" w14:textId="10E8C9ED"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NOCIVOS, IRRITANTES </w:t>
      </w:r>
    </w:p>
    <w:p w14:paraId="71E422BF" w14:textId="3544626A"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SENSIBILIZANTES </w:t>
      </w:r>
    </w:p>
    <w:p w14:paraId="5815E283" w14:textId="3BD69690" w:rsidR="00E15546" w:rsidRPr="008025F8" w:rsidRDefault="00E15546" w:rsidP="00004AAA">
      <w:pPr>
        <w:pStyle w:val="Prrafodelista"/>
        <w:numPr>
          <w:ilvl w:val="5"/>
          <w:numId w:val="26"/>
        </w:numPr>
        <w:jc w:val="both"/>
        <w:rPr>
          <w:rFonts w:ascii="Helvetica Neue" w:hAnsi="Helvetica Neue"/>
        </w:rPr>
      </w:pPr>
      <w:r w:rsidRPr="008025F8">
        <w:rPr>
          <w:rFonts w:ascii="Helvetica Neue" w:hAnsi="Helvetica Neue"/>
        </w:rPr>
        <w:t xml:space="preserve">CARCINOGÉNICOS, MUTAGÉNICOS </w:t>
      </w:r>
    </w:p>
    <w:p w14:paraId="3D318924" w14:textId="0E131AC5" w:rsidR="00096EF3" w:rsidRPr="008025F8" w:rsidRDefault="00096EF3" w:rsidP="00E15546">
      <w:pPr>
        <w:jc w:val="both"/>
        <w:rPr>
          <w:rFonts w:ascii="Helvetica Neue" w:hAnsi="Helvetica Neue"/>
        </w:rPr>
      </w:pPr>
    </w:p>
    <w:p w14:paraId="0DF6B682" w14:textId="77777777" w:rsidR="004757FD" w:rsidRPr="008025F8" w:rsidRDefault="004757FD" w:rsidP="00E15546">
      <w:pPr>
        <w:jc w:val="both"/>
        <w:rPr>
          <w:rFonts w:ascii="Helvetica Neue" w:hAnsi="Helvetica Neue"/>
        </w:rPr>
      </w:pPr>
    </w:p>
    <w:p w14:paraId="364E78FB" w14:textId="260403DD" w:rsidR="00E15546" w:rsidRPr="008025F8" w:rsidRDefault="00E15546" w:rsidP="00E15546">
      <w:pPr>
        <w:jc w:val="both"/>
        <w:rPr>
          <w:rFonts w:ascii="Helvetica Neue" w:hAnsi="Helvetica Neue"/>
        </w:rPr>
      </w:pPr>
      <w:r w:rsidRPr="008025F8">
        <w:rPr>
          <w:rFonts w:ascii="Helvetica Neue" w:hAnsi="Helvetica Neue"/>
        </w:rPr>
        <w:t xml:space="preserve">La información necesaria para la clasificación aparece completa en la etiqueta del producto, tanto en los pictogramas de peligro como en las frases R, y también en la Ficha de Datos de Seguridad del producto. </w:t>
      </w:r>
    </w:p>
    <w:p w14:paraId="4725C91F" w14:textId="71FD3288" w:rsidR="00A67EED" w:rsidRPr="008025F8" w:rsidRDefault="00A67EED" w:rsidP="00A67EED">
      <w:pPr>
        <w:jc w:val="both"/>
        <w:rPr>
          <w:rFonts w:ascii="Helvetica Neue" w:hAnsi="Helvetica Neue"/>
        </w:rPr>
      </w:pPr>
    </w:p>
    <w:p w14:paraId="19887475" w14:textId="77777777" w:rsidR="004757FD" w:rsidRPr="008025F8" w:rsidRDefault="004757FD" w:rsidP="00A67EED">
      <w:pPr>
        <w:jc w:val="both"/>
        <w:rPr>
          <w:rFonts w:ascii="Helvetica Neue" w:hAnsi="Helvetica Neue"/>
        </w:rPr>
      </w:pPr>
    </w:p>
    <w:p w14:paraId="1A90A6B6" w14:textId="54ED3C9D" w:rsidR="00A67EED" w:rsidRPr="008025F8" w:rsidRDefault="00A67EED" w:rsidP="00A67EED">
      <w:pPr>
        <w:jc w:val="center"/>
        <w:rPr>
          <w:rFonts w:ascii="Helvetica Neue" w:hAnsi="Helvetica Neue"/>
        </w:rPr>
      </w:pPr>
      <w:r w:rsidRPr="008025F8">
        <w:rPr>
          <w:rFonts w:ascii="Helvetica Neue" w:hAnsi="Helvetica Neue"/>
          <w:b/>
        </w:rPr>
        <w:t>“Se debe informar el almacenamiento de sustancias químicas controladas a la Dirección General de Movilización Nacional según el listado que mantiene el encargado de la sala”</w:t>
      </w:r>
      <w:r w:rsidRPr="008025F8">
        <w:rPr>
          <w:rFonts w:ascii="Helvetica Neue" w:hAnsi="Helvetica Neue"/>
        </w:rPr>
        <w:t>.</w:t>
      </w:r>
    </w:p>
    <w:p w14:paraId="031502B1" w14:textId="0E46CB21" w:rsidR="00A67EED" w:rsidRDefault="00A67EED" w:rsidP="00E15546">
      <w:pPr>
        <w:jc w:val="both"/>
        <w:rPr>
          <w:rFonts w:ascii="Helvetica Neue" w:hAnsi="Helvetica Neue"/>
        </w:rPr>
      </w:pPr>
    </w:p>
    <w:p w14:paraId="4CEB6CEE" w14:textId="77777777" w:rsidR="000F1147" w:rsidRPr="008025F8" w:rsidRDefault="000F1147" w:rsidP="00E15546">
      <w:pPr>
        <w:jc w:val="both"/>
        <w:rPr>
          <w:rFonts w:ascii="Helvetica Neue" w:hAnsi="Helvetica Neue"/>
        </w:rPr>
      </w:pPr>
    </w:p>
    <w:p w14:paraId="1261E9C7" w14:textId="129845D1" w:rsidR="00A426A5" w:rsidRPr="008025F8" w:rsidRDefault="00A426A5" w:rsidP="00A426A5">
      <w:pPr>
        <w:jc w:val="both"/>
        <w:rPr>
          <w:rFonts w:ascii="Helvetica Neue" w:hAnsi="Helvetica Neue"/>
          <w:b/>
        </w:rPr>
      </w:pPr>
      <w:r w:rsidRPr="008025F8">
        <w:rPr>
          <w:rFonts w:ascii="Helvetica Neue" w:hAnsi="Helvetica Neue"/>
          <w:b/>
        </w:rPr>
        <w:t xml:space="preserve">Recomendaciones: </w:t>
      </w:r>
    </w:p>
    <w:p w14:paraId="515244EB" w14:textId="08EC7650" w:rsidR="00A426A5" w:rsidRDefault="00A426A5" w:rsidP="00A426A5">
      <w:pPr>
        <w:jc w:val="both"/>
        <w:rPr>
          <w:rFonts w:ascii="Helvetica Neue" w:hAnsi="Helvetica Neue"/>
          <w:b/>
        </w:rPr>
      </w:pPr>
    </w:p>
    <w:p w14:paraId="72837FED" w14:textId="77777777" w:rsidR="000F1147" w:rsidRPr="008025F8" w:rsidRDefault="000F1147" w:rsidP="00A426A5">
      <w:pPr>
        <w:jc w:val="both"/>
        <w:rPr>
          <w:rFonts w:ascii="Helvetica Neue" w:hAnsi="Helvetica Neue"/>
          <w:b/>
        </w:rPr>
      </w:pPr>
    </w:p>
    <w:p w14:paraId="5C2ACC1A" w14:textId="77777777" w:rsidR="00A426A5" w:rsidRPr="008025F8" w:rsidRDefault="00A426A5" w:rsidP="00A426A5">
      <w:pPr>
        <w:jc w:val="both"/>
        <w:rPr>
          <w:rFonts w:ascii="Helvetica Neue" w:hAnsi="Helvetica Neue"/>
        </w:rPr>
      </w:pPr>
      <w:r w:rsidRPr="008025F8">
        <w:rPr>
          <w:rFonts w:ascii="Helvetica Neue" w:hAnsi="Helvetica Neue"/>
        </w:rPr>
        <w:t xml:space="preserve">Los envases pesados se colocarán en los niveles inferiores de la estantería </w:t>
      </w:r>
    </w:p>
    <w:p w14:paraId="70E4EE63" w14:textId="77777777" w:rsidR="00A426A5" w:rsidRPr="008025F8" w:rsidRDefault="00A426A5" w:rsidP="00A426A5">
      <w:pPr>
        <w:jc w:val="both"/>
        <w:rPr>
          <w:rFonts w:ascii="Helvetica Neue" w:hAnsi="Helvetica Neue"/>
        </w:rPr>
      </w:pPr>
      <w:r w:rsidRPr="008025F8">
        <w:rPr>
          <w:rFonts w:ascii="Helvetica Neue" w:hAnsi="Helvetica Neue"/>
        </w:rPr>
        <w:t>Al igual que los ácidos y bases fuertes irán ocupando los niveles más bajos de la estantería, cuanto mayor sea su agresividad más bajo debe ser el nivel de almacenamiento.</w:t>
      </w:r>
    </w:p>
    <w:p w14:paraId="199A5037" w14:textId="77777777" w:rsidR="00A426A5" w:rsidRPr="008025F8" w:rsidRDefault="00A426A5" w:rsidP="00A426A5">
      <w:pPr>
        <w:jc w:val="both"/>
        <w:rPr>
          <w:rFonts w:ascii="Helvetica Neue" w:hAnsi="Helvetica Neue"/>
        </w:rPr>
      </w:pPr>
      <w:r w:rsidRPr="008025F8">
        <w:rPr>
          <w:rFonts w:ascii="Helvetica Neue" w:hAnsi="Helvetica Neue"/>
        </w:rPr>
        <w:t xml:space="preserve">Distanciar los reactivos sensibles al agua de posible toma o conducciones de ésta. </w:t>
      </w:r>
    </w:p>
    <w:p w14:paraId="50041862" w14:textId="77777777" w:rsidR="00A426A5" w:rsidRPr="008025F8" w:rsidRDefault="00A426A5" w:rsidP="00A426A5">
      <w:pPr>
        <w:jc w:val="both"/>
        <w:rPr>
          <w:rFonts w:ascii="Helvetica Neue" w:hAnsi="Helvetica Neue"/>
        </w:rPr>
      </w:pPr>
      <w:r w:rsidRPr="008025F8">
        <w:rPr>
          <w:rFonts w:ascii="Helvetica Neue" w:hAnsi="Helvetica Neue"/>
        </w:rPr>
        <w:t xml:space="preserve">Aislamiento/Confinamiento, de aquellos productos que por su actividad biológica o sus características fisicoquímicas lo precisen, como son: </w:t>
      </w:r>
    </w:p>
    <w:p w14:paraId="48284F9A" w14:textId="1332B7A5" w:rsidR="00A426A5" w:rsidRDefault="00A426A5" w:rsidP="00A426A5">
      <w:pPr>
        <w:jc w:val="both"/>
        <w:rPr>
          <w:rFonts w:ascii="Helvetica Neue" w:hAnsi="Helvetica Neue"/>
        </w:rPr>
      </w:pPr>
    </w:p>
    <w:p w14:paraId="1BBC038B" w14:textId="77777777" w:rsidR="000F1147" w:rsidRPr="008025F8" w:rsidRDefault="000F1147" w:rsidP="00A426A5">
      <w:pPr>
        <w:jc w:val="both"/>
        <w:rPr>
          <w:rFonts w:ascii="Helvetica Neue" w:hAnsi="Helvetica Neue"/>
        </w:rPr>
      </w:pPr>
    </w:p>
    <w:p w14:paraId="4D82A548" w14:textId="142551B3" w:rsidR="00A426A5" w:rsidRDefault="00A426A5" w:rsidP="00A426A5">
      <w:pPr>
        <w:pStyle w:val="Prrafodelista"/>
        <w:numPr>
          <w:ilvl w:val="0"/>
          <w:numId w:val="27"/>
        </w:numPr>
        <w:jc w:val="both"/>
        <w:rPr>
          <w:rFonts w:ascii="Helvetica Neue" w:hAnsi="Helvetica Neue"/>
        </w:rPr>
      </w:pPr>
      <w:r w:rsidRPr="008025F8">
        <w:rPr>
          <w:rFonts w:ascii="Helvetica Neue" w:hAnsi="Helvetica Neue"/>
        </w:rPr>
        <w:lastRenderedPageBreak/>
        <w:t xml:space="preserve">CANCERIGENOS o de ALTA TOXICIDAD: Se deben almacenar en un recinto o mueble específico, convenientemente rotulado y bajo llave. El control de stock debe ser riguroso en lo referente a entradas de material y consumos, y atender a las condiciones de salida y retorno de los envases, con el fin de actuar prontamente cuando éstos presenten defectos. </w:t>
      </w:r>
    </w:p>
    <w:p w14:paraId="76BBF66C" w14:textId="77777777" w:rsidR="000F1147" w:rsidRPr="008025F8" w:rsidRDefault="000F1147" w:rsidP="000F1147">
      <w:pPr>
        <w:pStyle w:val="Prrafodelista"/>
        <w:jc w:val="both"/>
        <w:rPr>
          <w:rFonts w:ascii="Helvetica Neue" w:hAnsi="Helvetica Neue"/>
        </w:rPr>
      </w:pPr>
    </w:p>
    <w:p w14:paraId="280B88EF" w14:textId="1D7DE28E" w:rsidR="00A426A5" w:rsidRDefault="00A426A5" w:rsidP="00A426A5">
      <w:pPr>
        <w:pStyle w:val="Prrafodelista"/>
        <w:numPr>
          <w:ilvl w:val="0"/>
          <w:numId w:val="27"/>
        </w:numPr>
        <w:jc w:val="both"/>
        <w:rPr>
          <w:rFonts w:ascii="Helvetica Neue" w:hAnsi="Helvetica Neue"/>
        </w:rPr>
      </w:pPr>
      <w:r w:rsidRPr="008025F8">
        <w:rPr>
          <w:rFonts w:ascii="Helvetica Neue" w:hAnsi="Helvetica Neue"/>
        </w:rPr>
        <w:t xml:space="preserve">SUSTANCIAS PESTILENTES: Se recomienda su confinamiento en pequeños recintos o armarios equipados con un sistema de ventilación adecuado. </w:t>
      </w:r>
    </w:p>
    <w:p w14:paraId="016930CA" w14:textId="77777777" w:rsidR="000F1147" w:rsidRPr="008025F8" w:rsidRDefault="000F1147" w:rsidP="000F1147">
      <w:pPr>
        <w:pStyle w:val="Prrafodelista"/>
        <w:jc w:val="both"/>
        <w:rPr>
          <w:rFonts w:ascii="Helvetica Neue" w:hAnsi="Helvetica Neue"/>
        </w:rPr>
      </w:pPr>
    </w:p>
    <w:p w14:paraId="5D910121" w14:textId="2464BC5B" w:rsidR="00A426A5" w:rsidRDefault="00A426A5" w:rsidP="00A426A5">
      <w:pPr>
        <w:pStyle w:val="Prrafodelista"/>
        <w:numPr>
          <w:ilvl w:val="0"/>
          <w:numId w:val="27"/>
        </w:numPr>
        <w:jc w:val="both"/>
        <w:rPr>
          <w:rFonts w:ascii="Helvetica Neue" w:hAnsi="Helvetica Neue"/>
        </w:rPr>
      </w:pPr>
      <w:r w:rsidRPr="008025F8">
        <w:rPr>
          <w:rFonts w:ascii="Helvetica Neue" w:hAnsi="Helvetica Neue"/>
        </w:rPr>
        <w:t xml:space="preserve">SUSTANCIAS INFLAMABLES: Estos productos deberán ser almacenados en los correspondientes muebles metálicos protegidos (RF-15, resistencia al fuego) o bien, para aquellas sustancias inflamables muy volátiles, en armarios frigoríficos especialmente diseñados para ello (antideflagrantes o de seguridad aumentada). </w:t>
      </w:r>
    </w:p>
    <w:p w14:paraId="479AC41A" w14:textId="1A4E8BEC" w:rsidR="000F1147" w:rsidRPr="000F1147" w:rsidRDefault="000F1147" w:rsidP="000F1147">
      <w:pPr>
        <w:jc w:val="both"/>
        <w:rPr>
          <w:rFonts w:ascii="Helvetica Neue" w:hAnsi="Helvetica Neue"/>
        </w:rPr>
      </w:pPr>
    </w:p>
    <w:p w14:paraId="3D41F9E0" w14:textId="77777777" w:rsidR="000F1147" w:rsidRDefault="00A426A5" w:rsidP="00A426A5">
      <w:pPr>
        <w:pStyle w:val="Prrafodelista"/>
        <w:numPr>
          <w:ilvl w:val="0"/>
          <w:numId w:val="31"/>
        </w:numPr>
        <w:jc w:val="both"/>
        <w:rPr>
          <w:rFonts w:ascii="Helvetica Neue" w:hAnsi="Helvetica Neue"/>
        </w:rPr>
      </w:pPr>
      <w:r w:rsidRPr="008025F8">
        <w:rPr>
          <w:rFonts w:ascii="Helvetica Neue" w:hAnsi="Helvetica Neue"/>
        </w:rPr>
        <w:t xml:space="preserve">Los productos se almacenarán, en envases originales, en estanterías metálicas, ubicando en cada una de ellas y por separado, las sustancias inflamables, las corrosivas, las venenosas y las oxidantes. Para reforzar esta separación, pueden intercalarse productos no peligrosos entre cada uno de los sectores de peligrosidad existentes.  </w:t>
      </w:r>
    </w:p>
    <w:p w14:paraId="1EE533B2" w14:textId="10057ABA" w:rsidR="00A426A5" w:rsidRPr="008025F8" w:rsidRDefault="00A426A5" w:rsidP="000F1147">
      <w:pPr>
        <w:pStyle w:val="Prrafodelista"/>
        <w:jc w:val="both"/>
        <w:rPr>
          <w:rFonts w:ascii="Helvetica Neue" w:hAnsi="Helvetica Neue"/>
        </w:rPr>
      </w:pPr>
      <w:r w:rsidRPr="008025F8">
        <w:rPr>
          <w:rFonts w:ascii="Helvetica Neue" w:hAnsi="Helvetica Neue"/>
        </w:rPr>
        <w:t xml:space="preserve"> </w:t>
      </w:r>
    </w:p>
    <w:p w14:paraId="59FCEBEF" w14:textId="63DED29B" w:rsidR="00A426A5" w:rsidRDefault="00A426A5" w:rsidP="00A426A5">
      <w:pPr>
        <w:pStyle w:val="Prrafodelista"/>
        <w:numPr>
          <w:ilvl w:val="0"/>
          <w:numId w:val="31"/>
        </w:numPr>
        <w:jc w:val="both"/>
        <w:rPr>
          <w:rFonts w:ascii="Helvetica Neue" w:hAnsi="Helvetica Neue"/>
        </w:rPr>
      </w:pPr>
      <w:r w:rsidRPr="008025F8">
        <w:rPr>
          <w:rFonts w:ascii="Helvetica Neue" w:hAnsi="Helvetica Neue"/>
        </w:rPr>
        <w:t xml:space="preserve">La altura máxima de almacenado de los productos inflamables, dejará libre como mínimo 1 m entre la parte superior de la carga y el techo del local. Bajo condiciones de almacenamiento en el propio laboratorio, deben utilizarse armarios de seguridad para los productos que entrañan mayor riesgo, inflamables, corrosivos y tóxicos. De la misma manera se recomiendan los recipientes de seguridad, generalmente de acero inoxidable, para los disolventes muy inflamables. Tanto en este caso como en los que los productos se hallan sobre las propias mesas de trabajo, es absolutamente necesario separar al máximo posible los productos previsiblemente incompatibles entre sí. </w:t>
      </w:r>
    </w:p>
    <w:p w14:paraId="764281F6" w14:textId="09E1BACC" w:rsidR="000F1147" w:rsidRPr="000F1147" w:rsidRDefault="000F1147" w:rsidP="000F1147">
      <w:pPr>
        <w:jc w:val="both"/>
        <w:rPr>
          <w:rFonts w:ascii="Helvetica Neue" w:hAnsi="Helvetica Neue"/>
        </w:rPr>
      </w:pPr>
    </w:p>
    <w:p w14:paraId="56F41979" w14:textId="6F024D5D" w:rsidR="00A426A5" w:rsidRDefault="00A426A5" w:rsidP="00A426A5">
      <w:pPr>
        <w:pStyle w:val="Prrafodelista"/>
        <w:numPr>
          <w:ilvl w:val="0"/>
          <w:numId w:val="31"/>
        </w:numPr>
        <w:jc w:val="both"/>
        <w:rPr>
          <w:rFonts w:ascii="Helvetica Neue" w:hAnsi="Helvetica Neue"/>
        </w:rPr>
      </w:pPr>
      <w:r w:rsidRPr="008025F8">
        <w:rPr>
          <w:rFonts w:ascii="Helvetica Neue" w:hAnsi="Helvetica Neue"/>
        </w:rPr>
        <w:t>El área destinada al almacenamiento de productos químicos será exclusiva y no se podrán almacenar: cilindros de gas comprimidos (vacíos o llenos), materiales de oficina, materiales de construcción, muebles, equipos y/o herramientas.</w:t>
      </w:r>
    </w:p>
    <w:p w14:paraId="465EE923" w14:textId="77608A4B" w:rsidR="000F1147" w:rsidRPr="000F1147" w:rsidRDefault="000F1147" w:rsidP="000F1147">
      <w:pPr>
        <w:jc w:val="both"/>
        <w:rPr>
          <w:rFonts w:ascii="Helvetica Neue" w:hAnsi="Helvetica Neue"/>
        </w:rPr>
      </w:pPr>
    </w:p>
    <w:p w14:paraId="6D821524" w14:textId="33A4B25F" w:rsidR="00A426A5" w:rsidRDefault="00A426A5" w:rsidP="00A426A5">
      <w:pPr>
        <w:pStyle w:val="Prrafodelista"/>
        <w:numPr>
          <w:ilvl w:val="0"/>
          <w:numId w:val="31"/>
        </w:numPr>
        <w:jc w:val="both"/>
        <w:rPr>
          <w:rFonts w:ascii="Helvetica Neue" w:hAnsi="Helvetica Neue"/>
        </w:rPr>
      </w:pPr>
      <w:r w:rsidRPr="008025F8">
        <w:rPr>
          <w:rFonts w:ascii="Helvetica Neue" w:hAnsi="Helvetica Neue"/>
        </w:rPr>
        <w:t xml:space="preserve">Se encuentra prohibido fumar, beber, ingerir alimentos y realizar trasvasijes al interior de </w:t>
      </w:r>
      <w:r w:rsidR="000F1147">
        <w:rPr>
          <w:rFonts w:ascii="Helvetica Neue" w:hAnsi="Helvetica Neue"/>
        </w:rPr>
        <w:t>la bodega de productos químicos.</w:t>
      </w:r>
    </w:p>
    <w:p w14:paraId="505BBEDA" w14:textId="3EEEA2E0" w:rsidR="000F1147" w:rsidRPr="000F1147" w:rsidRDefault="000F1147" w:rsidP="000F1147">
      <w:pPr>
        <w:jc w:val="both"/>
        <w:rPr>
          <w:rFonts w:ascii="Helvetica Neue" w:hAnsi="Helvetica Neue"/>
        </w:rPr>
      </w:pPr>
    </w:p>
    <w:p w14:paraId="3271EC48" w14:textId="7D1DB20F" w:rsidR="00A426A5" w:rsidRDefault="00A426A5" w:rsidP="00A426A5">
      <w:pPr>
        <w:pStyle w:val="Prrafodelista"/>
        <w:numPr>
          <w:ilvl w:val="0"/>
          <w:numId w:val="31"/>
        </w:numPr>
        <w:jc w:val="both"/>
        <w:rPr>
          <w:rFonts w:ascii="Helvetica Neue" w:hAnsi="Helvetica Neue"/>
        </w:rPr>
      </w:pPr>
      <w:r w:rsidRPr="008025F8">
        <w:rPr>
          <w:rFonts w:ascii="Helvetica Neue" w:hAnsi="Helvetica Neue"/>
        </w:rPr>
        <w:t xml:space="preserve">Evitar que la luz solar directa incida sobre los envases de los productos en general. Unos por ser fotosensibles, otros por volátiles o por ser gases disueltos en líquidos que, al calentarse crean sobrepresión en el interior de los envases, con el consecuente riesgo al proceder a su apertura. </w:t>
      </w:r>
    </w:p>
    <w:p w14:paraId="7744D44B" w14:textId="44077C47" w:rsidR="000F1147" w:rsidRPr="000F1147" w:rsidRDefault="000F1147" w:rsidP="000F1147">
      <w:pPr>
        <w:jc w:val="both"/>
        <w:rPr>
          <w:rFonts w:ascii="Helvetica Neue" w:hAnsi="Helvetica Neue"/>
        </w:rPr>
      </w:pPr>
    </w:p>
    <w:p w14:paraId="578256B4" w14:textId="77777777" w:rsidR="00A426A5" w:rsidRPr="008025F8" w:rsidRDefault="00A426A5" w:rsidP="00A426A5">
      <w:pPr>
        <w:pStyle w:val="Prrafodelista"/>
        <w:numPr>
          <w:ilvl w:val="0"/>
          <w:numId w:val="31"/>
        </w:numPr>
        <w:jc w:val="both"/>
        <w:rPr>
          <w:rFonts w:ascii="Helvetica Neue" w:hAnsi="Helvetica Neue"/>
        </w:rPr>
      </w:pPr>
      <w:r w:rsidRPr="008025F8">
        <w:rPr>
          <w:rFonts w:ascii="Helvetica Neue" w:hAnsi="Helvetica Neue"/>
        </w:rPr>
        <w:t xml:space="preserve">La etiqueta es la fuente de información básica y obligatoria que identifica el producto y los riesgos asociados a su manipulación. </w:t>
      </w:r>
    </w:p>
    <w:p w14:paraId="7C36E4A5" w14:textId="17827C45" w:rsidR="00A426A5" w:rsidRPr="008025F8" w:rsidRDefault="00A426A5" w:rsidP="00A426A5">
      <w:pPr>
        <w:jc w:val="both"/>
        <w:rPr>
          <w:rFonts w:ascii="Helvetica Neue" w:hAnsi="Helvetica Neue"/>
        </w:rPr>
      </w:pPr>
    </w:p>
    <w:p w14:paraId="60EE7A70" w14:textId="77777777" w:rsidR="00A426A5" w:rsidRPr="008025F8" w:rsidRDefault="00A426A5" w:rsidP="00A426A5">
      <w:pPr>
        <w:jc w:val="both"/>
        <w:rPr>
          <w:rFonts w:ascii="Helvetica Neue" w:hAnsi="Helvetica Neue"/>
        </w:rPr>
      </w:pPr>
      <w:r w:rsidRPr="008025F8">
        <w:rPr>
          <w:rFonts w:ascii="Helvetica Neue" w:hAnsi="Helvetica Neue"/>
        </w:rPr>
        <w:t xml:space="preserve">Toda etiqueta debe contener los siguientes datos: </w:t>
      </w:r>
    </w:p>
    <w:p w14:paraId="37DBF520" w14:textId="77777777" w:rsidR="00A426A5" w:rsidRPr="008025F8" w:rsidRDefault="00A426A5" w:rsidP="00A426A5">
      <w:pPr>
        <w:ind w:left="708"/>
        <w:jc w:val="both"/>
        <w:rPr>
          <w:rFonts w:ascii="Helvetica Neue" w:hAnsi="Helvetica Neue"/>
        </w:rPr>
      </w:pPr>
    </w:p>
    <w:p w14:paraId="0C57AFAF" w14:textId="77777777" w:rsidR="00A426A5" w:rsidRPr="008025F8" w:rsidRDefault="00A426A5" w:rsidP="00A426A5">
      <w:pPr>
        <w:ind w:left="708"/>
        <w:jc w:val="both"/>
        <w:rPr>
          <w:rFonts w:ascii="Helvetica Neue" w:hAnsi="Helvetica Neue"/>
        </w:rPr>
      </w:pPr>
      <w:r w:rsidRPr="008025F8">
        <w:rPr>
          <w:rFonts w:ascii="Segoe UI Symbol" w:hAnsi="Segoe UI Symbol" w:cs="Segoe UI Symbol"/>
        </w:rPr>
        <w:t>♦</w:t>
      </w:r>
      <w:r w:rsidRPr="008025F8">
        <w:rPr>
          <w:rFonts w:ascii="Helvetica Neue" w:hAnsi="Helvetica Neue"/>
        </w:rPr>
        <w:t xml:space="preserve">  Frases R. Frases espec</w:t>
      </w:r>
      <w:r w:rsidRPr="008025F8">
        <w:rPr>
          <w:rFonts w:ascii="Helvetica Neue" w:hAnsi="Helvetica Neue" w:cs="Helvetica Neue"/>
        </w:rPr>
        <w:t>í</w:t>
      </w:r>
      <w:r w:rsidRPr="008025F8">
        <w:rPr>
          <w:rFonts w:ascii="Helvetica Neue" w:hAnsi="Helvetica Neue"/>
        </w:rPr>
        <w:t>ficas para cada sustancia que describen el riesgo que se corre con su manipulaci</w:t>
      </w:r>
      <w:r w:rsidRPr="008025F8">
        <w:rPr>
          <w:rFonts w:ascii="Helvetica Neue" w:hAnsi="Helvetica Neue" w:cs="Helvetica Neue"/>
        </w:rPr>
        <w:t>ó</w:t>
      </w:r>
      <w:r w:rsidRPr="008025F8">
        <w:rPr>
          <w:rFonts w:ascii="Helvetica Neue" w:hAnsi="Helvetica Neue"/>
        </w:rPr>
        <w:t xml:space="preserve">n. </w:t>
      </w:r>
    </w:p>
    <w:p w14:paraId="1AFB84FF" w14:textId="77777777" w:rsidR="00A426A5" w:rsidRPr="008025F8" w:rsidRDefault="00A426A5" w:rsidP="00A426A5">
      <w:pPr>
        <w:ind w:left="708"/>
        <w:jc w:val="both"/>
        <w:rPr>
          <w:rFonts w:ascii="Helvetica Neue" w:hAnsi="Helvetica Neue"/>
        </w:rPr>
      </w:pPr>
    </w:p>
    <w:p w14:paraId="3E29FBDC" w14:textId="77777777" w:rsidR="00A426A5" w:rsidRPr="008025F8" w:rsidRDefault="00A426A5" w:rsidP="00A426A5">
      <w:pPr>
        <w:ind w:left="708"/>
        <w:jc w:val="both"/>
        <w:rPr>
          <w:rFonts w:ascii="Helvetica Neue" w:hAnsi="Helvetica Neue"/>
        </w:rPr>
      </w:pPr>
      <w:r w:rsidRPr="008025F8">
        <w:rPr>
          <w:rFonts w:ascii="Segoe UI Symbol" w:hAnsi="Segoe UI Symbol" w:cs="Segoe UI Symbol"/>
        </w:rPr>
        <w:t>♦</w:t>
      </w:r>
      <w:r w:rsidRPr="008025F8">
        <w:rPr>
          <w:rFonts w:ascii="Helvetica Neue" w:hAnsi="Helvetica Neue"/>
        </w:rPr>
        <w:t xml:space="preserve">  Frase S. Frases con la recomendaci</w:t>
      </w:r>
      <w:r w:rsidRPr="008025F8">
        <w:rPr>
          <w:rFonts w:ascii="Helvetica Neue" w:hAnsi="Helvetica Neue" w:cs="Helvetica Neue"/>
        </w:rPr>
        <w:t>ó</w:t>
      </w:r>
      <w:r w:rsidRPr="008025F8">
        <w:rPr>
          <w:rFonts w:ascii="Helvetica Neue" w:hAnsi="Helvetica Neue"/>
        </w:rPr>
        <w:t>n correspondiente respecto a c</w:t>
      </w:r>
      <w:r w:rsidRPr="008025F8">
        <w:rPr>
          <w:rFonts w:ascii="Helvetica Neue" w:hAnsi="Helvetica Neue" w:cs="Helvetica Neue"/>
        </w:rPr>
        <w:t>ó</w:t>
      </w:r>
      <w:r w:rsidRPr="008025F8">
        <w:rPr>
          <w:rFonts w:ascii="Helvetica Neue" w:hAnsi="Helvetica Neue"/>
        </w:rPr>
        <w:t>mo act</w:t>
      </w:r>
      <w:r w:rsidRPr="008025F8">
        <w:rPr>
          <w:rFonts w:ascii="Helvetica Neue" w:hAnsi="Helvetica Neue" w:cs="Helvetica Neue"/>
        </w:rPr>
        <w:t>ú</w:t>
      </w:r>
      <w:r w:rsidRPr="008025F8">
        <w:rPr>
          <w:rFonts w:ascii="Helvetica Neue" w:hAnsi="Helvetica Neue"/>
        </w:rPr>
        <w:t>a en relaci</w:t>
      </w:r>
      <w:r w:rsidRPr="008025F8">
        <w:rPr>
          <w:rFonts w:ascii="Helvetica Neue" w:hAnsi="Helvetica Neue" w:cs="Helvetica Neue"/>
        </w:rPr>
        <w:t>ó</w:t>
      </w:r>
      <w:r w:rsidRPr="008025F8">
        <w:rPr>
          <w:rFonts w:ascii="Helvetica Neue" w:hAnsi="Helvetica Neue"/>
        </w:rPr>
        <w:t xml:space="preserve">n con el producto concreto. </w:t>
      </w:r>
    </w:p>
    <w:p w14:paraId="6BAFFCDD" w14:textId="77777777" w:rsidR="00A426A5" w:rsidRPr="008025F8" w:rsidRDefault="00A426A5" w:rsidP="00A426A5">
      <w:pPr>
        <w:jc w:val="both"/>
        <w:rPr>
          <w:rFonts w:ascii="Helvetica Neue" w:hAnsi="Helvetica Neue"/>
        </w:rPr>
      </w:pPr>
    </w:p>
    <w:p w14:paraId="5984913C" w14:textId="77777777" w:rsidR="00A426A5" w:rsidRPr="008025F8" w:rsidRDefault="00A426A5" w:rsidP="00A426A5">
      <w:pPr>
        <w:ind w:left="708"/>
        <w:jc w:val="both"/>
        <w:rPr>
          <w:rFonts w:ascii="Helvetica Neue" w:hAnsi="Helvetica Neue"/>
        </w:rPr>
      </w:pPr>
      <w:r w:rsidRPr="008025F8">
        <w:rPr>
          <w:rFonts w:ascii="Segoe UI Symbol" w:hAnsi="Segoe UI Symbol" w:cs="Segoe UI Symbol"/>
        </w:rPr>
        <w:lastRenderedPageBreak/>
        <w:t>♦</w:t>
      </w:r>
      <w:r w:rsidRPr="008025F8">
        <w:rPr>
          <w:rFonts w:ascii="Helvetica Neue" w:hAnsi="Helvetica Neue"/>
        </w:rPr>
        <w:t xml:space="preserve">  Fichas de datos de seguridad (FDS). Fichas que complementan la funci</w:t>
      </w:r>
      <w:r w:rsidRPr="008025F8">
        <w:rPr>
          <w:rFonts w:ascii="Helvetica Neue" w:hAnsi="Helvetica Neue" w:cs="Helvetica Neue"/>
        </w:rPr>
        <w:t>ó</w:t>
      </w:r>
      <w:r w:rsidRPr="008025F8">
        <w:rPr>
          <w:rFonts w:ascii="Helvetica Neue" w:hAnsi="Helvetica Neue"/>
        </w:rPr>
        <w:t>n realizada por las etiquetas y describen las caracter</w:t>
      </w:r>
      <w:r w:rsidRPr="008025F8">
        <w:rPr>
          <w:rFonts w:ascii="Helvetica Neue" w:hAnsi="Helvetica Neue" w:cs="Helvetica Neue"/>
        </w:rPr>
        <w:t>í</w:t>
      </w:r>
      <w:r w:rsidRPr="008025F8">
        <w:rPr>
          <w:rFonts w:ascii="Helvetica Neue" w:hAnsi="Helvetica Neue"/>
        </w:rPr>
        <w:t xml:space="preserve">sticas de los distintos productos de manera que la persona que manipula la sustancia tenga información sobre la peligrosidad asociada al producto. Es obligatorio que éstas se faciliten al ‘usuario profesional’ con la primera entrega del producto. Las FDS, además de informar sobre la naturaleza y composición de los productos y su peligrosidad, aportan otros aspectos como: gestión de residuos, primeros auxilios, valores límite y datos fisicoquímicos o toxicológicos. </w:t>
      </w:r>
    </w:p>
    <w:p w14:paraId="4DC49AD0" w14:textId="77777777" w:rsidR="00A426A5" w:rsidRPr="008025F8" w:rsidRDefault="00A426A5" w:rsidP="00A426A5">
      <w:pPr>
        <w:jc w:val="both"/>
        <w:rPr>
          <w:rFonts w:ascii="Helvetica Neue" w:hAnsi="Helvetica Neue"/>
          <w:b/>
        </w:rPr>
      </w:pPr>
      <w:r w:rsidRPr="008025F8">
        <w:rPr>
          <w:rFonts w:ascii="Helvetica Neue" w:hAnsi="Helvetica Neue"/>
          <w:b/>
        </w:rPr>
        <w:t xml:space="preserve"> </w:t>
      </w:r>
    </w:p>
    <w:p w14:paraId="5925692F" w14:textId="6434748C" w:rsidR="00FF49C5" w:rsidRPr="000F1147" w:rsidRDefault="000F1147" w:rsidP="000F1147">
      <w:pPr>
        <w:pStyle w:val="Ttulo1"/>
        <w:numPr>
          <w:ilvl w:val="1"/>
          <w:numId w:val="52"/>
        </w:numPr>
        <w:jc w:val="left"/>
      </w:pPr>
      <w:bookmarkStart w:id="28" w:name="_Toc536014483"/>
      <w:r>
        <w:rPr>
          <w:rFonts w:cs="Arial"/>
          <w:noProof/>
          <w:color w:val="1A0DAB"/>
          <w:bdr w:val="none" w:sz="0" w:space="0" w:color="auto" w:frame="1"/>
          <w:lang w:val="en-US" w:eastAsia="en-US"/>
        </w:rPr>
        <w:lastRenderedPageBreak/>
        <w:drawing>
          <wp:anchor distT="0" distB="0" distL="114300" distR="114300" simplePos="0" relativeHeight="251683328" behindDoc="0" locked="0" layoutInCell="1" allowOverlap="1" wp14:anchorId="70925DC0" wp14:editId="0FB6CDA3">
            <wp:simplePos x="0" y="0"/>
            <wp:positionH relativeFrom="column">
              <wp:posOffset>-3810</wp:posOffset>
            </wp:positionH>
            <wp:positionV relativeFrom="paragraph">
              <wp:posOffset>4304030</wp:posOffset>
            </wp:positionV>
            <wp:extent cx="5962650" cy="3552825"/>
            <wp:effectExtent l="0" t="0" r="0" b="9525"/>
            <wp:wrapSquare wrapText="bothSides"/>
            <wp:docPr id="51" name="Imagen 51" descr="Imagen relacionad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5F8">
        <w:rPr>
          <w:rFonts w:ascii="Helvetica Neue" w:hAnsi="Helvetica Neue"/>
          <w:noProof/>
          <w:lang w:val="en-US" w:eastAsia="en-US"/>
        </w:rPr>
        <mc:AlternateContent>
          <mc:Choice Requires="wpg">
            <w:drawing>
              <wp:anchor distT="0" distB="0" distL="114300" distR="114300" simplePos="0" relativeHeight="251673088" behindDoc="0" locked="0" layoutInCell="1" allowOverlap="1" wp14:anchorId="08C19CD4" wp14:editId="595AC487">
                <wp:simplePos x="0" y="0"/>
                <wp:positionH relativeFrom="column">
                  <wp:posOffset>291465</wp:posOffset>
                </wp:positionH>
                <wp:positionV relativeFrom="paragraph">
                  <wp:posOffset>65405</wp:posOffset>
                </wp:positionV>
                <wp:extent cx="5200650" cy="3971925"/>
                <wp:effectExtent l="0" t="0" r="19050" b="0"/>
                <wp:wrapTopAndBottom/>
                <wp:docPr id="1" name="Group 32402"/>
                <wp:cNvGraphicFramePr/>
                <a:graphic xmlns:a="http://schemas.openxmlformats.org/drawingml/2006/main">
                  <a:graphicData uri="http://schemas.microsoft.com/office/word/2010/wordprocessingGroup">
                    <wpg:wgp>
                      <wpg:cNvGrpSpPr/>
                      <wpg:grpSpPr>
                        <a:xfrm>
                          <a:off x="0" y="0"/>
                          <a:ext cx="5200650" cy="3971925"/>
                          <a:chOff x="0" y="0"/>
                          <a:chExt cx="5404485" cy="6147188"/>
                        </a:xfrm>
                      </wpg:grpSpPr>
                      <wps:wsp>
                        <wps:cNvPr id="7" name="Rectangle 32400"/>
                        <wps:cNvSpPr/>
                        <wps:spPr>
                          <a:xfrm>
                            <a:off x="1905254" y="0"/>
                            <a:ext cx="2406108" cy="189937"/>
                          </a:xfrm>
                          <a:prstGeom prst="rect">
                            <a:avLst/>
                          </a:prstGeom>
                          <a:ln>
                            <a:noFill/>
                          </a:ln>
                        </wps:spPr>
                        <wps:txbx>
                          <w:txbxContent>
                            <w:p w14:paraId="2ED54689" w14:textId="77777777" w:rsidR="008025F8" w:rsidRDefault="008025F8" w:rsidP="00A426A5">
                              <w:pPr>
                                <w:spacing w:line="276" w:lineRule="auto"/>
                              </w:pPr>
                              <w:r>
                                <w:rPr>
                                  <w:b/>
                                  <w:u w:val="single" w:color="000000"/>
                                </w:rPr>
                                <w:t>Ejemplo: Etiqueta de seguridad</w:t>
                              </w:r>
                            </w:p>
                          </w:txbxContent>
                        </wps:txbx>
                        <wps:bodyPr horzOverflow="overflow" lIns="0" tIns="0" rIns="0" bIns="0" rtlCol="0">
                          <a:noAutofit/>
                        </wps:bodyPr>
                      </wps:wsp>
                      <wps:wsp>
                        <wps:cNvPr id="8" name="Rectangle 32401"/>
                        <wps:cNvSpPr/>
                        <wps:spPr>
                          <a:xfrm>
                            <a:off x="3714496" y="0"/>
                            <a:ext cx="42143" cy="189937"/>
                          </a:xfrm>
                          <a:prstGeom prst="rect">
                            <a:avLst/>
                          </a:prstGeom>
                          <a:ln>
                            <a:noFill/>
                          </a:ln>
                        </wps:spPr>
                        <wps:txbx>
                          <w:txbxContent>
                            <w:p w14:paraId="5EC0E5DC" w14:textId="77777777" w:rsidR="008025F8" w:rsidRDefault="008025F8" w:rsidP="00A426A5">
                              <w:pPr>
                                <w:spacing w:line="276" w:lineRule="auto"/>
                              </w:pPr>
                              <w:r>
                                <w:rPr>
                                  <w:b/>
                                </w:rPr>
                                <w:t xml:space="preserve"> </w:t>
                              </w:r>
                            </w:p>
                          </w:txbxContent>
                        </wps:txbx>
                        <wps:bodyPr horzOverflow="overflow" lIns="0" tIns="0" rIns="0" bIns="0" rtlCol="0">
                          <a:noAutofit/>
                        </wps:bodyPr>
                      </wps:wsp>
                      <wps:wsp>
                        <wps:cNvPr id="10" name="Rectangle 2117"/>
                        <wps:cNvSpPr/>
                        <wps:spPr>
                          <a:xfrm>
                            <a:off x="4496" y="172245"/>
                            <a:ext cx="51841" cy="175277"/>
                          </a:xfrm>
                          <a:prstGeom prst="rect">
                            <a:avLst/>
                          </a:prstGeom>
                          <a:ln>
                            <a:noFill/>
                          </a:ln>
                        </wps:spPr>
                        <wps:txbx>
                          <w:txbxContent>
                            <w:p w14:paraId="73C0E8D5"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1" name="Rectangle 2118"/>
                        <wps:cNvSpPr/>
                        <wps:spPr>
                          <a:xfrm>
                            <a:off x="4496" y="333789"/>
                            <a:ext cx="51841" cy="175277"/>
                          </a:xfrm>
                          <a:prstGeom prst="rect">
                            <a:avLst/>
                          </a:prstGeom>
                          <a:ln>
                            <a:noFill/>
                          </a:ln>
                        </wps:spPr>
                        <wps:txbx>
                          <w:txbxContent>
                            <w:p w14:paraId="0B14ACE1"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2" name="Rectangle 2119"/>
                        <wps:cNvSpPr/>
                        <wps:spPr>
                          <a:xfrm>
                            <a:off x="4496" y="493809"/>
                            <a:ext cx="51841" cy="175277"/>
                          </a:xfrm>
                          <a:prstGeom prst="rect">
                            <a:avLst/>
                          </a:prstGeom>
                          <a:ln>
                            <a:noFill/>
                          </a:ln>
                        </wps:spPr>
                        <wps:txbx>
                          <w:txbxContent>
                            <w:p w14:paraId="2A050F67"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3" name="Rectangle 2120"/>
                        <wps:cNvSpPr/>
                        <wps:spPr>
                          <a:xfrm>
                            <a:off x="4496" y="653828"/>
                            <a:ext cx="51841" cy="175277"/>
                          </a:xfrm>
                          <a:prstGeom prst="rect">
                            <a:avLst/>
                          </a:prstGeom>
                          <a:ln>
                            <a:noFill/>
                          </a:ln>
                        </wps:spPr>
                        <wps:txbx>
                          <w:txbxContent>
                            <w:p w14:paraId="1030F951"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4" name="Rectangle 2121"/>
                        <wps:cNvSpPr/>
                        <wps:spPr>
                          <a:xfrm>
                            <a:off x="4496" y="815372"/>
                            <a:ext cx="51841" cy="175277"/>
                          </a:xfrm>
                          <a:prstGeom prst="rect">
                            <a:avLst/>
                          </a:prstGeom>
                          <a:ln>
                            <a:noFill/>
                          </a:ln>
                        </wps:spPr>
                        <wps:txbx>
                          <w:txbxContent>
                            <w:p w14:paraId="4BF923C8"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5" name="Rectangle 2122"/>
                        <wps:cNvSpPr/>
                        <wps:spPr>
                          <a:xfrm>
                            <a:off x="4496" y="975392"/>
                            <a:ext cx="51841" cy="175277"/>
                          </a:xfrm>
                          <a:prstGeom prst="rect">
                            <a:avLst/>
                          </a:prstGeom>
                          <a:ln>
                            <a:noFill/>
                          </a:ln>
                        </wps:spPr>
                        <wps:txbx>
                          <w:txbxContent>
                            <w:p w14:paraId="09C8E23B"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6" name="Rectangle 2123"/>
                        <wps:cNvSpPr/>
                        <wps:spPr>
                          <a:xfrm>
                            <a:off x="2810510" y="1135379"/>
                            <a:ext cx="42143" cy="189937"/>
                          </a:xfrm>
                          <a:prstGeom prst="rect">
                            <a:avLst/>
                          </a:prstGeom>
                          <a:ln>
                            <a:noFill/>
                          </a:ln>
                        </wps:spPr>
                        <wps:txbx>
                          <w:txbxContent>
                            <w:p w14:paraId="417F5FE4" w14:textId="77777777" w:rsidR="008025F8" w:rsidRDefault="008025F8" w:rsidP="00A426A5">
                              <w:pPr>
                                <w:spacing w:line="276" w:lineRule="auto"/>
                              </w:pPr>
                              <w:r>
                                <w:rPr>
                                  <w:b/>
                                </w:rPr>
                                <w:t xml:space="preserve"> </w:t>
                              </w:r>
                            </w:p>
                          </w:txbxContent>
                        </wps:txbx>
                        <wps:bodyPr horzOverflow="overflow" lIns="0" tIns="0" rIns="0" bIns="0" rtlCol="0">
                          <a:noAutofit/>
                        </wps:bodyPr>
                      </wps:wsp>
                      <wps:wsp>
                        <wps:cNvPr id="17" name="Rectangle 2124"/>
                        <wps:cNvSpPr/>
                        <wps:spPr>
                          <a:xfrm>
                            <a:off x="2810510" y="1279763"/>
                            <a:ext cx="51809" cy="207922"/>
                          </a:xfrm>
                          <a:prstGeom prst="rect">
                            <a:avLst/>
                          </a:prstGeom>
                          <a:ln>
                            <a:noFill/>
                          </a:ln>
                        </wps:spPr>
                        <wps:txbx>
                          <w:txbxContent>
                            <w:p w14:paraId="4EF725C6"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18" name="Rectangle 2125"/>
                        <wps:cNvSpPr/>
                        <wps:spPr>
                          <a:xfrm>
                            <a:off x="4496" y="1467645"/>
                            <a:ext cx="51841" cy="175277"/>
                          </a:xfrm>
                          <a:prstGeom prst="rect">
                            <a:avLst/>
                          </a:prstGeom>
                          <a:ln>
                            <a:noFill/>
                          </a:ln>
                        </wps:spPr>
                        <wps:txbx>
                          <w:txbxContent>
                            <w:p w14:paraId="59F43E08" w14:textId="77777777" w:rsidR="008025F8" w:rsidRDefault="008025F8" w:rsidP="00A426A5">
                              <w:pPr>
                                <w:spacing w:line="276" w:lineRule="auto"/>
                              </w:pPr>
                              <w:r>
                                <w:rPr>
                                  <w:rFonts w:ascii="Arial" w:eastAsia="Arial" w:hAnsi="Arial" w:cs="Arial"/>
                                </w:rPr>
                                <w:t xml:space="preserve"> </w:t>
                              </w:r>
                            </w:p>
                          </w:txbxContent>
                        </wps:txbx>
                        <wps:bodyPr horzOverflow="overflow" lIns="0" tIns="0" rIns="0" bIns="0" rtlCol="0">
                          <a:noAutofit/>
                        </wps:bodyPr>
                      </wps:wsp>
                      <wps:wsp>
                        <wps:cNvPr id="19" name="Rectangle 2126"/>
                        <wps:cNvSpPr/>
                        <wps:spPr>
                          <a:xfrm>
                            <a:off x="2638298" y="1601327"/>
                            <a:ext cx="1033236" cy="207922"/>
                          </a:xfrm>
                          <a:prstGeom prst="rect">
                            <a:avLst/>
                          </a:prstGeom>
                          <a:ln>
                            <a:noFill/>
                          </a:ln>
                        </wps:spPr>
                        <wps:txbx>
                          <w:txbxContent>
                            <w:p w14:paraId="3B4B6767"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0" name="Rectangle 2127"/>
                        <wps:cNvSpPr/>
                        <wps:spPr>
                          <a:xfrm>
                            <a:off x="2638298" y="1762871"/>
                            <a:ext cx="51809" cy="207922"/>
                          </a:xfrm>
                          <a:prstGeom prst="rect">
                            <a:avLst/>
                          </a:prstGeom>
                          <a:ln>
                            <a:noFill/>
                          </a:ln>
                        </wps:spPr>
                        <wps:txbx>
                          <w:txbxContent>
                            <w:p w14:paraId="377DF027"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1" name="Rectangle 2128"/>
                        <wps:cNvSpPr/>
                        <wps:spPr>
                          <a:xfrm>
                            <a:off x="2638298" y="1923272"/>
                            <a:ext cx="51809" cy="207922"/>
                          </a:xfrm>
                          <a:prstGeom prst="rect">
                            <a:avLst/>
                          </a:prstGeom>
                          <a:ln>
                            <a:noFill/>
                          </a:ln>
                        </wps:spPr>
                        <wps:txbx>
                          <w:txbxContent>
                            <w:p w14:paraId="517DCD9B"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2" name="Rectangle 2129"/>
                        <wps:cNvSpPr/>
                        <wps:spPr>
                          <a:xfrm>
                            <a:off x="2638298" y="2083292"/>
                            <a:ext cx="51809" cy="207922"/>
                          </a:xfrm>
                          <a:prstGeom prst="rect">
                            <a:avLst/>
                          </a:prstGeom>
                          <a:ln>
                            <a:noFill/>
                          </a:ln>
                        </wps:spPr>
                        <wps:txbx>
                          <w:txbxContent>
                            <w:p w14:paraId="24C59421"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3" name="Rectangle 2130"/>
                        <wps:cNvSpPr/>
                        <wps:spPr>
                          <a:xfrm>
                            <a:off x="2638298" y="2244836"/>
                            <a:ext cx="51809" cy="207921"/>
                          </a:xfrm>
                          <a:prstGeom prst="rect">
                            <a:avLst/>
                          </a:prstGeom>
                          <a:ln>
                            <a:noFill/>
                          </a:ln>
                        </wps:spPr>
                        <wps:txbx>
                          <w:txbxContent>
                            <w:p w14:paraId="3B226C9B"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4" name="Rectangle 2131"/>
                        <wps:cNvSpPr/>
                        <wps:spPr>
                          <a:xfrm>
                            <a:off x="2638298" y="2404856"/>
                            <a:ext cx="51809" cy="207921"/>
                          </a:xfrm>
                          <a:prstGeom prst="rect">
                            <a:avLst/>
                          </a:prstGeom>
                          <a:ln>
                            <a:noFill/>
                          </a:ln>
                        </wps:spPr>
                        <wps:txbx>
                          <w:txbxContent>
                            <w:p w14:paraId="3DDD13FF"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5" name="Rectangle 2132"/>
                        <wps:cNvSpPr/>
                        <wps:spPr>
                          <a:xfrm>
                            <a:off x="2638298" y="2566400"/>
                            <a:ext cx="51809" cy="207921"/>
                          </a:xfrm>
                          <a:prstGeom prst="rect">
                            <a:avLst/>
                          </a:prstGeom>
                          <a:ln>
                            <a:noFill/>
                          </a:ln>
                        </wps:spPr>
                        <wps:txbx>
                          <w:txbxContent>
                            <w:p w14:paraId="044E3B89"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6" name="Rectangle 2133"/>
                        <wps:cNvSpPr/>
                        <wps:spPr>
                          <a:xfrm>
                            <a:off x="2638298" y="2726420"/>
                            <a:ext cx="51809" cy="207921"/>
                          </a:xfrm>
                          <a:prstGeom prst="rect">
                            <a:avLst/>
                          </a:prstGeom>
                          <a:ln>
                            <a:noFill/>
                          </a:ln>
                        </wps:spPr>
                        <wps:txbx>
                          <w:txbxContent>
                            <w:p w14:paraId="0CE60490"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7" name="Rectangle 2134"/>
                        <wps:cNvSpPr/>
                        <wps:spPr>
                          <a:xfrm>
                            <a:off x="2638298" y="2887964"/>
                            <a:ext cx="51809" cy="207921"/>
                          </a:xfrm>
                          <a:prstGeom prst="rect">
                            <a:avLst/>
                          </a:prstGeom>
                          <a:ln>
                            <a:noFill/>
                          </a:ln>
                        </wps:spPr>
                        <wps:txbx>
                          <w:txbxContent>
                            <w:p w14:paraId="7AA4C6D4"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8" name="Rectangle 2135"/>
                        <wps:cNvSpPr/>
                        <wps:spPr>
                          <a:xfrm>
                            <a:off x="2638298" y="3047984"/>
                            <a:ext cx="51809" cy="207921"/>
                          </a:xfrm>
                          <a:prstGeom prst="rect">
                            <a:avLst/>
                          </a:prstGeom>
                          <a:ln>
                            <a:noFill/>
                          </a:ln>
                        </wps:spPr>
                        <wps:txbx>
                          <w:txbxContent>
                            <w:p w14:paraId="4907D567"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29" name="Rectangle 2136"/>
                        <wps:cNvSpPr/>
                        <wps:spPr>
                          <a:xfrm>
                            <a:off x="2638298" y="3208004"/>
                            <a:ext cx="51809" cy="207921"/>
                          </a:xfrm>
                          <a:prstGeom prst="rect">
                            <a:avLst/>
                          </a:prstGeom>
                          <a:ln>
                            <a:noFill/>
                          </a:ln>
                        </wps:spPr>
                        <wps:txbx>
                          <w:txbxContent>
                            <w:p w14:paraId="33B3FF77"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0" name="Rectangle 2137"/>
                        <wps:cNvSpPr/>
                        <wps:spPr>
                          <a:xfrm>
                            <a:off x="4496" y="3369548"/>
                            <a:ext cx="51809" cy="207921"/>
                          </a:xfrm>
                          <a:prstGeom prst="rect">
                            <a:avLst/>
                          </a:prstGeom>
                          <a:ln>
                            <a:noFill/>
                          </a:ln>
                        </wps:spPr>
                        <wps:txbx>
                          <w:txbxContent>
                            <w:p w14:paraId="3F32B4CF"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1" name="Rectangle 2138"/>
                        <wps:cNvSpPr/>
                        <wps:spPr>
                          <a:xfrm>
                            <a:off x="4496" y="3529568"/>
                            <a:ext cx="51809" cy="207921"/>
                          </a:xfrm>
                          <a:prstGeom prst="rect">
                            <a:avLst/>
                          </a:prstGeom>
                          <a:ln>
                            <a:noFill/>
                          </a:ln>
                        </wps:spPr>
                        <wps:txbx>
                          <w:txbxContent>
                            <w:p w14:paraId="53BAEB9C"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2" name="Rectangle 2139"/>
                        <wps:cNvSpPr/>
                        <wps:spPr>
                          <a:xfrm>
                            <a:off x="2810510" y="3691112"/>
                            <a:ext cx="51809" cy="207921"/>
                          </a:xfrm>
                          <a:prstGeom prst="rect">
                            <a:avLst/>
                          </a:prstGeom>
                          <a:ln>
                            <a:noFill/>
                          </a:ln>
                        </wps:spPr>
                        <wps:txbx>
                          <w:txbxContent>
                            <w:p w14:paraId="6BF5D370"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3" name="Rectangle 2140"/>
                        <wps:cNvSpPr/>
                        <wps:spPr>
                          <a:xfrm>
                            <a:off x="2810510" y="3851132"/>
                            <a:ext cx="51809" cy="207921"/>
                          </a:xfrm>
                          <a:prstGeom prst="rect">
                            <a:avLst/>
                          </a:prstGeom>
                          <a:ln>
                            <a:noFill/>
                          </a:ln>
                        </wps:spPr>
                        <wps:txbx>
                          <w:txbxContent>
                            <w:p w14:paraId="0CB703F5"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4" name="Rectangle 2141"/>
                        <wps:cNvSpPr/>
                        <wps:spPr>
                          <a:xfrm>
                            <a:off x="2810510" y="4011152"/>
                            <a:ext cx="51809" cy="207921"/>
                          </a:xfrm>
                          <a:prstGeom prst="rect">
                            <a:avLst/>
                          </a:prstGeom>
                          <a:ln>
                            <a:noFill/>
                          </a:ln>
                        </wps:spPr>
                        <wps:txbx>
                          <w:txbxContent>
                            <w:p w14:paraId="28F62F01"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5" name="Rectangle 2142"/>
                        <wps:cNvSpPr/>
                        <wps:spPr>
                          <a:xfrm>
                            <a:off x="2810510" y="4172950"/>
                            <a:ext cx="51809" cy="207921"/>
                          </a:xfrm>
                          <a:prstGeom prst="rect">
                            <a:avLst/>
                          </a:prstGeom>
                          <a:ln>
                            <a:noFill/>
                          </a:ln>
                        </wps:spPr>
                        <wps:txbx>
                          <w:txbxContent>
                            <w:p w14:paraId="526AA182"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6" name="Rectangle 2143"/>
                        <wps:cNvSpPr/>
                        <wps:spPr>
                          <a:xfrm>
                            <a:off x="2810510" y="4332970"/>
                            <a:ext cx="51809" cy="207921"/>
                          </a:xfrm>
                          <a:prstGeom prst="rect">
                            <a:avLst/>
                          </a:prstGeom>
                          <a:ln>
                            <a:noFill/>
                          </a:ln>
                        </wps:spPr>
                        <wps:txbx>
                          <w:txbxContent>
                            <w:p w14:paraId="528E2A7D"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7" name="Rectangle 2144"/>
                        <wps:cNvSpPr/>
                        <wps:spPr>
                          <a:xfrm>
                            <a:off x="2810510" y="4494514"/>
                            <a:ext cx="51809" cy="207921"/>
                          </a:xfrm>
                          <a:prstGeom prst="rect">
                            <a:avLst/>
                          </a:prstGeom>
                          <a:ln>
                            <a:noFill/>
                          </a:ln>
                        </wps:spPr>
                        <wps:txbx>
                          <w:txbxContent>
                            <w:p w14:paraId="45C6BBF6"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8" name="Rectangle 2145"/>
                        <wps:cNvSpPr/>
                        <wps:spPr>
                          <a:xfrm>
                            <a:off x="2810510" y="4654534"/>
                            <a:ext cx="51809" cy="207921"/>
                          </a:xfrm>
                          <a:prstGeom prst="rect">
                            <a:avLst/>
                          </a:prstGeom>
                          <a:ln>
                            <a:noFill/>
                          </a:ln>
                        </wps:spPr>
                        <wps:txbx>
                          <w:txbxContent>
                            <w:p w14:paraId="62383E81"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39" name="Rectangle 2146"/>
                        <wps:cNvSpPr/>
                        <wps:spPr>
                          <a:xfrm>
                            <a:off x="2810510" y="4814554"/>
                            <a:ext cx="51809" cy="207921"/>
                          </a:xfrm>
                          <a:prstGeom prst="rect">
                            <a:avLst/>
                          </a:prstGeom>
                          <a:ln>
                            <a:noFill/>
                          </a:ln>
                        </wps:spPr>
                        <wps:txbx>
                          <w:txbxContent>
                            <w:p w14:paraId="2427DD38"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0" name="Rectangle 2147"/>
                        <wps:cNvSpPr/>
                        <wps:spPr>
                          <a:xfrm>
                            <a:off x="2810510" y="4976098"/>
                            <a:ext cx="51809" cy="207921"/>
                          </a:xfrm>
                          <a:prstGeom prst="rect">
                            <a:avLst/>
                          </a:prstGeom>
                          <a:ln>
                            <a:noFill/>
                          </a:ln>
                        </wps:spPr>
                        <wps:txbx>
                          <w:txbxContent>
                            <w:p w14:paraId="48A69F19"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1" name="Rectangle 2148"/>
                        <wps:cNvSpPr/>
                        <wps:spPr>
                          <a:xfrm>
                            <a:off x="2810510" y="5136119"/>
                            <a:ext cx="51809" cy="207922"/>
                          </a:xfrm>
                          <a:prstGeom prst="rect">
                            <a:avLst/>
                          </a:prstGeom>
                          <a:ln>
                            <a:noFill/>
                          </a:ln>
                        </wps:spPr>
                        <wps:txbx>
                          <w:txbxContent>
                            <w:p w14:paraId="15C980BD"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2" name="Rectangle 2149"/>
                        <wps:cNvSpPr/>
                        <wps:spPr>
                          <a:xfrm>
                            <a:off x="2810510" y="5297663"/>
                            <a:ext cx="51809" cy="207921"/>
                          </a:xfrm>
                          <a:prstGeom prst="rect">
                            <a:avLst/>
                          </a:prstGeom>
                          <a:ln>
                            <a:noFill/>
                          </a:ln>
                        </wps:spPr>
                        <wps:txbx>
                          <w:txbxContent>
                            <w:p w14:paraId="6E1FC38F"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3" name="Rectangle 2150"/>
                        <wps:cNvSpPr/>
                        <wps:spPr>
                          <a:xfrm>
                            <a:off x="2810510" y="5457683"/>
                            <a:ext cx="51809" cy="207922"/>
                          </a:xfrm>
                          <a:prstGeom prst="rect">
                            <a:avLst/>
                          </a:prstGeom>
                          <a:ln>
                            <a:noFill/>
                          </a:ln>
                        </wps:spPr>
                        <wps:txbx>
                          <w:txbxContent>
                            <w:p w14:paraId="75B969FD"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4" name="Rectangle 2151"/>
                        <wps:cNvSpPr/>
                        <wps:spPr>
                          <a:xfrm>
                            <a:off x="2810510" y="5617703"/>
                            <a:ext cx="51809" cy="207921"/>
                          </a:xfrm>
                          <a:prstGeom prst="rect">
                            <a:avLst/>
                          </a:prstGeom>
                          <a:ln>
                            <a:noFill/>
                          </a:ln>
                        </wps:spPr>
                        <wps:txbx>
                          <w:txbxContent>
                            <w:p w14:paraId="2F346D99"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5" name="Rectangle 2152"/>
                        <wps:cNvSpPr/>
                        <wps:spPr>
                          <a:xfrm>
                            <a:off x="2810510" y="5779247"/>
                            <a:ext cx="51809" cy="207922"/>
                          </a:xfrm>
                          <a:prstGeom prst="rect">
                            <a:avLst/>
                          </a:prstGeom>
                          <a:ln>
                            <a:noFill/>
                          </a:ln>
                        </wps:spPr>
                        <wps:txbx>
                          <w:txbxContent>
                            <w:p w14:paraId="5AF32751"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wps:wsp>
                        <wps:cNvPr id="46" name="Rectangle 2153"/>
                        <wps:cNvSpPr/>
                        <wps:spPr>
                          <a:xfrm>
                            <a:off x="2810510" y="5939267"/>
                            <a:ext cx="51809" cy="207921"/>
                          </a:xfrm>
                          <a:prstGeom prst="rect">
                            <a:avLst/>
                          </a:prstGeom>
                          <a:ln>
                            <a:noFill/>
                          </a:ln>
                        </wps:spPr>
                        <wps:txbx>
                          <w:txbxContent>
                            <w:p w14:paraId="2DCF717D" w14:textId="77777777" w:rsidR="008025F8" w:rsidRDefault="008025F8" w:rsidP="00A426A5">
                              <w:pPr>
                                <w:spacing w:line="276" w:lineRule="auto"/>
                              </w:pPr>
                              <w:r>
                                <w:rPr>
                                  <w:rFonts w:ascii="Arial" w:eastAsia="Arial" w:hAnsi="Arial" w:cs="Arial"/>
                                  <w:b/>
                                </w:rPr>
                                <w:t xml:space="preserve"> </w:t>
                              </w:r>
                            </w:p>
                          </w:txbxContent>
                        </wps:txbx>
                        <wps:bodyPr horzOverflow="overflow" lIns="0" tIns="0" rIns="0" bIns="0" rtlCol="0">
                          <a:noAutofit/>
                        </wps:bodyPr>
                      </wps:wsp>
                      <pic:pic xmlns:pic="http://schemas.openxmlformats.org/drawingml/2006/picture">
                        <pic:nvPicPr>
                          <pic:cNvPr id="47" name="Picture 2164"/>
                          <pic:cNvPicPr/>
                        </pic:nvPicPr>
                        <pic:blipFill>
                          <a:blip r:embed="rId10"/>
                          <a:stretch>
                            <a:fillRect/>
                          </a:stretch>
                        </pic:blipFill>
                        <pic:spPr>
                          <a:xfrm>
                            <a:off x="2200275" y="276352"/>
                            <a:ext cx="1162050" cy="2058035"/>
                          </a:xfrm>
                          <a:prstGeom prst="rect">
                            <a:avLst/>
                          </a:prstGeom>
                        </pic:spPr>
                      </pic:pic>
                      <wps:wsp>
                        <wps:cNvPr id="48" name="Shape 2165"/>
                        <wps:cNvSpPr/>
                        <wps:spPr>
                          <a:xfrm>
                            <a:off x="1471549" y="1450086"/>
                            <a:ext cx="719201" cy="958596"/>
                          </a:xfrm>
                          <a:custGeom>
                            <a:avLst/>
                            <a:gdLst/>
                            <a:ahLst/>
                            <a:cxnLst/>
                            <a:rect l="0" t="0" r="0" b="0"/>
                            <a:pathLst>
                              <a:path w="719201" h="958596">
                                <a:moveTo>
                                  <a:pt x="42926" y="0"/>
                                </a:moveTo>
                                <a:lnTo>
                                  <a:pt x="719201" y="0"/>
                                </a:lnTo>
                                <a:lnTo>
                                  <a:pt x="719201" y="28575"/>
                                </a:lnTo>
                                <a:lnTo>
                                  <a:pt x="57150" y="28575"/>
                                </a:lnTo>
                                <a:lnTo>
                                  <a:pt x="57150" y="872871"/>
                                </a:lnTo>
                                <a:lnTo>
                                  <a:pt x="85725" y="872871"/>
                                </a:lnTo>
                                <a:lnTo>
                                  <a:pt x="42926" y="958596"/>
                                </a:lnTo>
                                <a:lnTo>
                                  <a:pt x="0" y="872871"/>
                                </a:lnTo>
                                <a:lnTo>
                                  <a:pt x="28575" y="872871"/>
                                </a:lnTo>
                                <a:lnTo>
                                  <a:pt x="28575" y="14351"/>
                                </a:lnTo>
                                <a:cubicBezTo>
                                  <a:pt x="28575" y="6477"/>
                                  <a:pt x="35052" y="0"/>
                                  <a:pt x="42926" y="0"/>
                                </a:cubicBezTo>
                                <a:close/>
                              </a:path>
                            </a:pathLst>
                          </a:custGeom>
                          <a:ln w="0" cap="flat">
                            <a:miter lim="127000"/>
                          </a:ln>
                        </wps:spPr>
                        <wps:style>
                          <a:lnRef idx="0">
                            <a:srgbClr val="000000"/>
                          </a:lnRef>
                          <a:fillRef idx="1">
                            <a:srgbClr val="FF0000"/>
                          </a:fillRef>
                          <a:effectRef idx="0">
                            <a:scrgbClr r="0" g="0" b="0"/>
                          </a:effectRef>
                          <a:fontRef idx="none"/>
                        </wps:style>
                        <wps:bodyPr/>
                      </wps:wsp>
                      <pic:pic xmlns:pic="http://schemas.openxmlformats.org/drawingml/2006/picture">
                        <pic:nvPicPr>
                          <pic:cNvPr id="49" name="Picture 2166"/>
                          <pic:cNvPicPr/>
                        </pic:nvPicPr>
                        <pic:blipFill>
                          <a:blip r:embed="rId11"/>
                          <a:stretch>
                            <a:fillRect/>
                          </a:stretch>
                        </pic:blipFill>
                        <pic:spPr>
                          <a:xfrm>
                            <a:off x="0" y="2355978"/>
                            <a:ext cx="5353050" cy="3122930"/>
                          </a:xfrm>
                          <a:prstGeom prst="rect">
                            <a:avLst/>
                          </a:prstGeom>
                        </pic:spPr>
                      </pic:pic>
                      <wps:wsp>
                        <wps:cNvPr id="50" name="Shape 2167"/>
                        <wps:cNvSpPr/>
                        <wps:spPr>
                          <a:xfrm>
                            <a:off x="13335" y="2397887"/>
                            <a:ext cx="5391150" cy="3448050"/>
                          </a:xfrm>
                          <a:custGeom>
                            <a:avLst/>
                            <a:gdLst/>
                            <a:ahLst/>
                            <a:cxnLst/>
                            <a:rect l="0" t="0" r="0" b="0"/>
                            <a:pathLst>
                              <a:path w="5391150" h="3448050">
                                <a:moveTo>
                                  <a:pt x="0" y="3448050"/>
                                </a:moveTo>
                                <a:lnTo>
                                  <a:pt x="5391150" y="3448050"/>
                                </a:lnTo>
                                <a:lnTo>
                                  <a:pt x="5391150" y="0"/>
                                </a:lnTo>
                                <a:lnTo>
                                  <a:pt x="0" y="0"/>
                                </a:lnTo>
                                <a:close/>
                              </a:path>
                            </a:pathLst>
                          </a:custGeom>
                          <a:ln w="19050" cap="rnd">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08C19CD4" id="Group 32402" o:spid="_x0000_s1026" style="position:absolute;left:0;text-align:left;margin-left:22.95pt;margin-top:5.15pt;width:409.5pt;height:312.75pt;z-index:251673088;mso-width-relative:margin" coordsize="54044,614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">
                <v:rect id="Rectangle 32400" o:spid="_x0000_s1027" style="position:absolute;left:19052;width:240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ED54689" w14:textId="77777777" w:rsidR="008025F8" w:rsidRDefault="008025F8" w:rsidP="00A426A5">
                        <w:pPr>
                          <w:spacing w:line="276" w:lineRule="auto"/>
                        </w:pPr>
                        <w:r>
                          <w:rPr>
                            <w:b/>
                            <w:u w:val="single" w:color="000000"/>
                          </w:rPr>
                          <w:t>Ejemplo: Etiqueta de seguridad</w:t>
                        </w:r>
                      </w:p>
                    </w:txbxContent>
                  </v:textbox>
                </v:rect>
                <v:rect id="Rectangle 32401" o:spid="_x0000_s1028" style="position:absolute;left:371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C0E5DC" w14:textId="77777777" w:rsidR="008025F8" w:rsidRDefault="008025F8" w:rsidP="00A426A5">
                        <w:pPr>
                          <w:spacing w:line="276" w:lineRule="auto"/>
                        </w:pPr>
                        <w:r>
                          <w:rPr>
                            <w:b/>
                          </w:rPr>
                          <w:t xml:space="preserve"> </w:t>
                        </w:r>
                      </w:p>
                    </w:txbxContent>
                  </v:textbox>
                </v:rect>
                <v:rect id="Rectangle 2117" o:spid="_x0000_s1029" style="position:absolute;left:44;top:172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3C0E8D5" w14:textId="77777777" w:rsidR="008025F8" w:rsidRDefault="008025F8" w:rsidP="00A426A5">
                        <w:pPr>
                          <w:spacing w:line="276" w:lineRule="auto"/>
                        </w:pPr>
                        <w:r>
                          <w:rPr>
                            <w:rFonts w:ascii="Arial" w:eastAsia="Arial" w:hAnsi="Arial" w:cs="Arial"/>
                          </w:rPr>
                          <w:t xml:space="preserve"> </w:t>
                        </w:r>
                      </w:p>
                    </w:txbxContent>
                  </v:textbox>
                </v:rect>
                <v:rect id="Rectangle 2118" o:spid="_x0000_s1030" style="position:absolute;left:44;top:333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B14ACE1" w14:textId="77777777" w:rsidR="008025F8" w:rsidRDefault="008025F8" w:rsidP="00A426A5">
                        <w:pPr>
                          <w:spacing w:line="276" w:lineRule="auto"/>
                        </w:pPr>
                        <w:r>
                          <w:rPr>
                            <w:rFonts w:ascii="Arial" w:eastAsia="Arial" w:hAnsi="Arial" w:cs="Arial"/>
                          </w:rPr>
                          <w:t xml:space="preserve"> </w:t>
                        </w:r>
                      </w:p>
                    </w:txbxContent>
                  </v:textbox>
                </v:rect>
                <v:rect id="Rectangle 2119" o:spid="_x0000_s1031" style="position:absolute;left:44;top:4938;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A050F67" w14:textId="77777777" w:rsidR="008025F8" w:rsidRDefault="008025F8" w:rsidP="00A426A5">
                        <w:pPr>
                          <w:spacing w:line="276" w:lineRule="auto"/>
                        </w:pPr>
                        <w:r>
                          <w:rPr>
                            <w:rFonts w:ascii="Arial" w:eastAsia="Arial" w:hAnsi="Arial" w:cs="Arial"/>
                          </w:rPr>
                          <w:t xml:space="preserve"> </w:t>
                        </w:r>
                      </w:p>
                    </w:txbxContent>
                  </v:textbox>
                </v:rect>
                <v:rect id="Rectangle 2120" o:spid="_x0000_s1032" style="position:absolute;left:44;top:653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030F951" w14:textId="77777777" w:rsidR="008025F8" w:rsidRDefault="008025F8" w:rsidP="00A426A5">
                        <w:pPr>
                          <w:spacing w:line="276" w:lineRule="auto"/>
                        </w:pPr>
                        <w:r>
                          <w:rPr>
                            <w:rFonts w:ascii="Arial" w:eastAsia="Arial" w:hAnsi="Arial" w:cs="Arial"/>
                          </w:rPr>
                          <w:t xml:space="preserve"> </w:t>
                        </w:r>
                      </w:p>
                    </w:txbxContent>
                  </v:textbox>
                </v:rect>
                <v:rect id="Rectangle 2121" o:spid="_x0000_s1033" style="position:absolute;left:44;top:8153;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BF923C8" w14:textId="77777777" w:rsidR="008025F8" w:rsidRDefault="008025F8" w:rsidP="00A426A5">
                        <w:pPr>
                          <w:spacing w:line="276" w:lineRule="auto"/>
                        </w:pPr>
                        <w:r>
                          <w:rPr>
                            <w:rFonts w:ascii="Arial" w:eastAsia="Arial" w:hAnsi="Arial" w:cs="Arial"/>
                          </w:rPr>
                          <w:t xml:space="preserve"> </w:t>
                        </w:r>
                      </w:p>
                    </w:txbxContent>
                  </v:textbox>
                </v:rect>
                <v:rect id="Rectangle 2122" o:spid="_x0000_s1034" style="position:absolute;left:44;top:9753;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9C8E23B" w14:textId="77777777" w:rsidR="008025F8" w:rsidRDefault="008025F8" w:rsidP="00A426A5">
                        <w:pPr>
                          <w:spacing w:line="276" w:lineRule="auto"/>
                        </w:pPr>
                        <w:r>
                          <w:rPr>
                            <w:rFonts w:ascii="Arial" w:eastAsia="Arial" w:hAnsi="Arial" w:cs="Arial"/>
                          </w:rPr>
                          <w:t xml:space="preserve"> </w:t>
                        </w:r>
                      </w:p>
                    </w:txbxContent>
                  </v:textbox>
                </v:rect>
                <v:rect id="Rectangle 2123" o:spid="_x0000_s1035" style="position:absolute;left:28105;top:113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17F5FE4" w14:textId="77777777" w:rsidR="008025F8" w:rsidRDefault="008025F8" w:rsidP="00A426A5">
                        <w:pPr>
                          <w:spacing w:line="276" w:lineRule="auto"/>
                        </w:pPr>
                        <w:r>
                          <w:rPr>
                            <w:b/>
                          </w:rPr>
                          <w:t xml:space="preserve"> </w:t>
                        </w:r>
                      </w:p>
                    </w:txbxContent>
                  </v:textbox>
                </v:rect>
                <v:rect id="Rectangle 2124" o:spid="_x0000_s1036" style="position:absolute;left:28105;top:127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EF725C6" w14:textId="77777777" w:rsidR="008025F8" w:rsidRDefault="008025F8" w:rsidP="00A426A5">
                        <w:pPr>
                          <w:spacing w:line="276" w:lineRule="auto"/>
                        </w:pPr>
                        <w:r>
                          <w:rPr>
                            <w:rFonts w:ascii="Arial" w:eastAsia="Arial" w:hAnsi="Arial" w:cs="Arial"/>
                            <w:b/>
                          </w:rPr>
                          <w:t xml:space="preserve"> </w:t>
                        </w:r>
                      </w:p>
                    </w:txbxContent>
                  </v:textbox>
                </v:rect>
                <v:rect id="Rectangle 2125" o:spid="_x0000_s1037" style="position:absolute;left:44;top:14676;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9F43E08" w14:textId="77777777" w:rsidR="008025F8" w:rsidRDefault="008025F8" w:rsidP="00A426A5">
                        <w:pPr>
                          <w:spacing w:line="276" w:lineRule="auto"/>
                        </w:pPr>
                        <w:r>
                          <w:rPr>
                            <w:rFonts w:ascii="Arial" w:eastAsia="Arial" w:hAnsi="Arial" w:cs="Arial"/>
                          </w:rPr>
                          <w:t xml:space="preserve"> </w:t>
                        </w:r>
                      </w:p>
                    </w:txbxContent>
                  </v:textbox>
                </v:rect>
                <v:rect id="Rectangle 2126" o:spid="_x0000_s1038" style="position:absolute;left:26382;top:16013;width:103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B4B6767" w14:textId="77777777" w:rsidR="008025F8" w:rsidRDefault="008025F8" w:rsidP="00A426A5">
                        <w:pPr>
                          <w:spacing w:line="276" w:lineRule="auto"/>
                        </w:pPr>
                        <w:r>
                          <w:rPr>
                            <w:rFonts w:ascii="Arial" w:eastAsia="Arial" w:hAnsi="Arial" w:cs="Arial"/>
                            <w:b/>
                          </w:rPr>
                          <w:t xml:space="preserve">                    </w:t>
                        </w:r>
                      </w:p>
                    </w:txbxContent>
                  </v:textbox>
                </v:rect>
                <v:rect id="Rectangle 2127" o:spid="_x0000_s1039" style="position:absolute;left:26382;top:1762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77DF027" w14:textId="77777777" w:rsidR="008025F8" w:rsidRDefault="008025F8" w:rsidP="00A426A5">
                        <w:pPr>
                          <w:spacing w:line="276" w:lineRule="auto"/>
                        </w:pPr>
                        <w:r>
                          <w:rPr>
                            <w:rFonts w:ascii="Arial" w:eastAsia="Arial" w:hAnsi="Arial" w:cs="Arial"/>
                            <w:b/>
                          </w:rPr>
                          <w:t xml:space="preserve"> </w:t>
                        </w:r>
                      </w:p>
                    </w:txbxContent>
                  </v:textbox>
                </v:rect>
                <v:rect id="Rectangle 2128" o:spid="_x0000_s1040" style="position:absolute;left:26382;top:1923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17DCD9B" w14:textId="77777777" w:rsidR="008025F8" w:rsidRDefault="008025F8" w:rsidP="00A426A5">
                        <w:pPr>
                          <w:spacing w:line="276" w:lineRule="auto"/>
                        </w:pPr>
                        <w:r>
                          <w:rPr>
                            <w:rFonts w:ascii="Arial" w:eastAsia="Arial" w:hAnsi="Arial" w:cs="Arial"/>
                            <w:b/>
                          </w:rPr>
                          <w:t xml:space="preserve"> </w:t>
                        </w:r>
                      </w:p>
                    </w:txbxContent>
                  </v:textbox>
                </v:rect>
                <v:rect id="Rectangle 2129" o:spid="_x0000_s1041" style="position:absolute;left:26382;top:2083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4C59421" w14:textId="77777777" w:rsidR="008025F8" w:rsidRDefault="008025F8" w:rsidP="00A426A5">
                        <w:pPr>
                          <w:spacing w:line="276" w:lineRule="auto"/>
                        </w:pPr>
                        <w:r>
                          <w:rPr>
                            <w:rFonts w:ascii="Arial" w:eastAsia="Arial" w:hAnsi="Arial" w:cs="Arial"/>
                            <w:b/>
                          </w:rPr>
                          <w:t xml:space="preserve"> </w:t>
                        </w:r>
                      </w:p>
                    </w:txbxContent>
                  </v:textbox>
                </v:rect>
                <v:rect id="Rectangle 2130" o:spid="_x0000_s1042" style="position:absolute;left:26382;top:224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B226C9B" w14:textId="77777777" w:rsidR="008025F8" w:rsidRDefault="008025F8" w:rsidP="00A426A5">
                        <w:pPr>
                          <w:spacing w:line="276" w:lineRule="auto"/>
                        </w:pPr>
                        <w:r>
                          <w:rPr>
                            <w:rFonts w:ascii="Arial" w:eastAsia="Arial" w:hAnsi="Arial" w:cs="Arial"/>
                            <w:b/>
                          </w:rPr>
                          <w:t xml:space="preserve"> </w:t>
                        </w:r>
                      </w:p>
                    </w:txbxContent>
                  </v:textbox>
                </v:rect>
                <v:rect id="Rectangle 2131" o:spid="_x0000_s1043" style="position:absolute;left:26382;top:240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DD13FF" w14:textId="77777777" w:rsidR="008025F8" w:rsidRDefault="008025F8" w:rsidP="00A426A5">
                        <w:pPr>
                          <w:spacing w:line="276" w:lineRule="auto"/>
                        </w:pPr>
                        <w:r>
                          <w:rPr>
                            <w:rFonts w:ascii="Arial" w:eastAsia="Arial" w:hAnsi="Arial" w:cs="Arial"/>
                            <w:b/>
                          </w:rPr>
                          <w:t xml:space="preserve"> </w:t>
                        </w:r>
                      </w:p>
                    </w:txbxContent>
                  </v:textbox>
                </v:rect>
                <v:rect id="Rectangle 2132" o:spid="_x0000_s1044" style="position:absolute;left:26382;top:2566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44E3B89" w14:textId="77777777" w:rsidR="008025F8" w:rsidRDefault="008025F8" w:rsidP="00A426A5">
                        <w:pPr>
                          <w:spacing w:line="276" w:lineRule="auto"/>
                        </w:pPr>
                        <w:r>
                          <w:rPr>
                            <w:rFonts w:ascii="Arial" w:eastAsia="Arial" w:hAnsi="Arial" w:cs="Arial"/>
                            <w:b/>
                          </w:rPr>
                          <w:t xml:space="preserve"> </w:t>
                        </w:r>
                      </w:p>
                    </w:txbxContent>
                  </v:textbox>
                </v:rect>
                <v:rect id="Rectangle 2133" o:spid="_x0000_s1045" style="position:absolute;left:26382;top:2726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CE60490" w14:textId="77777777" w:rsidR="008025F8" w:rsidRDefault="008025F8" w:rsidP="00A426A5">
                        <w:pPr>
                          <w:spacing w:line="276" w:lineRule="auto"/>
                        </w:pPr>
                        <w:r>
                          <w:rPr>
                            <w:rFonts w:ascii="Arial" w:eastAsia="Arial" w:hAnsi="Arial" w:cs="Arial"/>
                            <w:b/>
                          </w:rPr>
                          <w:t xml:space="preserve"> </w:t>
                        </w:r>
                      </w:p>
                    </w:txbxContent>
                  </v:textbox>
                </v:rect>
                <v:rect id="Rectangle 2134" o:spid="_x0000_s1046" style="position:absolute;left:26382;top:2887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AA4C6D4" w14:textId="77777777" w:rsidR="008025F8" w:rsidRDefault="008025F8" w:rsidP="00A426A5">
                        <w:pPr>
                          <w:spacing w:line="276" w:lineRule="auto"/>
                        </w:pPr>
                        <w:r>
                          <w:rPr>
                            <w:rFonts w:ascii="Arial" w:eastAsia="Arial" w:hAnsi="Arial" w:cs="Arial"/>
                            <w:b/>
                          </w:rPr>
                          <w:t xml:space="preserve"> </w:t>
                        </w:r>
                      </w:p>
                    </w:txbxContent>
                  </v:textbox>
                </v:rect>
                <v:rect id="Rectangle 2135" o:spid="_x0000_s1047" style="position:absolute;left:26382;top:30479;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907D567" w14:textId="77777777" w:rsidR="008025F8" w:rsidRDefault="008025F8" w:rsidP="00A426A5">
                        <w:pPr>
                          <w:spacing w:line="276" w:lineRule="auto"/>
                        </w:pPr>
                        <w:r>
                          <w:rPr>
                            <w:rFonts w:ascii="Arial" w:eastAsia="Arial" w:hAnsi="Arial" w:cs="Arial"/>
                            <w:b/>
                          </w:rPr>
                          <w:t xml:space="preserve"> </w:t>
                        </w:r>
                      </w:p>
                    </w:txbxContent>
                  </v:textbox>
                </v:rect>
                <v:rect id="Rectangle 2136" o:spid="_x0000_s1048" style="position:absolute;left:26382;top:3208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3B3FF77" w14:textId="77777777" w:rsidR="008025F8" w:rsidRDefault="008025F8" w:rsidP="00A426A5">
                        <w:pPr>
                          <w:spacing w:line="276" w:lineRule="auto"/>
                        </w:pPr>
                        <w:r>
                          <w:rPr>
                            <w:rFonts w:ascii="Arial" w:eastAsia="Arial" w:hAnsi="Arial" w:cs="Arial"/>
                            <w:b/>
                          </w:rPr>
                          <w:t xml:space="preserve"> </w:t>
                        </w:r>
                      </w:p>
                    </w:txbxContent>
                  </v:textbox>
                </v:rect>
                <v:rect id="Rectangle 2137" o:spid="_x0000_s1049" style="position:absolute;left:44;top:3369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F32B4CF" w14:textId="77777777" w:rsidR="008025F8" w:rsidRDefault="008025F8" w:rsidP="00A426A5">
                        <w:pPr>
                          <w:spacing w:line="276" w:lineRule="auto"/>
                        </w:pPr>
                        <w:r>
                          <w:rPr>
                            <w:rFonts w:ascii="Arial" w:eastAsia="Arial" w:hAnsi="Arial" w:cs="Arial"/>
                            <w:b/>
                          </w:rPr>
                          <w:t xml:space="preserve"> </w:t>
                        </w:r>
                      </w:p>
                    </w:txbxContent>
                  </v:textbox>
                </v:rect>
                <v:rect id="Rectangle 2138" o:spid="_x0000_s1050" style="position:absolute;left:44;top:3529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3BAEB9C" w14:textId="77777777" w:rsidR="008025F8" w:rsidRDefault="008025F8" w:rsidP="00A426A5">
                        <w:pPr>
                          <w:spacing w:line="276" w:lineRule="auto"/>
                        </w:pPr>
                        <w:r>
                          <w:rPr>
                            <w:rFonts w:ascii="Arial" w:eastAsia="Arial" w:hAnsi="Arial" w:cs="Arial"/>
                            <w:b/>
                          </w:rPr>
                          <w:t xml:space="preserve"> </w:t>
                        </w:r>
                      </w:p>
                    </w:txbxContent>
                  </v:textbox>
                </v:rect>
                <v:rect id="Rectangle 2139" o:spid="_x0000_s1051" style="position:absolute;left:28105;top:369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F5D370" w14:textId="77777777" w:rsidR="008025F8" w:rsidRDefault="008025F8" w:rsidP="00A426A5">
                        <w:pPr>
                          <w:spacing w:line="276" w:lineRule="auto"/>
                        </w:pPr>
                        <w:r>
                          <w:rPr>
                            <w:rFonts w:ascii="Arial" w:eastAsia="Arial" w:hAnsi="Arial" w:cs="Arial"/>
                            <w:b/>
                          </w:rPr>
                          <w:t xml:space="preserve"> </w:t>
                        </w:r>
                      </w:p>
                    </w:txbxContent>
                  </v:textbox>
                </v:rect>
                <v:rect id="Rectangle 2140" o:spid="_x0000_s1052" style="position:absolute;left:28105;top:385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CB703F5" w14:textId="77777777" w:rsidR="008025F8" w:rsidRDefault="008025F8" w:rsidP="00A426A5">
                        <w:pPr>
                          <w:spacing w:line="276" w:lineRule="auto"/>
                        </w:pPr>
                        <w:r>
                          <w:rPr>
                            <w:rFonts w:ascii="Arial" w:eastAsia="Arial" w:hAnsi="Arial" w:cs="Arial"/>
                            <w:b/>
                          </w:rPr>
                          <w:t xml:space="preserve"> </w:t>
                        </w:r>
                      </w:p>
                    </w:txbxContent>
                  </v:textbox>
                </v:rect>
                <v:rect id="Rectangle 2141" o:spid="_x0000_s1053" style="position:absolute;left:28105;top:401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F62F01" w14:textId="77777777" w:rsidR="008025F8" w:rsidRDefault="008025F8" w:rsidP="00A426A5">
                        <w:pPr>
                          <w:spacing w:line="276" w:lineRule="auto"/>
                        </w:pPr>
                        <w:r>
                          <w:rPr>
                            <w:rFonts w:ascii="Arial" w:eastAsia="Arial" w:hAnsi="Arial" w:cs="Arial"/>
                            <w:b/>
                          </w:rPr>
                          <w:t xml:space="preserve"> </w:t>
                        </w:r>
                      </w:p>
                    </w:txbxContent>
                  </v:textbox>
                </v:rect>
                <v:rect id="Rectangle 2142" o:spid="_x0000_s1054" style="position:absolute;left:28105;top:417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26AA182" w14:textId="77777777" w:rsidR="008025F8" w:rsidRDefault="008025F8" w:rsidP="00A426A5">
                        <w:pPr>
                          <w:spacing w:line="276" w:lineRule="auto"/>
                        </w:pPr>
                        <w:r>
                          <w:rPr>
                            <w:rFonts w:ascii="Arial" w:eastAsia="Arial" w:hAnsi="Arial" w:cs="Arial"/>
                            <w:b/>
                          </w:rPr>
                          <w:t xml:space="preserve"> </w:t>
                        </w:r>
                      </w:p>
                    </w:txbxContent>
                  </v:textbox>
                </v:rect>
                <v:rect id="Rectangle 2143" o:spid="_x0000_s1055" style="position:absolute;left:28105;top:433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28E2A7D" w14:textId="77777777" w:rsidR="008025F8" w:rsidRDefault="008025F8" w:rsidP="00A426A5">
                        <w:pPr>
                          <w:spacing w:line="276" w:lineRule="auto"/>
                        </w:pPr>
                        <w:r>
                          <w:rPr>
                            <w:rFonts w:ascii="Arial" w:eastAsia="Arial" w:hAnsi="Arial" w:cs="Arial"/>
                            <w:b/>
                          </w:rPr>
                          <w:t xml:space="preserve"> </w:t>
                        </w:r>
                      </w:p>
                    </w:txbxContent>
                  </v:textbox>
                </v:rect>
                <v:rect id="Rectangle 2144" o:spid="_x0000_s1056" style="position:absolute;left:28105;top:449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5C6BBF6" w14:textId="77777777" w:rsidR="008025F8" w:rsidRDefault="008025F8" w:rsidP="00A426A5">
                        <w:pPr>
                          <w:spacing w:line="276" w:lineRule="auto"/>
                        </w:pPr>
                        <w:r>
                          <w:rPr>
                            <w:rFonts w:ascii="Arial" w:eastAsia="Arial" w:hAnsi="Arial" w:cs="Arial"/>
                            <w:b/>
                          </w:rPr>
                          <w:t xml:space="preserve"> </w:t>
                        </w:r>
                      </w:p>
                    </w:txbxContent>
                  </v:textbox>
                </v:rect>
                <v:rect id="Rectangle 2145" o:spid="_x0000_s1057" style="position:absolute;left:28105;top:465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2383E81" w14:textId="77777777" w:rsidR="008025F8" w:rsidRDefault="008025F8" w:rsidP="00A426A5">
                        <w:pPr>
                          <w:spacing w:line="276" w:lineRule="auto"/>
                        </w:pPr>
                        <w:r>
                          <w:rPr>
                            <w:rFonts w:ascii="Arial" w:eastAsia="Arial" w:hAnsi="Arial" w:cs="Arial"/>
                            <w:b/>
                          </w:rPr>
                          <w:t xml:space="preserve"> </w:t>
                        </w:r>
                      </w:p>
                    </w:txbxContent>
                  </v:textbox>
                </v:rect>
                <v:rect id="Rectangle 2146" o:spid="_x0000_s1058" style="position:absolute;left:28105;top:481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427DD38" w14:textId="77777777" w:rsidR="008025F8" w:rsidRDefault="008025F8" w:rsidP="00A426A5">
                        <w:pPr>
                          <w:spacing w:line="276" w:lineRule="auto"/>
                        </w:pPr>
                        <w:r>
                          <w:rPr>
                            <w:rFonts w:ascii="Arial" w:eastAsia="Arial" w:hAnsi="Arial" w:cs="Arial"/>
                            <w:b/>
                          </w:rPr>
                          <w:t xml:space="preserve"> </w:t>
                        </w:r>
                      </w:p>
                    </w:txbxContent>
                  </v:textbox>
                </v:rect>
                <v:rect id="Rectangle 2147" o:spid="_x0000_s1059" style="position:absolute;left:28105;top:4976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8A69F19" w14:textId="77777777" w:rsidR="008025F8" w:rsidRDefault="008025F8" w:rsidP="00A426A5">
                        <w:pPr>
                          <w:spacing w:line="276" w:lineRule="auto"/>
                        </w:pPr>
                        <w:r>
                          <w:rPr>
                            <w:rFonts w:ascii="Arial" w:eastAsia="Arial" w:hAnsi="Arial" w:cs="Arial"/>
                            <w:b/>
                          </w:rPr>
                          <w:t xml:space="preserve"> </w:t>
                        </w:r>
                      </w:p>
                    </w:txbxContent>
                  </v:textbox>
                </v:rect>
                <v:rect id="Rectangle 2148" o:spid="_x0000_s1060" style="position:absolute;left:28105;top:513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5C980BD" w14:textId="77777777" w:rsidR="008025F8" w:rsidRDefault="008025F8" w:rsidP="00A426A5">
                        <w:pPr>
                          <w:spacing w:line="276" w:lineRule="auto"/>
                        </w:pPr>
                        <w:r>
                          <w:rPr>
                            <w:rFonts w:ascii="Arial" w:eastAsia="Arial" w:hAnsi="Arial" w:cs="Arial"/>
                            <w:b/>
                          </w:rPr>
                          <w:t xml:space="preserve"> </w:t>
                        </w:r>
                      </w:p>
                    </w:txbxContent>
                  </v:textbox>
                </v:rect>
                <v:rect id="Rectangle 2149" o:spid="_x0000_s1061" style="position:absolute;left:28105;top:52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E1FC38F" w14:textId="77777777" w:rsidR="008025F8" w:rsidRDefault="008025F8" w:rsidP="00A426A5">
                        <w:pPr>
                          <w:spacing w:line="276" w:lineRule="auto"/>
                        </w:pPr>
                        <w:r>
                          <w:rPr>
                            <w:rFonts w:ascii="Arial" w:eastAsia="Arial" w:hAnsi="Arial" w:cs="Arial"/>
                            <w:b/>
                          </w:rPr>
                          <w:t xml:space="preserve"> </w:t>
                        </w:r>
                      </w:p>
                    </w:txbxContent>
                  </v:textbox>
                </v:rect>
                <v:rect id="Rectangle 2150" o:spid="_x0000_s1062" style="position:absolute;left:28105;top:5457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5B969FD" w14:textId="77777777" w:rsidR="008025F8" w:rsidRDefault="008025F8" w:rsidP="00A426A5">
                        <w:pPr>
                          <w:spacing w:line="276" w:lineRule="auto"/>
                        </w:pPr>
                        <w:r>
                          <w:rPr>
                            <w:rFonts w:ascii="Arial" w:eastAsia="Arial" w:hAnsi="Arial" w:cs="Arial"/>
                            <w:b/>
                          </w:rPr>
                          <w:t xml:space="preserve"> </w:t>
                        </w:r>
                      </w:p>
                    </w:txbxContent>
                  </v:textbox>
                </v:rect>
                <v:rect id="Rectangle 2151" o:spid="_x0000_s1063" style="position:absolute;left:28105;top:561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F346D99" w14:textId="77777777" w:rsidR="008025F8" w:rsidRDefault="008025F8" w:rsidP="00A426A5">
                        <w:pPr>
                          <w:spacing w:line="276" w:lineRule="auto"/>
                        </w:pPr>
                        <w:r>
                          <w:rPr>
                            <w:rFonts w:ascii="Arial" w:eastAsia="Arial" w:hAnsi="Arial" w:cs="Arial"/>
                            <w:b/>
                          </w:rPr>
                          <w:t xml:space="preserve"> </w:t>
                        </w:r>
                      </w:p>
                    </w:txbxContent>
                  </v:textbox>
                </v:rect>
                <v:rect id="Rectangle 2152" o:spid="_x0000_s1064" style="position:absolute;left:28105;top:577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AF32751" w14:textId="77777777" w:rsidR="008025F8" w:rsidRDefault="008025F8" w:rsidP="00A426A5">
                        <w:pPr>
                          <w:spacing w:line="276" w:lineRule="auto"/>
                        </w:pPr>
                        <w:r>
                          <w:rPr>
                            <w:rFonts w:ascii="Arial" w:eastAsia="Arial" w:hAnsi="Arial" w:cs="Arial"/>
                            <w:b/>
                          </w:rPr>
                          <w:t xml:space="preserve"> </w:t>
                        </w:r>
                      </w:p>
                    </w:txbxContent>
                  </v:textbox>
                </v:rect>
                <v:rect id="Rectangle 2153" o:spid="_x0000_s1065" style="position:absolute;left:28105;top:593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DCF717D" w14:textId="77777777" w:rsidR="008025F8" w:rsidRDefault="008025F8" w:rsidP="00A426A5">
                        <w:pPr>
                          <w:spacing w:line="276" w:lineRule="auto"/>
                        </w:pPr>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4" o:spid="_x0000_s1066" type="#_x0000_t75" style="position:absolute;left:22002;top:2763;width:11621;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">
                  <v:imagedata r:id="rId12" o:title=""/>
                </v:shape>
                <v:shape id="Shape 2165" o:spid="_x0000_s1067" style="position:absolute;left:14715;top:14500;width:7192;height:9586;visibility:visible;mso-wrap-style:square;v-text-anchor:top" coordsize="719201,95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" path="m42926,l719201,r,28575l57150,28575r,844296l85725,872871,42926,958596,,872871r28575,l28575,14351c28575,6477,35052,,42926,xe" fillcolor="red" stroked="f" strokeweight="0">
                  <v:stroke miterlimit="83231f" joinstyle="miter"/>
                  <v:path arrowok="t" textboxrect="0,0,719201,958596"/>
                </v:shape>
                <v:shape id="Picture 2166" o:spid="_x0000_s1068" type="#_x0000_t75" style="position:absolute;top:23559;width:53530;height:3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">
                  <v:imagedata r:id="rId13" o:title=""/>
                </v:shape>
                <v:shape id="Shape 2167" o:spid="_x0000_s1069" style="position:absolute;left:133;top:23978;width:53911;height:34481;visibility:visible;mso-wrap-style:square;v-text-anchor:top" coordsize="5391150,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" path="m,3448050r5391150,l5391150,,,,,3448050xe" filled="f" strokecolor="red" strokeweight="1.5pt">
                  <v:stroke miterlimit="83231f" joinstyle="miter" endcap="round"/>
                  <v:path arrowok="t" textboxrect="0,0,5391150,3448050"/>
                </v:shape>
                <w10:wrap type="topAndBottom"/>
              </v:group>
            </w:pict>
          </mc:Fallback>
        </mc:AlternateContent>
      </w:r>
      <w:r w:rsidR="00E15546" w:rsidRPr="008025F8">
        <w:t>DESCRIPCIÓN DE LOS PICTOGRAMAS DE PELIGROSIDAD</w:t>
      </w:r>
      <w:bookmarkEnd w:id="28"/>
      <w:r w:rsidR="00E15546" w:rsidRPr="008025F8">
        <w:t xml:space="preserve"> </w:t>
      </w:r>
    </w:p>
    <w:p w14:paraId="7DBA073E" w14:textId="3EEE818C" w:rsidR="00E15546" w:rsidRPr="008025F8" w:rsidRDefault="00E15546" w:rsidP="001B3A5A">
      <w:pPr>
        <w:pStyle w:val="Ttulo1"/>
        <w:numPr>
          <w:ilvl w:val="1"/>
          <w:numId w:val="52"/>
        </w:numPr>
        <w:jc w:val="left"/>
      </w:pPr>
      <w:bookmarkStart w:id="29" w:name="_Toc536014484"/>
      <w:r w:rsidRPr="008025F8">
        <w:lastRenderedPageBreak/>
        <w:t>CUADRO DE INCOMPATIBILIDAD ENTRE SUSTANCIAS PELIGROSAS</w:t>
      </w:r>
      <w:bookmarkEnd w:id="29"/>
      <w:r w:rsidRPr="008025F8">
        <w:t xml:space="preserve"> </w:t>
      </w:r>
    </w:p>
    <w:p w14:paraId="1195B9CC" w14:textId="77777777" w:rsidR="000F1147" w:rsidRDefault="000F1147" w:rsidP="00E15546">
      <w:pPr>
        <w:jc w:val="both"/>
        <w:rPr>
          <w:rFonts w:ascii="Helvetica Neue" w:hAnsi="Helvetica Neue"/>
          <w:b/>
        </w:rPr>
      </w:pPr>
    </w:p>
    <w:p w14:paraId="797B8B4B" w14:textId="75DE9698" w:rsidR="00096EF3" w:rsidRDefault="000F1147" w:rsidP="00E15546">
      <w:pPr>
        <w:jc w:val="both"/>
        <w:rPr>
          <w:rFonts w:ascii="Helvetica Neue" w:hAnsi="Helvetica Neue"/>
          <w:b/>
        </w:rPr>
      </w:pPr>
      <w:r w:rsidRPr="008025F8">
        <w:rPr>
          <w:rFonts w:ascii="Helvetica Neue" w:hAnsi="Helvetica Neue"/>
          <w:noProof/>
          <w:lang w:val="en-US" w:eastAsia="en-US"/>
        </w:rPr>
        <mc:AlternateContent>
          <mc:Choice Requires="wpg">
            <w:drawing>
              <wp:anchor distT="0" distB="0" distL="114300" distR="114300" simplePos="0" relativeHeight="251662848" behindDoc="0" locked="0" layoutInCell="1" allowOverlap="1" wp14:anchorId="6D1D1673" wp14:editId="3196F5CD">
                <wp:simplePos x="0" y="0"/>
                <wp:positionH relativeFrom="column">
                  <wp:posOffset>501015</wp:posOffset>
                </wp:positionH>
                <wp:positionV relativeFrom="paragraph">
                  <wp:posOffset>-20320</wp:posOffset>
                </wp:positionV>
                <wp:extent cx="4610100" cy="5393690"/>
                <wp:effectExtent l="0" t="0" r="0" b="0"/>
                <wp:wrapTopAndBottom/>
                <wp:docPr id="32060" name="Group 32060"/>
                <wp:cNvGraphicFramePr/>
                <a:graphic xmlns:a="http://schemas.openxmlformats.org/drawingml/2006/main">
                  <a:graphicData uri="http://schemas.microsoft.com/office/word/2010/wordprocessingGroup">
                    <wpg:wgp>
                      <wpg:cNvGrpSpPr/>
                      <wpg:grpSpPr>
                        <a:xfrm>
                          <a:off x="0" y="0"/>
                          <a:ext cx="4610100" cy="5393690"/>
                          <a:chOff x="0" y="0"/>
                          <a:chExt cx="5823585" cy="8036455"/>
                        </a:xfrm>
                      </wpg:grpSpPr>
                      <wps:wsp>
                        <wps:cNvPr id="1898" name="Rectangle 1898"/>
                        <wps:cNvSpPr/>
                        <wps:spPr>
                          <a:xfrm>
                            <a:off x="153086" y="0"/>
                            <a:ext cx="42144" cy="189937"/>
                          </a:xfrm>
                          <a:prstGeom prst="rect">
                            <a:avLst/>
                          </a:prstGeom>
                          <a:ln>
                            <a:noFill/>
                          </a:ln>
                        </wps:spPr>
                        <wps:txbx>
                          <w:txbxContent>
                            <w:p w14:paraId="1123BD26" w14:textId="77777777" w:rsidR="008025F8" w:rsidRDefault="008025F8" w:rsidP="005546F8">
                              <w:pPr>
                                <w:spacing w:line="276" w:lineRule="auto"/>
                              </w:pPr>
                              <w:r>
                                <w:t xml:space="preserve"> </w:t>
                              </w:r>
                            </w:p>
                          </w:txbxContent>
                        </wps:txbx>
                        <wps:bodyPr horzOverflow="overflow" lIns="0" tIns="0" rIns="0" bIns="0" rtlCol="0">
                          <a:noAutofit/>
                        </wps:bodyPr>
                      </wps:wsp>
                      <wps:wsp>
                        <wps:cNvPr id="1899" name="Rectangle 1899"/>
                        <wps:cNvSpPr/>
                        <wps:spPr>
                          <a:xfrm>
                            <a:off x="153086" y="170688"/>
                            <a:ext cx="42144" cy="189937"/>
                          </a:xfrm>
                          <a:prstGeom prst="rect">
                            <a:avLst/>
                          </a:prstGeom>
                          <a:ln>
                            <a:noFill/>
                          </a:ln>
                        </wps:spPr>
                        <wps:txbx>
                          <w:txbxContent>
                            <w:p w14:paraId="08A71773" w14:textId="77777777" w:rsidR="008025F8" w:rsidRDefault="008025F8" w:rsidP="005546F8">
                              <w:pPr>
                                <w:spacing w:line="276" w:lineRule="auto"/>
                              </w:pPr>
                              <w:r>
                                <w:t xml:space="preserve"> </w:t>
                              </w:r>
                            </w:p>
                          </w:txbxContent>
                        </wps:txbx>
                        <wps:bodyPr horzOverflow="overflow" lIns="0" tIns="0" rIns="0" bIns="0" rtlCol="0">
                          <a:noAutofit/>
                        </wps:bodyPr>
                      </wps:wsp>
                      <wps:wsp>
                        <wps:cNvPr id="1900" name="Rectangle 1900"/>
                        <wps:cNvSpPr/>
                        <wps:spPr>
                          <a:xfrm>
                            <a:off x="153086" y="341376"/>
                            <a:ext cx="42144" cy="189937"/>
                          </a:xfrm>
                          <a:prstGeom prst="rect">
                            <a:avLst/>
                          </a:prstGeom>
                          <a:ln>
                            <a:noFill/>
                          </a:ln>
                        </wps:spPr>
                        <wps:txbx>
                          <w:txbxContent>
                            <w:p w14:paraId="3709AC5F" w14:textId="77777777" w:rsidR="008025F8" w:rsidRDefault="008025F8" w:rsidP="005546F8">
                              <w:pPr>
                                <w:spacing w:line="276" w:lineRule="auto"/>
                              </w:pPr>
                              <w:r>
                                <w:t xml:space="preserve"> </w:t>
                              </w:r>
                            </w:p>
                          </w:txbxContent>
                        </wps:txbx>
                        <wps:bodyPr horzOverflow="overflow" lIns="0" tIns="0" rIns="0" bIns="0" rtlCol="0">
                          <a:noAutofit/>
                        </wps:bodyPr>
                      </wps:wsp>
                      <wps:wsp>
                        <wps:cNvPr id="1901" name="Rectangle 1901"/>
                        <wps:cNvSpPr/>
                        <wps:spPr>
                          <a:xfrm>
                            <a:off x="153086" y="512064"/>
                            <a:ext cx="42144" cy="189937"/>
                          </a:xfrm>
                          <a:prstGeom prst="rect">
                            <a:avLst/>
                          </a:prstGeom>
                          <a:ln>
                            <a:noFill/>
                          </a:ln>
                        </wps:spPr>
                        <wps:txbx>
                          <w:txbxContent>
                            <w:p w14:paraId="273F5E94" w14:textId="77777777" w:rsidR="008025F8" w:rsidRDefault="008025F8" w:rsidP="005546F8">
                              <w:pPr>
                                <w:spacing w:line="276" w:lineRule="auto"/>
                              </w:pPr>
                              <w:r>
                                <w:t xml:space="preserve"> </w:t>
                              </w:r>
                            </w:p>
                          </w:txbxContent>
                        </wps:txbx>
                        <wps:bodyPr horzOverflow="overflow" lIns="0" tIns="0" rIns="0" bIns="0" rtlCol="0">
                          <a:noAutofit/>
                        </wps:bodyPr>
                      </wps:wsp>
                      <wps:wsp>
                        <wps:cNvPr id="1902" name="Rectangle 1902"/>
                        <wps:cNvSpPr/>
                        <wps:spPr>
                          <a:xfrm>
                            <a:off x="153086" y="682752"/>
                            <a:ext cx="42144" cy="189937"/>
                          </a:xfrm>
                          <a:prstGeom prst="rect">
                            <a:avLst/>
                          </a:prstGeom>
                          <a:ln>
                            <a:noFill/>
                          </a:ln>
                        </wps:spPr>
                        <wps:txbx>
                          <w:txbxContent>
                            <w:p w14:paraId="60235DA0" w14:textId="77777777" w:rsidR="008025F8" w:rsidRDefault="008025F8" w:rsidP="005546F8">
                              <w:pPr>
                                <w:spacing w:line="276" w:lineRule="auto"/>
                              </w:pPr>
                              <w:r>
                                <w:t xml:space="preserve"> </w:t>
                              </w:r>
                            </w:p>
                          </w:txbxContent>
                        </wps:txbx>
                        <wps:bodyPr horzOverflow="overflow" lIns="0" tIns="0" rIns="0" bIns="0" rtlCol="0">
                          <a:noAutofit/>
                        </wps:bodyPr>
                      </wps:wsp>
                      <wps:wsp>
                        <wps:cNvPr id="1903" name="Rectangle 1903"/>
                        <wps:cNvSpPr/>
                        <wps:spPr>
                          <a:xfrm>
                            <a:off x="153086" y="853440"/>
                            <a:ext cx="42144" cy="189937"/>
                          </a:xfrm>
                          <a:prstGeom prst="rect">
                            <a:avLst/>
                          </a:prstGeom>
                          <a:ln>
                            <a:noFill/>
                          </a:ln>
                        </wps:spPr>
                        <wps:txbx>
                          <w:txbxContent>
                            <w:p w14:paraId="698AFED0" w14:textId="77777777" w:rsidR="008025F8" w:rsidRDefault="008025F8" w:rsidP="005546F8">
                              <w:pPr>
                                <w:spacing w:line="276" w:lineRule="auto"/>
                              </w:pPr>
                              <w:r>
                                <w:t xml:space="preserve"> </w:t>
                              </w:r>
                            </w:p>
                          </w:txbxContent>
                        </wps:txbx>
                        <wps:bodyPr horzOverflow="overflow" lIns="0" tIns="0" rIns="0" bIns="0" rtlCol="0">
                          <a:noAutofit/>
                        </wps:bodyPr>
                      </wps:wsp>
                      <wps:wsp>
                        <wps:cNvPr id="1904" name="Rectangle 1904"/>
                        <wps:cNvSpPr/>
                        <wps:spPr>
                          <a:xfrm>
                            <a:off x="153086" y="1024128"/>
                            <a:ext cx="42144" cy="189937"/>
                          </a:xfrm>
                          <a:prstGeom prst="rect">
                            <a:avLst/>
                          </a:prstGeom>
                          <a:ln>
                            <a:noFill/>
                          </a:ln>
                        </wps:spPr>
                        <wps:txbx>
                          <w:txbxContent>
                            <w:p w14:paraId="0553887C" w14:textId="77777777" w:rsidR="008025F8" w:rsidRDefault="008025F8" w:rsidP="005546F8">
                              <w:pPr>
                                <w:spacing w:line="276" w:lineRule="auto"/>
                              </w:pPr>
                              <w:r>
                                <w:t xml:space="preserve"> </w:t>
                              </w:r>
                            </w:p>
                          </w:txbxContent>
                        </wps:txbx>
                        <wps:bodyPr horzOverflow="overflow" lIns="0" tIns="0" rIns="0" bIns="0" rtlCol="0">
                          <a:noAutofit/>
                        </wps:bodyPr>
                      </wps:wsp>
                      <wps:wsp>
                        <wps:cNvPr id="1905" name="Rectangle 1905"/>
                        <wps:cNvSpPr/>
                        <wps:spPr>
                          <a:xfrm>
                            <a:off x="153086" y="1194816"/>
                            <a:ext cx="42144" cy="189937"/>
                          </a:xfrm>
                          <a:prstGeom prst="rect">
                            <a:avLst/>
                          </a:prstGeom>
                          <a:ln>
                            <a:noFill/>
                          </a:ln>
                        </wps:spPr>
                        <wps:txbx>
                          <w:txbxContent>
                            <w:p w14:paraId="6B00E3CD" w14:textId="77777777" w:rsidR="008025F8" w:rsidRDefault="008025F8" w:rsidP="005546F8">
                              <w:pPr>
                                <w:spacing w:line="276" w:lineRule="auto"/>
                              </w:pPr>
                              <w:r>
                                <w:t xml:space="preserve"> </w:t>
                              </w:r>
                            </w:p>
                          </w:txbxContent>
                        </wps:txbx>
                        <wps:bodyPr horzOverflow="overflow" lIns="0" tIns="0" rIns="0" bIns="0" rtlCol="0">
                          <a:noAutofit/>
                        </wps:bodyPr>
                      </wps:wsp>
                      <wps:wsp>
                        <wps:cNvPr id="1906" name="Rectangle 1906"/>
                        <wps:cNvSpPr/>
                        <wps:spPr>
                          <a:xfrm>
                            <a:off x="153086" y="1363980"/>
                            <a:ext cx="42144" cy="189937"/>
                          </a:xfrm>
                          <a:prstGeom prst="rect">
                            <a:avLst/>
                          </a:prstGeom>
                          <a:ln>
                            <a:noFill/>
                          </a:ln>
                        </wps:spPr>
                        <wps:txbx>
                          <w:txbxContent>
                            <w:p w14:paraId="7AD388F1" w14:textId="77777777" w:rsidR="008025F8" w:rsidRDefault="008025F8" w:rsidP="005546F8">
                              <w:pPr>
                                <w:spacing w:line="276" w:lineRule="auto"/>
                              </w:pPr>
                              <w:r>
                                <w:t xml:space="preserve"> </w:t>
                              </w:r>
                            </w:p>
                          </w:txbxContent>
                        </wps:txbx>
                        <wps:bodyPr horzOverflow="overflow" lIns="0" tIns="0" rIns="0" bIns="0" rtlCol="0">
                          <a:noAutofit/>
                        </wps:bodyPr>
                      </wps:wsp>
                      <wps:wsp>
                        <wps:cNvPr id="1907" name="Rectangle 1907"/>
                        <wps:cNvSpPr/>
                        <wps:spPr>
                          <a:xfrm>
                            <a:off x="153086" y="1534668"/>
                            <a:ext cx="42144" cy="189937"/>
                          </a:xfrm>
                          <a:prstGeom prst="rect">
                            <a:avLst/>
                          </a:prstGeom>
                          <a:ln>
                            <a:noFill/>
                          </a:ln>
                        </wps:spPr>
                        <wps:txbx>
                          <w:txbxContent>
                            <w:p w14:paraId="5AA4A53C" w14:textId="77777777" w:rsidR="008025F8" w:rsidRDefault="008025F8" w:rsidP="005546F8">
                              <w:pPr>
                                <w:spacing w:line="276" w:lineRule="auto"/>
                              </w:pPr>
                              <w:r>
                                <w:t xml:space="preserve"> </w:t>
                              </w:r>
                            </w:p>
                          </w:txbxContent>
                        </wps:txbx>
                        <wps:bodyPr horzOverflow="overflow" lIns="0" tIns="0" rIns="0" bIns="0" rtlCol="0">
                          <a:noAutofit/>
                        </wps:bodyPr>
                      </wps:wsp>
                      <wps:wsp>
                        <wps:cNvPr id="1908" name="Rectangle 1908"/>
                        <wps:cNvSpPr/>
                        <wps:spPr>
                          <a:xfrm>
                            <a:off x="153086" y="1705356"/>
                            <a:ext cx="42144" cy="189937"/>
                          </a:xfrm>
                          <a:prstGeom prst="rect">
                            <a:avLst/>
                          </a:prstGeom>
                          <a:ln>
                            <a:noFill/>
                          </a:ln>
                        </wps:spPr>
                        <wps:txbx>
                          <w:txbxContent>
                            <w:p w14:paraId="05C6F35D" w14:textId="77777777" w:rsidR="008025F8" w:rsidRDefault="008025F8" w:rsidP="005546F8">
                              <w:pPr>
                                <w:spacing w:line="276" w:lineRule="auto"/>
                              </w:pPr>
                              <w:r>
                                <w:t xml:space="preserve"> </w:t>
                              </w:r>
                            </w:p>
                          </w:txbxContent>
                        </wps:txbx>
                        <wps:bodyPr horzOverflow="overflow" lIns="0" tIns="0" rIns="0" bIns="0" rtlCol="0">
                          <a:noAutofit/>
                        </wps:bodyPr>
                      </wps:wsp>
                      <wps:wsp>
                        <wps:cNvPr id="1909" name="Rectangle 1909"/>
                        <wps:cNvSpPr/>
                        <wps:spPr>
                          <a:xfrm>
                            <a:off x="153086" y="1876044"/>
                            <a:ext cx="42144" cy="189937"/>
                          </a:xfrm>
                          <a:prstGeom prst="rect">
                            <a:avLst/>
                          </a:prstGeom>
                          <a:ln>
                            <a:noFill/>
                          </a:ln>
                        </wps:spPr>
                        <wps:txbx>
                          <w:txbxContent>
                            <w:p w14:paraId="1E3EAD46" w14:textId="77777777" w:rsidR="008025F8" w:rsidRDefault="008025F8" w:rsidP="005546F8">
                              <w:pPr>
                                <w:spacing w:line="276" w:lineRule="auto"/>
                              </w:pPr>
                              <w:r>
                                <w:t xml:space="preserve"> </w:t>
                              </w:r>
                            </w:p>
                          </w:txbxContent>
                        </wps:txbx>
                        <wps:bodyPr horzOverflow="overflow" lIns="0" tIns="0" rIns="0" bIns="0" rtlCol="0">
                          <a:noAutofit/>
                        </wps:bodyPr>
                      </wps:wsp>
                      <wps:wsp>
                        <wps:cNvPr id="1910" name="Rectangle 1910"/>
                        <wps:cNvSpPr/>
                        <wps:spPr>
                          <a:xfrm>
                            <a:off x="153086" y="2046732"/>
                            <a:ext cx="42144" cy="189937"/>
                          </a:xfrm>
                          <a:prstGeom prst="rect">
                            <a:avLst/>
                          </a:prstGeom>
                          <a:ln>
                            <a:noFill/>
                          </a:ln>
                        </wps:spPr>
                        <wps:txbx>
                          <w:txbxContent>
                            <w:p w14:paraId="7F7C2EFB" w14:textId="77777777" w:rsidR="008025F8" w:rsidRDefault="008025F8" w:rsidP="005546F8">
                              <w:pPr>
                                <w:spacing w:line="276" w:lineRule="auto"/>
                              </w:pPr>
                              <w:r>
                                <w:t xml:space="preserve"> </w:t>
                              </w:r>
                            </w:p>
                          </w:txbxContent>
                        </wps:txbx>
                        <wps:bodyPr horzOverflow="overflow" lIns="0" tIns="0" rIns="0" bIns="0" rtlCol="0">
                          <a:noAutofit/>
                        </wps:bodyPr>
                      </wps:wsp>
                      <wps:wsp>
                        <wps:cNvPr id="1911" name="Rectangle 1911"/>
                        <wps:cNvSpPr/>
                        <wps:spPr>
                          <a:xfrm>
                            <a:off x="153086" y="2217801"/>
                            <a:ext cx="42144" cy="189937"/>
                          </a:xfrm>
                          <a:prstGeom prst="rect">
                            <a:avLst/>
                          </a:prstGeom>
                          <a:ln>
                            <a:noFill/>
                          </a:ln>
                        </wps:spPr>
                        <wps:txbx>
                          <w:txbxContent>
                            <w:p w14:paraId="152F3226" w14:textId="77777777" w:rsidR="008025F8" w:rsidRDefault="008025F8" w:rsidP="005546F8">
                              <w:pPr>
                                <w:spacing w:line="276" w:lineRule="auto"/>
                              </w:pPr>
                              <w:r>
                                <w:t xml:space="preserve"> </w:t>
                              </w:r>
                            </w:p>
                          </w:txbxContent>
                        </wps:txbx>
                        <wps:bodyPr horzOverflow="overflow" lIns="0" tIns="0" rIns="0" bIns="0" rtlCol="0">
                          <a:noAutofit/>
                        </wps:bodyPr>
                      </wps:wsp>
                      <wps:wsp>
                        <wps:cNvPr id="1912" name="Rectangle 1912"/>
                        <wps:cNvSpPr/>
                        <wps:spPr>
                          <a:xfrm>
                            <a:off x="153086" y="2388489"/>
                            <a:ext cx="42144" cy="189937"/>
                          </a:xfrm>
                          <a:prstGeom prst="rect">
                            <a:avLst/>
                          </a:prstGeom>
                          <a:ln>
                            <a:noFill/>
                          </a:ln>
                        </wps:spPr>
                        <wps:txbx>
                          <w:txbxContent>
                            <w:p w14:paraId="7734C6DD" w14:textId="77777777" w:rsidR="008025F8" w:rsidRDefault="008025F8" w:rsidP="005546F8">
                              <w:pPr>
                                <w:spacing w:line="276" w:lineRule="auto"/>
                              </w:pPr>
                              <w:r>
                                <w:t xml:space="preserve"> </w:t>
                              </w:r>
                            </w:p>
                          </w:txbxContent>
                        </wps:txbx>
                        <wps:bodyPr horzOverflow="overflow" lIns="0" tIns="0" rIns="0" bIns="0" rtlCol="0">
                          <a:noAutofit/>
                        </wps:bodyPr>
                      </wps:wsp>
                      <wps:wsp>
                        <wps:cNvPr id="1913" name="Rectangle 1913"/>
                        <wps:cNvSpPr/>
                        <wps:spPr>
                          <a:xfrm>
                            <a:off x="153086" y="2559178"/>
                            <a:ext cx="42144" cy="189937"/>
                          </a:xfrm>
                          <a:prstGeom prst="rect">
                            <a:avLst/>
                          </a:prstGeom>
                          <a:ln>
                            <a:noFill/>
                          </a:ln>
                        </wps:spPr>
                        <wps:txbx>
                          <w:txbxContent>
                            <w:p w14:paraId="1AC416D0" w14:textId="77777777" w:rsidR="008025F8" w:rsidRDefault="008025F8" w:rsidP="005546F8">
                              <w:pPr>
                                <w:spacing w:line="276" w:lineRule="auto"/>
                              </w:pPr>
                              <w:r>
                                <w:t xml:space="preserve"> </w:t>
                              </w:r>
                            </w:p>
                          </w:txbxContent>
                        </wps:txbx>
                        <wps:bodyPr horzOverflow="overflow" lIns="0" tIns="0" rIns="0" bIns="0" rtlCol="0">
                          <a:noAutofit/>
                        </wps:bodyPr>
                      </wps:wsp>
                      <wps:wsp>
                        <wps:cNvPr id="1914" name="Rectangle 1914"/>
                        <wps:cNvSpPr/>
                        <wps:spPr>
                          <a:xfrm>
                            <a:off x="153086" y="2729866"/>
                            <a:ext cx="42144" cy="189937"/>
                          </a:xfrm>
                          <a:prstGeom prst="rect">
                            <a:avLst/>
                          </a:prstGeom>
                          <a:ln>
                            <a:noFill/>
                          </a:ln>
                        </wps:spPr>
                        <wps:txbx>
                          <w:txbxContent>
                            <w:p w14:paraId="32EC1089" w14:textId="77777777" w:rsidR="008025F8" w:rsidRDefault="008025F8" w:rsidP="005546F8">
                              <w:pPr>
                                <w:spacing w:line="276" w:lineRule="auto"/>
                              </w:pPr>
                              <w:r>
                                <w:t xml:space="preserve"> </w:t>
                              </w:r>
                            </w:p>
                          </w:txbxContent>
                        </wps:txbx>
                        <wps:bodyPr horzOverflow="overflow" lIns="0" tIns="0" rIns="0" bIns="0" rtlCol="0">
                          <a:noAutofit/>
                        </wps:bodyPr>
                      </wps:wsp>
                      <wps:wsp>
                        <wps:cNvPr id="1915" name="Rectangle 1915"/>
                        <wps:cNvSpPr/>
                        <wps:spPr>
                          <a:xfrm>
                            <a:off x="153086" y="2900554"/>
                            <a:ext cx="42144" cy="189937"/>
                          </a:xfrm>
                          <a:prstGeom prst="rect">
                            <a:avLst/>
                          </a:prstGeom>
                          <a:ln>
                            <a:noFill/>
                          </a:ln>
                        </wps:spPr>
                        <wps:txbx>
                          <w:txbxContent>
                            <w:p w14:paraId="19C26E2A" w14:textId="77777777" w:rsidR="008025F8" w:rsidRDefault="008025F8" w:rsidP="005546F8">
                              <w:pPr>
                                <w:spacing w:line="276" w:lineRule="auto"/>
                              </w:pPr>
                              <w:r>
                                <w:t xml:space="preserve"> </w:t>
                              </w:r>
                            </w:p>
                          </w:txbxContent>
                        </wps:txbx>
                        <wps:bodyPr horzOverflow="overflow" lIns="0" tIns="0" rIns="0" bIns="0" rtlCol="0">
                          <a:noAutofit/>
                        </wps:bodyPr>
                      </wps:wsp>
                      <wps:wsp>
                        <wps:cNvPr id="1916" name="Rectangle 1916"/>
                        <wps:cNvSpPr/>
                        <wps:spPr>
                          <a:xfrm>
                            <a:off x="153086" y="3069718"/>
                            <a:ext cx="42144" cy="189937"/>
                          </a:xfrm>
                          <a:prstGeom prst="rect">
                            <a:avLst/>
                          </a:prstGeom>
                          <a:ln>
                            <a:noFill/>
                          </a:ln>
                        </wps:spPr>
                        <wps:txbx>
                          <w:txbxContent>
                            <w:p w14:paraId="18E9AA40" w14:textId="77777777" w:rsidR="008025F8" w:rsidRDefault="008025F8" w:rsidP="005546F8">
                              <w:pPr>
                                <w:spacing w:line="276" w:lineRule="auto"/>
                              </w:pPr>
                              <w:r>
                                <w:t xml:space="preserve"> </w:t>
                              </w:r>
                            </w:p>
                          </w:txbxContent>
                        </wps:txbx>
                        <wps:bodyPr horzOverflow="overflow" lIns="0" tIns="0" rIns="0" bIns="0" rtlCol="0">
                          <a:noAutofit/>
                        </wps:bodyPr>
                      </wps:wsp>
                      <wps:wsp>
                        <wps:cNvPr id="1917" name="Rectangle 1917"/>
                        <wps:cNvSpPr/>
                        <wps:spPr>
                          <a:xfrm>
                            <a:off x="153086" y="3240406"/>
                            <a:ext cx="42144" cy="189937"/>
                          </a:xfrm>
                          <a:prstGeom prst="rect">
                            <a:avLst/>
                          </a:prstGeom>
                          <a:ln>
                            <a:noFill/>
                          </a:ln>
                        </wps:spPr>
                        <wps:txbx>
                          <w:txbxContent>
                            <w:p w14:paraId="286CD64C" w14:textId="77777777" w:rsidR="008025F8" w:rsidRDefault="008025F8" w:rsidP="005546F8">
                              <w:pPr>
                                <w:spacing w:line="276" w:lineRule="auto"/>
                              </w:pPr>
                              <w:r>
                                <w:t xml:space="preserve"> </w:t>
                              </w:r>
                            </w:p>
                          </w:txbxContent>
                        </wps:txbx>
                        <wps:bodyPr horzOverflow="overflow" lIns="0" tIns="0" rIns="0" bIns="0" rtlCol="0">
                          <a:noAutofit/>
                        </wps:bodyPr>
                      </wps:wsp>
                      <wps:wsp>
                        <wps:cNvPr id="1918" name="Rectangle 1918"/>
                        <wps:cNvSpPr/>
                        <wps:spPr>
                          <a:xfrm>
                            <a:off x="153086" y="3411094"/>
                            <a:ext cx="42144" cy="189937"/>
                          </a:xfrm>
                          <a:prstGeom prst="rect">
                            <a:avLst/>
                          </a:prstGeom>
                          <a:ln>
                            <a:noFill/>
                          </a:ln>
                        </wps:spPr>
                        <wps:txbx>
                          <w:txbxContent>
                            <w:p w14:paraId="4A97DD0A" w14:textId="77777777" w:rsidR="008025F8" w:rsidRDefault="008025F8" w:rsidP="005546F8">
                              <w:pPr>
                                <w:spacing w:line="276" w:lineRule="auto"/>
                              </w:pPr>
                              <w:r>
                                <w:t xml:space="preserve"> </w:t>
                              </w:r>
                            </w:p>
                          </w:txbxContent>
                        </wps:txbx>
                        <wps:bodyPr horzOverflow="overflow" lIns="0" tIns="0" rIns="0" bIns="0" rtlCol="0">
                          <a:noAutofit/>
                        </wps:bodyPr>
                      </wps:wsp>
                      <wps:wsp>
                        <wps:cNvPr id="1919" name="Rectangle 1919"/>
                        <wps:cNvSpPr/>
                        <wps:spPr>
                          <a:xfrm>
                            <a:off x="153086" y="3581782"/>
                            <a:ext cx="42144" cy="189937"/>
                          </a:xfrm>
                          <a:prstGeom prst="rect">
                            <a:avLst/>
                          </a:prstGeom>
                          <a:ln>
                            <a:noFill/>
                          </a:ln>
                        </wps:spPr>
                        <wps:txbx>
                          <w:txbxContent>
                            <w:p w14:paraId="234CC97E" w14:textId="77777777" w:rsidR="008025F8" w:rsidRDefault="008025F8" w:rsidP="005546F8">
                              <w:pPr>
                                <w:spacing w:line="276" w:lineRule="auto"/>
                              </w:pPr>
                              <w:r>
                                <w:t xml:space="preserve"> </w:t>
                              </w:r>
                            </w:p>
                          </w:txbxContent>
                        </wps:txbx>
                        <wps:bodyPr horzOverflow="overflow" lIns="0" tIns="0" rIns="0" bIns="0" rtlCol="0">
                          <a:noAutofit/>
                        </wps:bodyPr>
                      </wps:wsp>
                      <wps:wsp>
                        <wps:cNvPr id="1920" name="Rectangle 1920"/>
                        <wps:cNvSpPr/>
                        <wps:spPr>
                          <a:xfrm>
                            <a:off x="153086" y="3752470"/>
                            <a:ext cx="42144" cy="189937"/>
                          </a:xfrm>
                          <a:prstGeom prst="rect">
                            <a:avLst/>
                          </a:prstGeom>
                          <a:ln>
                            <a:noFill/>
                          </a:ln>
                        </wps:spPr>
                        <wps:txbx>
                          <w:txbxContent>
                            <w:p w14:paraId="0786F675" w14:textId="77777777" w:rsidR="008025F8" w:rsidRDefault="008025F8" w:rsidP="005546F8">
                              <w:pPr>
                                <w:spacing w:line="276" w:lineRule="auto"/>
                              </w:pPr>
                              <w:r>
                                <w:t xml:space="preserve"> </w:t>
                              </w:r>
                            </w:p>
                          </w:txbxContent>
                        </wps:txbx>
                        <wps:bodyPr horzOverflow="overflow" lIns="0" tIns="0" rIns="0" bIns="0" rtlCol="0">
                          <a:noAutofit/>
                        </wps:bodyPr>
                      </wps:wsp>
                      <wps:wsp>
                        <wps:cNvPr id="1921" name="Rectangle 1921"/>
                        <wps:cNvSpPr/>
                        <wps:spPr>
                          <a:xfrm>
                            <a:off x="153086" y="3923158"/>
                            <a:ext cx="42144" cy="189937"/>
                          </a:xfrm>
                          <a:prstGeom prst="rect">
                            <a:avLst/>
                          </a:prstGeom>
                          <a:ln>
                            <a:noFill/>
                          </a:ln>
                        </wps:spPr>
                        <wps:txbx>
                          <w:txbxContent>
                            <w:p w14:paraId="06C49809" w14:textId="77777777" w:rsidR="008025F8" w:rsidRDefault="008025F8" w:rsidP="005546F8">
                              <w:pPr>
                                <w:spacing w:line="276" w:lineRule="auto"/>
                              </w:pPr>
                              <w:r>
                                <w:t xml:space="preserve"> </w:t>
                              </w:r>
                            </w:p>
                          </w:txbxContent>
                        </wps:txbx>
                        <wps:bodyPr horzOverflow="overflow" lIns="0" tIns="0" rIns="0" bIns="0" rtlCol="0">
                          <a:noAutofit/>
                        </wps:bodyPr>
                      </wps:wsp>
                      <wps:wsp>
                        <wps:cNvPr id="1922" name="Rectangle 1922"/>
                        <wps:cNvSpPr/>
                        <wps:spPr>
                          <a:xfrm>
                            <a:off x="153086" y="4093846"/>
                            <a:ext cx="42144" cy="189937"/>
                          </a:xfrm>
                          <a:prstGeom prst="rect">
                            <a:avLst/>
                          </a:prstGeom>
                          <a:ln>
                            <a:noFill/>
                          </a:ln>
                        </wps:spPr>
                        <wps:txbx>
                          <w:txbxContent>
                            <w:p w14:paraId="602975DF" w14:textId="77777777" w:rsidR="008025F8" w:rsidRDefault="008025F8" w:rsidP="005546F8">
                              <w:pPr>
                                <w:spacing w:line="276" w:lineRule="auto"/>
                              </w:pPr>
                              <w:r>
                                <w:t xml:space="preserve"> </w:t>
                              </w:r>
                            </w:p>
                          </w:txbxContent>
                        </wps:txbx>
                        <wps:bodyPr horzOverflow="overflow" lIns="0" tIns="0" rIns="0" bIns="0" rtlCol="0">
                          <a:noAutofit/>
                        </wps:bodyPr>
                      </wps:wsp>
                      <wps:wsp>
                        <wps:cNvPr id="1923" name="Rectangle 1923"/>
                        <wps:cNvSpPr/>
                        <wps:spPr>
                          <a:xfrm>
                            <a:off x="153086" y="4264534"/>
                            <a:ext cx="42144" cy="189937"/>
                          </a:xfrm>
                          <a:prstGeom prst="rect">
                            <a:avLst/>
                          </a:prstGeom>
                          <a:ln>
                            <a:noFill/>
                          </a:ln>
                        </wps:spPr>
                        <wps:txbx>
                          <w:txbxContent>
                            <w:p w14:paraId="3FBD10F9" w14:textId="77777777" w:rsidR="008025F8" w:rsidRDefault="008025F8" w:rsidP="005546F8">
                              <w:pPr>
                                <w:spacing w:line="276" w:lineRule="auto"/>
                              </w:pPr>
                              <w:r>
                                <w:t xml:space="preserve"> </w:t>
                              </w:r>
                            </w:p>
                          </w:txbxContent>
                        </wps:txbx>
                        <wps:bodyPr horzOverflow="overflow" lIns="0" tIns="0" rIns="0" bIns="0" rtlCol="0">
                          <a:noAutofit/>
                        </wps:bodyPr>
                      </wps:wsp>
                      <wps:wsp>
                        <wps:cNvPr id="1924" name="Rectangle 1924"/>
                        <wps:cNvSpPr/>
                        <wps:spPr>
                          <a:xfrm>
                            <a:off x="153086" y="4435476"/>
                            <a:ext cx="42144" cy="189937"/>
                          </a:xfrm>
                          <a:prstGeom prst="rect">
                            <a:avLst/>
                          </a:prstGeom>
                          <a:ln>
                            <a:noFill/>
                          </a:ln>
                        </wps:spPr>
                        <wps:txbx>
                          <w:txbxContent>
                            <w:p w14:paraId="7C50E3FD" w14:textId="77777777" w:rsidR="008025F8" w:rsidRDefault="008025F8" w:rsidP="005546F8">
                              <w:pPr>
                                <w:spacing w:line="276" w:lineRule="auto"/>
                              </w:pPr>
                              <w:r>
                                <w:t xml:space="preserve"> </w:t>
                              </w:r>
                            </w:p>
                          </w:txbxContent>
                        </wps:txbx>
                        <wps:bodyPr horzOverflow="overflow" lIns="0" tIns="0" rIns="0" bIns="0" rtlCol="0">
                          <a:noAutofit/>
                        </wps:bodyPr>
                      </wps:wsp>
                      <wps:wsp>
                        <wps:cNvPr id="1925" name="Rectangle 1925"/>
                        <wps:cNvSpPr/>
                        <wps:spPr>
                          <a:xfrm>
                            <a:off x="153086" y="4606164"/>
                            <a:ext cx="42144" cy="189937"/>
                          </a:xfrm>
                          <a:prstGeom prst="rect">
                            <a:avLst/>
                          </a:prstGeom>
                          <a:ln>
                            <a:noFill/>
                          </a:ln>
                        </wps:spPr>
                        <wps:txbx>
                          <w:txbxContent>
                            <w:p w14:paraId="3A73F225" w14:textId="77777777" w:rsidR="008025F8" w:rsidRDefault="008025F8" w:rsidP="005546F8">
                              <w:pPr>
                                <w:spacing w:line="276" w:lineRule="auto"/>
                              </w:pPr>
                              <w:r>
                                <w:t xml:space="preserve"> </w:t>
                              </w:r>
                            </w:p>
                          </w:txbxContent>
                        </wps:txbx>
                        <wps:bodyPr horzOverflow="overflow" lIns="0" tIns="0" rIns="0" bIns="0" rtlCol="0">
                          <a:noAutofit/>
                        </wps:bodyPr>
                      </wps:wsp>
                      <wps:wsp>
                        <wps:cNvPr id="1926" name="Rectangle 1926"/>
                        <wps:cNvSpPr/>
                        <wps:spPr>
                          <a:xfrm>
                            <a:off x="153086" y="4775328"/>
                            <a:ext cx="42144" cy="189937"/>
                          </a:xfrm>
                          <a:prstGeom prst="rect">
                            <a:avLst/>
                          </a:prstGeom>
                          <a:ln>
                            <a:noFill/>
                          </a:ln>
                        </wps:spPr>
                        <wps:txbx>
                          <w:txbxContent>
                            <w:p w14:paraId="3993E207" w14:textId="77777777" w:rsidR="008025F8" w:rsidRDefault="008025F8" w:rsidP="005546F8">
                              <w:pPr>
                                <w:spacing w:line="276" w:lineRule="auto"/>
                              </w:pPr>
                              <w:r>
                                <w:t xml:space="preserve"> </w:t>
                              </w:r>
                            </w:p>
                          </w:txbxContent>
                        </wps:txbx>
                        <wps:bodyPr horzOverflow="overflow" lIns="0" tIns="0" rIns="0" bIns="0" rtlCol="0">
                          <a:noAutofit/>
                        </wps:bodyPr>
                      </wps:wsp>
                      <wps:wsp>
                        <wps:cNvPr id="1927" name="Rectangle 1927"/>
                        <wps:cNvSpPr/>
                        <wps:spPr>
                          <a:xfrm>
                            <a:off x="153086" y="4946016"/>
                            <a:ext cx="42144" cy="189937"/>
                          </a:xfrm>
                          <a:prstGeom prst="rect">
                            <a:avLst/>
                          </a:prstGeom>
                          <a:ln>
                            <a:noFill/>
                          </a:ln>
                        </wps:spPr>
                        <wps:txbx>
                          <w:txbxContent>
                            <w:p w14:paraId="7C8B0C14" w14:textId="77777777" w:rsidR="008025F8" w:rsidRDefault="008025F8" w:rsidP="005546F8">
                              <w:pPr>
                                <w:spacing w:line="276" w:lineRule="auto"/>
                              </w:pPr>
                              <w:r>
                                <w:t xml:space="preserve"> </w:t>
                              </w:r>
                            </w:p>
                          </w:txbxContent>
                        </wps:txbx>
                        <wps:bodyPr horzOverflow="overflow" lIns="0" tIns="0" rIns="0" bIns="0" rtlCol="0">
                          <a:noAutofit/>
                        </wps:bodyPr>
                      </wps:wsp>
                      <wps:wsp>
                        <wps:cNvPr id="1928" name="Rectangle 1928"/>
                        <wps:cNvSpPr/>
                        <wps:spPr>
                          <a:xfrm>
                            <a:off x="153086" y="5116704"/>
                            <a:ext cx="42144" cy="189937"/>
                          </a:xfrm>
                          <a:prstGeom prst="rect">
                            <a:avLst/>
                          </a:prstGeom>
                          <a:ln>
                            <a:noFill/>
                          </a:ln>
                        </wps:spPr>
                        <wps:txbx>
                          <w:txbxContent>
                            <w:p w14:paraId="3235FA58" w14:textId="77777777" w:rsidR="008025F8" w:rsidRDefault="008025F8" w:rsidP="005546F8">
                              <w:pPr>
                                <w:spacing w:line="276" w:lineRule="auto"/>
                              </w:pPr>
                              <w:r>
                                <w:t xml:space="preserve"> </w:t>
                              </w:r>
                            </w:p>
                          </w:txbxContent>
                        </wps:txbx>
                        <wps:bodyPr horzOverflow="overflow" lIns="0" tIns="0" rIns="0" bIns="0" rtlCol="0">
                          <a:noAutofit/>
                        </wps:bodyPr>
                      </wps:wsp>
                      <wps:wsp>
                        <wps:cNvPr id="1929" name="Rectangle 1929"/>
                        <wps:cNvSpPr/>
                        <wps:spPr>
                          <a:xfrm>
                            <a:off x="153086" y="5287392"/>
                            <a:ext cx="42144" cy="189936"/>
                          </a:xfrm>
                          <a:prstGeom prst="rect">
                            <a:avLst/>
                          </a:prstGeom>
                          <a:ln>
                            <a:noFill/>
                          </a:ln>
                        </wps:spPr>
                        <wps:txbx>
                          <w:txbxContent>
                            <w:p w14:paraId="1D745FAA" w14:textId="77777777" w:rsidR="008025F8" w:rsidRDefault="008025F8" w:rsidP="005546F8">
                              <w:pPr>
                                <w:spacing w:line="276" w:lineRule="auto"/>
                              </w:pPr>
                              <w:r>
                                <w:t xml:space="preserve"> </w:t>
                              </w:r>
                            </w:p>
                          </w:txbxContent>
                        </wps:txbx>
                        <wps:bodyPr horzOverflow="overflow" lIns="0" tIns="0" rIns="0" bIns="0" rtlCol="0">
                          <a:noAutofit/>
                        </wps:bodyPr>
                      </wps:wsp>
                      <wps:wsp>
                        <wps:cNvPr id="1930" name="Rectangle 1930"/>
                        <wps:cNvSpPr/>
                        <wps:spPr>
                          <a:xfrm>
                            <a:off x="153086" y="5458080"/>
                            <a:ext cx="42144" cy="189937"/>
                          </a:xfrm>
                          <a:prstGeom prst="rect">
                            <a:avLst/>
                          </a:prstGeom>
                          <a:ln>
                            <a:noFill/>
                          </a:ln>
                        </wps:spPr>
                        <wps:txbx>
                          <w:txbxContent>
                            <w:p w14:paraId="12EC4861" w14:textId="77777777" w:rsidR="008025F8" w:rsidRDefault="008025F8" w:rsidP="005546F8">
                              <w:pPr>
                                <w:spacing w:line="276" w:lineRule="auto"/>
                              </w:pPr>
                              <w:r>
                                <w:t xml:space="preserve"> </w:t>
                              </w:r>
                            </w:p>
                          </w:txbxContent>
                        </wps:txbx>
                        <wps:bodyPr horzOverflow="overflow" lIns="0" tIns="0" rIns="0" bIns="0" rtlCol="0">
                          <a:noAutofit/>
                        </wps:bodyPr>
                      </wps:wsp>
                      <wps:wsp>
                        <wps:cNvPr id="1931" name="Rectangle 1931"/>
                        <wps:cNvSpPr/>
                        <wps:spPr>
                          <a:xfrm>
                            <a:off x="153086" y="5628768"/>
                            <a:ext cx="42144" cy="189936"/>
                          </a:xfrm>
                          <a:prstGeom prst="rect">
                            <a:avLst/>
                          </a:prstGeom>
                          <a:ln>
                            <a:noFill/>
                          </a:ln>
                        </wps:spPr>
                        <wps:txbx>
                          <w:txbxContent>
                            <w:p w14:paraId="04EF0328" w14:textId="77777777" w:rsidR="008025F8" w:rsidRDefault="008025F8" w:rsidP="005546F8">
                              <w:pPr>
                                <w:spacing w:line="276" w:lineRule="auto"/>
                              </w:pPr>
                              <w:r>
                                <w:t xml:space="preserve"> </w:t>
                              </w:r>
                            </w:p>
                          </w:txbxContent>
                        </wps:txbx>
                        <wps:bodyPr horzOverflow="overflow" lIns="0" tIns="0" rIns="0" bIns="0" rtlCol="0">
                          <a:noAutofit/>
                        </wps:bodyPr>
                      </wps:wsp>
                      <wps:wsp>
                        <wps:cNvPr id="1932" name="Rectangle 1932"/>
                        <wps:cNvSpPr/>
                        <wps:spPr>
                          <a:xfrm>
                            <a:off x="153086" y="5799456"/>
                            <a:ext cx="42144" cy="189937"/>
                          </a:xfrm>
                          <a:prstGeom prst="rect">
                            <a:avLst/>
                          </a:prstGeom>
                          <a:ln>
                            <a:noFill/>
                          </a:ln>
                        </wps:spPr>
                        <wps:txbx>
                          <w:txbxContent>
                            <w:p w14:paraId="466C82B2" w14:textId="77777777" w:rsidR="008025F8" w:rsidRDefault="008025F8" w:rsidP="005546F8">
                              <w:pPr>
                                <w:spacing w:line="276" w:lineRule="auto"/>
                              </w:pPr>
                              <w:r>
                                <w:t xml:space="preserve"> </w:t>
                              </w:r>
                            </w:p>
                          </w:txbxContent>
                        </wps:txbx>
                        <wps:bodyPr horzOverflow="overflow" lIns="0" tIns="0" rIns="0" bIns="0" rtlCol="0">
                          <a:noAutofit/>
                        </wps:bodyPr>
                      </wps:wsp>
                      <wps:wsp>
                        <wps:cNvPr id="1933" name="Rectangle 1933"/>
                        <wps:cNvSpPr/>
                        <wps:spPr>
                          <a:xfrm>
                            <a:off x="153086" y="5970144"/>
                            <a:ext cx="42144" cy="189936"/>
                          </a:xfrm>
                          <a:prstGeom prst="rect">
                            <a:avLst/>
                          </a:prstGeom>
                          <a:ln>
                            <a:noFill/>
                          </a:ln>
                        </wps:spPr>
                        <wps:txbx>
                          <w:txbxContent>
                            <w:p w14:paraId="3B74E792" w14:textId="77777777" w:rsidR="008025F8" w:rsidRDefault="008025F8" w:rsidP="005546F8">
                              <w:pPr>
                                <w:spacing w:line="276" w:lineRule="auto"/>
                              </w:pPr>
                              <w:r>
                                <w:t xml:space="preserve"> </w:t>
                              </w:r>
                            </w:p>
                          </w:txbxContent>
                        </wps:txbx>
                        <wps:bodyPr horzOverflow="overflow" lIns="0" tIns="0" rIns="0" bIns="0" rtlCol="0">
                          <a:noAutofit/>
                        </wps:bodyPr>
                      </wps:wsp>
                      <wps:wsp>
                        <wps:cNvPr id="1934" name="Rectangle 1934"/>
                        <wps:cNvSpPr/>
                        <wps:spPr>
                          <a:xfrm>
                            <a:off x="153086" y="6140832"/>
                            <a:ext cx="42144" cy="189937"/>
                          </a:xfrm>
                          <a:prstGeom prst="rect">
                            <a:avLst/>
                          </a:prstGeom>
                          <a:ln>
                            <a:noFill/>
                          </a:ln>
                        </wps:spPr>
                        <wps:txbx>
                          <w:txbxContent>
                            <w:p w14:paraId="73DC447F" w14:textId="77777777" w:rsidR="008025F8" w:rsidRDefault="008025F8" w:rsidP="005546F8">
                              <w:pPr>
                                <w:spacing w:line="276" w:lineRule="auto"/>
                              </w:pPr>
                              <w:r>
                                <w:t xml:space="preserve"> </w:t>
                              </w:r>
                            </w:p>
                          </w:txbxContent>
                        </wps:txbx>
                        <wps:bodyPr horzOverflow="overflow" lIns="0" tIns="0" rIns="0" bIns="0" rtlCol="0">
                          <a:noAutofit/>
                        </wps:bodyPr>
                      </wps:wsp>
                      <wps:wsp>
                        <wps:cNvPr id="1935" name="Rectangle 1935"/>
                        <wps:cNvSpPr/>
                        <wps:spPr>
                          <a:xfrm>
                            <a:off x="153086" y="6311520"/>
                            <a:ext cx="42144" cy="189936"/>
                          </a:xfrm>
                          <a:prstGeom prst="rect">
                            <a:avLst/>
                          </a:prstGeom>
                          <a:ln>
                            <a:noFill/>
                          </a:ln>
                        </wps:spPr>
                        <wps:txbx>
                          <w:txbxContent>
                            <w:p w14:paraId="056ED142" w14:textId="77777777" w:rsidR="008025F8" w:rsidRDefault="008025F8" w:rsidP="005546F8">
                              <w:pPr>
                                <w:spacing w:line="276" w:lineRule="auto"/>
                              </w:pPr>
                              <w:r>
                                <w:t xml:space="preserve"> </w:t>
                              </w:r>
                            </w:p>
                          </w:txbxContent>
                        </wps:txbx>
                        <wps:bodyPr horzOverflow="overflow" lIns="0" tIns="0" rIns="0" bIns="0" rtlCol="0">
                          <a:noAutofit/>
                        </wps:bodyPr>
                      </wps:wsp>
                      <wps:wsp>
                        <wps:cNvPr id="1936" name="Rectangle 1936"/>
                        <wps:cNvSpPr/>
                        <wps:spPr>
                          <a:xfrm>
                            <a:off x="153086" y="6480685"/>
                            <a:ext cx="42144" cy="189937"/>
                          </a:xfrm>
                          <a:prstGeom prst="rect">
                            <a:avLst/>
                          </a:prstGeom>
                          <a:ln>
                            <a:noFill/>
                          </a:ln>
                        </wps:spPr>
                        <wps:txbx>
                          <w:txbxContent>
                            <w:p w14:paraId="4FE6C97E" w14:textId="77777777" w:rsidR="008025F8" w:rsidRDefault="008025F8" w:rsidP="005546F8">
                              <w:pPr>
                                <w:spacing w:line="276" w:lineRule="auto"/>
                              </w:pPr>
                              <w:r>
                                <w:t xml:space="preserve"> </w:t>
                              </w:r>
                            </w:p>
                          </w:txbxContent>
                        </wps:txbx>
                        <wps:bodyPr horzOverflow="overflow" lIns="0" tIns="0" rIns="0" bIns="0" rtlCol="0">
                          <a:noAutofit/>
                        </wps:bodyPr>
                      </wps:wsp>
                      <wps:wsp>
                        <wps:cNvPr id="1937" name="Rectangle 1937"/>
                        <wps:cNvSpPr/>
                        <wps:spPr>
                          <a:xfrm>
                            <a:off x="153086" y="6651753"/>
                            <a:ext cx="42144" cy="189937"/>
                          </a:xfrm>
                          <a:prstGeom prst="rect">
                            <a:avLst/>
                          </a:prstGeom>
                          <a:ln>
                            <a:noFill/>
                          </a:ln>
                        </wps:spPr>
                        <wps:txbx>
                          <w:txbxContent>
                            <w:p w14:paraId="433C5F3B" w14:textId="77777777" w:rsidR="008025F8" w:rsidRDefault="008025F8" w:rsidP="005546F8">
                              <w:pPr>
                                <w:spacing w:line="276" w:lineRule="auto"/>
                              </w:pPr>
                              <w:r>
                                <w:t xml:space="preserve"> </w:t>
                              </w:r>
                            </w:p>
                          </w:txbxContent>
                        </wps:txbx>
                        <wps:bodyPr horzOverflow="overflow" lIns="0" tIns="0" rIns="0" bIns="0" rtlCol="0">
                          <a:noAutofit/>
                        </wps:bodyPr>
                      </wps:wsp>
                      <wps:wsp>
                        <wps:cNvPr id="1938" name="Rectangle 1938"/>
                        <wps:cNvSpPr/>
                        <wps:spPr>
                          <a:xfrm>
                            <a:off x="153086" y="6822442"/>
                            <a:ext cx="42144" cy="189936"/>
                          </a:xfrm>
                          <a:prstGeom prst="rect">
                            <a:avLst/>
                          </a:prstGeom>
                          <a:ln>
                            <a:noFill/>
                          </a:ln>
                        </wps:spPr>
                        <wps:txbx>
                          <w:txbxContent>
                            <w:p w14:paraId="66C85E9C" w14:textId="77777777" w:rsidR="008025F8" w:rsidRDefault="008025F8" w:rsidP="005546F8">
                              <w:pPr>
                                <w:spacing w:line="276" w:lineRule="auto"/>
                              </w:pPr>
                              <w:r>
                                <w:t xml:space="preserve"> </w:t>
                              </w:r>
                            </w:p>
                          </w:txbxContent>
                        </wps:txbx>
                        <wps:bodyPr horzOverflow="overflow" lIns="0" tIns="0" rIns="0" bIns="0" rtlCol="0">
                          <a:noAutofit/>
                        </wps:bodyPr>
                      </wps:wsp>
                      <wps:wsp>
                        <wps:cNvPr id="1939" name="Rectangle 1939"/>
                        <wps:cNvSpPr/>
                        <wps:spPr>
                          <a:xfrm>
                            <a:off x="153086" y="6993129"/>
                            <a:ext cx="42144" cy="189937"/>
                          </a:xfrm>
                          <a:prstGeom prst="rect">
                            <a:avLst/>
                          </a:prstGeom>
                          <a:ln>
                            <a:noFill/>
                          </a:ln>
                        </wps:spPr>
                        <wps:txbx>
                          <w:txbxContent>
                            <w:p w14:paraId="1DC7EECB" w14:textId="77777777" w:rsidR="008025F8" w:rsidRDefault="008025F8" w:rsidP="005546F8">
                              <w:pPr>
                                <w:spacing w:line="276" w:lineRule="auto"/>
                              </w:pPr>
                              <w:r>
                                <w:t xml:space="preserve"> </w:t>
                              </w:r>
                            </w:p>
                          </w:txbxContent>
                        </wps:txbx>
                        <wps:bodyPr horzOverflow="overflow" lIns="0" tIns="0" rIns="0" bIns="0" rtlCol="0">
                          <a:noAutofit/>
                        </wps:bodyPr>
                      </wps:wsp>
                      <wps:wsp>
                        <wps:cNvPr id="1940" name="Rectangle 1940"/>
                        <wps:cNvSpPr/>
                        <wps:spPr>
                          <a:xfrm>
                            <a:off x="153086" y="7163818"/>
                            <a:ext cx="42144" cy="189936"/>
                          </a:xfrm>
                          <a:prstGeom prst="rect">
                            <a:avLst/>
                          </a:prstGeom>
                          <a:ln>
                            <a:noFill/>
                          </a:ln>
                        </wps:spPr>
                        <wps:txbx>
                          <w:txbxContent>
                            <w:p w14:paraId="7308CF56" w14:textId="77777777" w:rsidR="008025F8" w:rsidRDefault="008025F8" w:rsidP="005546F8">
                              <w:pPr>
                                <w:spacing w:line="276" w:lineRule="auto"/>
                              </w:pPr>
                              <w:r>
                                <w:t xml:space="preserve"> </w:t>
                              </w:r>
                            </w:p>
                          </w:txbxContent>
                        </wps:txbx>
                        <wps:bodyPr horzOverflow="overflow" lIns="0" tIns="0" rIns="0" bIns="0" rtlCol="0">
                          <a:noAutofit/>
                        </wps:bodyPr>
                      </wps:wsp>
                      <wps:wsp>
                        <wps:cNvPr id="1941" name="Rectangle 1941"/>
                        <wps:cNvSpPr/>
                        <wps:spPr>
                          <a:xfrm>
                            <a:off x="153086" y="7334505"/>
                            <a:ext cx="42144" cy="189937"/>
                          </a:xfrm>
                          <a:prstGeom prst="rect">
                            <a:avLst/>
                          </a:prstGeom>
                          <a:ln>
                            <a:noFill/>
                          </a:ln>
                        </wps:spPr>
                        <wps:txbx>
                          <w:txbxContent>
                            <w:p w14:paraId="0D7F35FA" w14:textId="77777777" w:rsidR="008025F8" w:rsidRDefault="008025F8" w:rsidP="005546F8">
                              <w:pPr>
                                <w:spacing w:line="276" w:lineRule="auto"/>
                              </w:pPr>
                              <w:r>
                                <w:t xml:space="preserve"> </w:t>
                              </w:r>
                            </w:p>
                          </w:txbxContent>
                        </wps:txbx>
                        <wps:bodyPr horzOverflow="overflow" lIns="0" tIns="0" rIns="0" bIns="0" rtlCol="0">
                          <a:noAutofit/>
                        </wps:bodyPr>
                      </wps:wsp>
                      <wps:wsp>
                        <wps:cNvPr id="1942" name="Rectangle 1942"/>
                        <wps:cNvSpPr/>
                        <wps:spPr>
                          <a:xfrm>
                            <a:off x="153086" y="7505194"/>
                            <a:ext cx="42144" cy="189936"/>
                          </a:xfrm>
                          <a:prstGeom prst="rect">
                            <a:avLst/>
                          </a:prstGeom>
                          <a:ln>
                            <a:noFill/>
                          </a:ln>
                        </wps:spPr>
                        <wps:txbx>
                          <w:txbxContent>
                            <w:p w14:paraId="7D556B5B" w14:textId="77777777" w:rsidR="008025F8" w:rsidRDefault="008025F8" w:rsidP="005546F8">
                              <w:pPr>
                                <w:spacing w:line="276" w:lineRule="auto"/>
                              </w:pPr>
                              <w:r>
                                <w:t xml:space="preserve"> </w:t>
                              </w:r>
                            </w:p>
                          </w:txbxContent>
                        </wps:txbx>
                        <wps:bodyPr horzOverflow="overflow" lIns="0" tIns="0" rIns="0" bIns="0" rtlCol="0">
                          <a:noAutofit/>
                        </wps:bodyPr>
                      </wps:wsp>
                      <wps:wsp>
                        <wps:cNvPr id="1943" name="Rectangle 1943"/>
                        <wps:cNvSpPr/>
                        <wps:spPr>
                          <a:xfrm>
                            <a:off x="153086" y="7675831"/>
                            <a:ext cx="42144" cy="189936"/>
                          </a:xfrm>
                          <a:prstGeom prst="rect">
                            <a:avLst/>
                          </a:prstGeom>
                          <a:ln>
                            <a:noFill/>
                          </a:ln>
                        </wps:spPr>
                        <wps:txbx>
                          <w:txbxContent>
                            <w:p w14:paraId="3296523A" w14:textId="77777777" w:rsidR="008025F8" w:rsidRDefault="008025F8" w:rsidP="005546F8">
                              <w:pPr>
                                <w:spacing w:line="276" w:lineRule="auto"/>
                              </w:pPr>
                              <w:r>
                                <w:t xml:space="preserve"> </w:t>
                              </w:r>
                            </w:p>
                          </w:txbxContent>
                        </wps:txbx>
                        <wps:bodyPr horzOverflow="overflow" lIns="0" tIns="0" rIns="0" bIns="0" rtlCol="0">
                          <a:noAutofit/>
                        </wps:bodyPr>
                      </wps:wsp>
                      <wps:wsp>
                        <wps:cNvPr id="1944" name="Rectangle 1944"/>
                        <wps:cNvSpPr/>
                        <wps:spPr>
                          <a:xfrm>
                            <a:off x="153086" y="7846519"/>
                            <a:ext cx="42144" cy="189936"/>
                          </a:xfrm>
                          <a:prstGeom prst="rect">
                            <a:avLst/>
                          </a:prstGeom>
                          <a:ln>
                            <a:noFill/>
                          </a:ln>
                        </wps:spPr>
                        <wps:txbx>
                          <w:txbxContent>
                            <w:p w14:paraId="031DF6B2" w14:textId="77777777" w:rsidR="008025F8" w:rsidRDefault="008025F8" w:rsidP="005546F8">
                              <w:pPr>
                                <w:spacing w:line="276" w:lineRule="auto"/>
                              </w:pPr>
                              <w:r>
                                <w:t xml:space="preserve"> </w:t>
                              </w:r>
                            </w:p>
                          </w:txbxContent>
                        </wps:txbx>
                        <wps:bodyPr horzOverflow="overflow" lIns="0" tIns="0" rIns="0" bIns="0" rtlCol="0">
                          <a:noAutofit/>
                        </wps:bodyPr>
                      </wps:wsp>
                      <pic:pic xmlns:pic="http://schemas.openxmlformats.org/drawingml/2006/picture">
                        <pic:nvPicPr>
                          <pic:cNvPr id="1945" name="Picture 1945"/>
                          <pic:cNvPicPr/>
                        </pic:nvPicPr>
                        <pic:blipFill>
                          <a:blip r:embed="rId14"/>
                          <a:stretch>
                            <a:fillRect/>
                          </a:stretch>
                        </pic:blipFill>
                        <pic:spPr>
                          <a:xfrm>
                            <a:off x="0" y="187960"/>
                            <a:ext cx="5823585" cy="7743825"/>
                          </a:xfrm>
                          <a:prstGeom prst="rect">
                            <a:avLst/>
                          </a:prstGeom>
                        </pic:spPr>
                      </pic:pic>
                      <wps:wsp>
                        <wps:cNvPr id="1948" name="Rectangle 1948"/>
                        <wps:cNvSpPr/>
                        <wps:spPr>
                          <a:xfrm>
                            <a:off x="770255" y="565961"/>
                            <a:ext cx="37731" cy="151421"/>
                          </a:xfrm>
                          <a:prstGeom prst="rect">
                            <a:avLst/>
                          </a:prstGeom>
                          <a:ln>
                            <a:noFill/>
                          </a:ln>
                        </wps:spPr>
                        <wps:txbx>
                          <w:txbxContent>
                            <w:p w14:paraId="60B85E12" w14:textId="77777777" w:rsidR="008025F8" w:rsidRDefault="008025F8" w:rsidP="005546F8">
                              <w:pPr>
                                <w:spacing w:line="276" w:lineRule="auto"/>
                              </w:pPr>
                              <w:r>
                                <w:rPr>
                                  <w:rFonts w:ascii="Arial" w:eastAsia="Arial" w:hAnsi="Arial" w:cs="Arial"/>
                                  <w:b/>
                                  <w:sz w:val="16"/>
                                </w:rPr>
                                <w:t xml:space="preserve"> </w:t>
                              </w:r>
                            </w:p>
                          </w:txbxContent>
                        </wps:txbx>
                        <wps:bodyPr horzOverflow="overflow" lIns="0" tIns="0" rIns="0" bIns="0" rtlCol="0">
                          <a:noAutofit/>
                        </wps:bodyPr>
                      </wps:wsp>
                    </wpg:wgp>
                  </a:graphicData>
                </a:graphic>
              </wp:anchor>
            </w:drawing>
          </mc:Choice>
          <mc:Fallback>
            <w:pict>
              <v:group w14:anchorId="6D1D1673" id="Group 32060" o:spid="_x0000_s1070" style="position:absolute;left:0;text-align:left;margin-left:39.45pt;margin-top:-1.6pt;width:363pt;height:424.7pt;z-index:251662848" coordsize="58235,803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">
                <v:rect id="Rectangle 1898" o:spid="_x0000_s1071" style="position:absolute;left:15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1123BD26" w14:textId="77777777" w:rsidR="008025F8" w:rsidRDefault="008025F8" w:rsidP="005546F8">
                        <w:pPr>
                          <w:spacing w:line="276" w:lineRule="auto"/>
                        </w:pPr>
                        <w:r>
                          <w:t xml:space="preserve"> </w:t>
                        </w:r>
                      </w:p>
                    </w:txbxContent>
                  </v:textbox>
                </v:rect>
                <v:rect id="Rectangle 1899" o:spid="_x0000_s1072" style="position:absolute;left:1530;top:17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08A71773" w14:textId="77777777" w:rsidR="008025F8" w:rsidRDefault="008025F8" w:rsidP="005546F8">
                        <w:pPr>
                          <w:spacing w:line="276" w:lineRule="auto"/>
                        </w:pPr>
                        <w:r>
                          <w:t xml:space="preserve"> </w:t>
                        </w:r>
                      </w:p>
                    </w:txbxContent>
                  </v:textbox>
                </v:rect>
                <v:rect id="Rectangle 1900" o:spid="_x0000_s1073" style="position:absolute;left:1530;top:34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3709AC5F" w14:textId="77777777" w:rsidR="008025F8" w:rsidRDefault="008025F8" w:rsidP="005546F8">
                        <w:pPr>
                          <w:spacing w:line="276" w:lineRule="auto"/>
                        </w:pPr>
                        <w:r>
                          <w:t xml:space="preserve"> </w:t>
                        </w:r>
                      </w:p>
                    </w:txbxContent>
                  </v:textbox>
                </v:rect>
                <v:rect id="Rectangle 1901" o:spid="_x0000_s1074" style="position:absolute;left:1530;top:51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273F5E94" w14:textId="77777777" w:rsidR="008025F8" w:rsidRDefault="008025F8" w:rsidP="005546F8">
                        <w:pPr>
                          <w:spacing w:line="276" w:lineRule="auto"/>
                        </w:pPr>
                        <w:r>
                          <w:t xml:space="preserve"> </w:t>
                        </w:r>
                      </w:p>
                    </w:txbxContent>
                  </v:textbox>
                </v:rect>
                <v:rect id="Rectangle 1902" o:spid="_x0000_s1075" style="position:absolute;left:1530;top:68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60235DA0" w14:textId="77777777" w:rsidR="008025F8" w:rsidRDefault="008025F8" w:rsidP="005546F8">
                        <w:pPr>
                          <w:spacing w:line="276" w:lineRule="auto"/>
                        </w:pPr>
                        <w:r>
                          <w:t xml:space="preserve"> </w:t>
                        </w:r>
                      </w:p>
                    </w:txbxContent>
                  </v:textbox>
                </v:rect>
                <v:rect id="Rectangle 1903" o:spid="_x0000_s1076" style="position:absolute;left:1530;top:85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698AFED0" w14:textId="77777777" w:rsidR="008025F8" w:rsidRDefault="008025F8" w:rsidP="005546F8">
                        <w:pPr>
                          <w:spacing w:line="276" w:lineRule="auto"/>
                        </w:pPr>
                        <w:r>
                          <w:t xml:space="preserve"> </w:t>
                        </w:r>
                      </w:p>
                    </w:txbxContent>
                  </v:textbox>
                </v:rect>
                <v:rect id="Rectangle 1904" o:spid="_x0000_s1077" style="position:absolute;left:1530;top:102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0553887C" w14:textId="77777777" w:rsidR="008025F8" w:rsidRDefault="008025F8" w:rsidP="005546F8">
                        <w:pPr>
                          <w:spacing w:line="276" w:lineRule="auto"/>
                        </w:pPr>
                        <w:r>
                          <w:t xml:space="preserve"> </w:t>
                        </w:r>
                      </w:p>
                    </w:txbxContent>
                  </v:textbox>
                </v:rect>
                <v:rect id="Rectangle 1905" o:spid="_x0000_s1078" style="position:absolute;left:1530;top:119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6B00E3CD" w14:textId="77777777" w:rsidR="008025F8" w:rsidRDefault="008025F8" w:rsidP="005546F8">
                        <w:pPr>
                          <w:spacing w:line="276" w:lineRule="auto"/>
                        </w:pPr>
                        <w:r>
                          <w:t xml:space="preserve"> </w:t>
                        </w:r>
                      </w:p>
                    </w:txbxContent>
                  </v:textbox>
                </v:rect>
                <v:rect id="Rectangle 1906" o:spid="_x0000_s1079" style="position:absolute;left:1530;top:136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7AD388F1" w14:textId="77777777" w:rsidR="008025F8" w:rsidRDefault="008025F8" w:rsidP="005546F8">
                        <w:pPr>
                          <w:spacing w:line="276" w:lineRule="auto"/>
                        </w:pPr>
                        <w:r>
                          <w:t xml:space="preserve"> </w:t>
                        </w:r>
                      </w:p>
                    </w:txbxContent>
                  </v:textbox>
                </v:rect>
                <v:rect id="Rectangle 1907" o:spid="_x0000_s1080" style="position:absolute;left:1530;top:1534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5AA4A53C" w14:textId="77777777" w:rsidR="008025F8" w:rsidRDefault="008025F8" w:rsidP="005546F8">
                        <w:pPr>
                          <w:spacing w:line="276" w:lineRule="auto"/>
                        </w:pPr>
                        <w:r>
                          <w:t xml:space="preserve"> </w:t>
                        </w:r>
                      </w:p>
                    </w:txbxContent>
                  </v:textbox>
                </v:rect>
                <v:rect id="Rectangle 1908" o:spid="_x0000_s1081" style="position:absolute;left:1530;top:170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05C6F35D" w14:textId="77777777" w:rsidR="008025F8" w:rsidRDefault="008025F8" w:rsidP="005546F8">
                        <w:pPr>
                          <w:spacing w:line="276" w:lineRule="auto"/>
                        </w:pPr>
                        <w:r>
                          <w:t xml:space="preserve"> </w:t>
                        </w:r>
                      </w:p>
                    </w:txbxContent>
                  </v:textbox>
                </v:rect>
                <v:rect id="Rectangle 1909" o:spid="_x0000_s1082" style="position:absolute;left:1530;top:187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1E3EAD46" w14:textId="77777777" w:rsidR="008025F8" w:rsidRDefault="008025F8" w:rsidP="005546F8">
                        <w:pPr>
                          <w:spacing w:line="276" w:lineRule="auto"/>
                        </w:pPr>
                        <w:r>
                          <w:t xml:space="preserve"> </w:t>
                        </w:r>
                      </w:p>
                    </w:txbxContent>
                  </v:textbox>
                </v:rect>
                <v:rect id="Rectangle 1910" o:spid="_x0000_s1083" style="position:absolute;left:1530;top:204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7F7C2EFB" w14:textId="77777777" w:rsidR="008025F8" w:rsidRDefault="008025F8" w:rsidP="005546F8">
                        <w:pPr>
                          <w:spacing w:line="276" w:lineRule="auto"/>
                        </w:pPr>
                        <w:r>
                          <w:t xml:space="preserve"> </w:t>
                        </w:r>
                      </w:p>
                    </w:txbxContent>
                  </v:textbox>
                </v:rect>
                <v:rect id="Rectangle 1911" o:spid="_x0000_s1084" style="position:absolute;left:1530;top:221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152F3226" w14:textId="77777777" w:rsidR="008025F8" w:rsidRDefault="008025F8" w:rsidP="005546F8">
                        <w:pPr>
                          <w:spacing w:line="276" w:lineRule="auto"/>
                        </w:pPr>
                        <w:r>
                          <w:t xml:space="preserve"> </w:t>
                        </w:r>
                      </w:p>
                    </w:txbxContent>
                  </v:textbox>
                </v:rect>
                <v:rect id="Rectangle 1912" o:spid="_x0000_s1085" style="position:absolute;left:1530;top:238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7734C6DD" w14:textId="77777777" w:rsidR="008025F8" w:rsidRDefault="008025F8" w:rsidP="005546F8">
                        <w:pPr>
                          <w:spacing w:line="276" w:lineRule="auto"/>
                        </w:pPr>
                        <w:r>
                          <w:t xml:space="preserve"> </w:t>
                        </w:r>
                      </w:p>
                    </w:txbxContent>
                  </v:textbox>
                </v:rect>
                <v:rect id="Rectangle 1913" o:spid="_x0000_s1086" style="position:absolute;left:1530;top:255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1AC416D0" w14:textId="77777777" w:rsidR="008025F8" w:rsidRDefault="008025F8" w:rsidP="005546F8">
                        <w:pPr>
                          <w:spacing w:line="276" w:lineRule="auto"/>
                        </w:pPr>
                        <w:r>
                          <w:t xml:space="preserve"> </w:t>
                        </w:r>
                      </w:p>
                    </w:txbxContent>
                  </v:textbox>
                </v:rect>
                <v:rect id="Rectangle 1914" o:spid="_x0000_s1087" style="position:absolute;left:1530;top:272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32EC1089" w14:textId="77777777" w:rsidR="008025F8" w:rsidRDefault="008025F8" w:rsidP="005546F8">
                        <w:pPr>
                          <w:spacing w:line="276" w:lineRule="auto"/>
                        </w:pPr>
                        <w:r>
                          <w:t xml:space="preserve"> </w:t>
                        </w:r>
                      </w:p>
                    </w:txbxContent>
                  </v:textbox>
                </v:rect>
                <v:rect id="Rectangle 1915" o:spid="_x0000_s1088" style="position:absolute;left:1530;top:290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19C26E2A" w14:textId="77777777" w:rsidR="008025F8" w:rsidRDefault="008025F8" w:rsidP="005546F8">
                        <w:pPr>
                          <w:spacing w:line="276" w:lineRule="auto"/>
                        </w:pPr>
                        <w:r>
                          <w:t xml:space="preserve"> </w:t>
                        </w:r>
                      </w:p>
                    </w:txbxContent>
                  </v:textbox>
                </v:rect>
                <v:rect id="Rectangle 1916" o:spid="_x0000_s1089" style="position:absolute;left:1530;top:306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18E9AA40" w14:textId="77777777" w:rsidR="008025F8" w:rsidRDefault="008025F8" w:rsidP="005546F8">
                        <w:pPr>
                          <w:spacing w:line="276" w:lineRule="auto"/>
                        </w:pPr>
                        <w:r>
                          <w:t xml:space="preserve"> </w:t>
                        </w:r>
                      </w:p>
                    </w:txbxContent>
                  </v:textbox>
                </v:rect>
                <v:rect id="Rectangle 1917" o:spid="_x0000_s1090" style="position:absolute;left:1530;top:324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286CD64C" w14:textId="77777777" w:rsidR="008025F8" w:rsidRDefault="008025F8" w:rsidP="005546F8">
                        <w:pPr>
                          <w:spacing w:line="276" w:lineRule="auto"/>
                        </w:pPr>
                        <w:r>
                          <w:t xml:space="preserve"> </w:t>
                        </w:r>
                      </w:p>
                    </w:txbxContent>
                  </v:textbox>
                </v:rect>
                <v:rect id="Rectangle 1918" o:spid="_x0000_s1091" style="position:absolute;left:1530;top:341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4A97DD0A" w14:textId="77777777" w:rsidR="008025F8" w:rsidRDefault="008025F8" w:rsidP="005546F8">
                        <w:pPr>
                          <w:spacing w:line="276" w:lineRule="auto"/>
                        </w:pPr>
                        <w:r>
                          <w:t xml:space="preserve"> </w:t>
                        </w:r>
                      </w:p>
                    </w:txbxContent>
                  </v:textbox>
                </v:rect>
                <v:rect id="Rectangle 1919" o:spid="_x0000_s1092" style="position:absolute;left:1530;top:358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234CC97E" w14:textId="77777777" w:rsidR="008025F8" w:rsidRDefault="008025F8" w:rsidP="005546F8">
                        <w:pPr>
                          <w:spacing w:line="276" w:lineRule="auto"/>
                        </w:pPr>
                        <w:r>
                          <w:t xml:space="preserve"> </w:t>
                        </w:r>
                      </w:p>
                    </w:txbxContent>
                  </v:textbox>
                </v:rect>
                <v:rect id="Rectangle 1920" o:spid="_x0000_s1093" style="position:absolute;left:1530;top:375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0786F675" w14:textId="77777777" w:rsidR="008025F8" w:rsidRDefault="008025F8" w:rsidP="005546F8">
                        <w:pPr>
                          <w:spacing w:line="276" w:lineRule="auto"/>
                        </w:pPr>
                        <w:r>
                          <w:t xml:space="preserve"> </w:t>
                        </w:r>
                      </w:p>
                    </w:txbxContent>
                  </v:textbox>
                </v:rect>
                <v:rect id="Rectangle 1921" o:spid="_x0000_s1094" style="position:absolute;left:1530;top:392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06C49809" w14:textId="77777777" w:rsidR="008025F8" w:rsidRDefault="008025F8" w:rsidP="005546F8">
                        <w:pPr>
                          <w:spacing w:line="276" w:lineRule="auto"/>
                        </w:pPr>
                        <w:r>
                          <w:t xml:space="preserve"> </w:t>
                        </w:r>
                      </w:p>
                    </w:txbxContent>
                  </v:textbox>
                </v:rect>
                <v:rect id="Rectangle 1922" o:spid="_x0000_s1095" style="position:absolute;left:1530;top:409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602975DF" w14:textId="77777777" w:rsidR="008025F8" w:rsidRDefault="008025F8" w:rsidP="005546F8">
                        <w:pPr>
                          <w:spacing w:line="276" w:lineRule="auto"/>
                        </w:pPr>
                        <w:r>
                          <w:t xml:space="preserve"> </w:t>
                        </w:r>
                      </w:p>
                    </w:txbxContent>
                  </v:textbox>
                </v:rect>
                <v:rect id="Rectangle 1923" o:spid="_x0000_s1096" style="position:absolute;left:1530;top:426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3FBD10F9" w14:textId="77777777" w:rsidR="008025F8" w:rsidRDefault="008025F8" w:rsidP="005546F8">
                        <w:pPr>
                          <w:spacing w:line="276" w:lineRule="auto"/>
                        </w:pPr>
                        <w:r>
                          <w:t xml:space="preserve"> </w:t>
                        </w:r>
                      </w:p>
                    </w:txbxContent>
                  </v:textbox>
                </v:rect>
                <v:rect id="Rectangle 1924" o:spid="_x0000_s1097" style="position:absolute;left:1530;top:443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7C50E3FD" w14:textId="77777777" w:rsidR="008025F8" w:rsidRDefault="008025F8" w:rsidP="005546F8">
                        <w:pPr>
                          <w:spacing w:line="276" w:lineRule="auto"/>
                        </w:pPr>
                        <w:r>
                          <w:t xml:space="preserve"> </w:t>
                        </w:r>
                      </w:p>
                    </w:txbxContent>
                  </v:textbox>
                </v:rect>
                <v:rect id="Rectangle 1925" o:spid="_x0000_s1098" style="position:absolute;left:1530;top:460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3A73F225" w14:textId="77777777" w:rsidR="008025F8" w:rsidRDefault="008025F8" w:rsidP="005546F8">
                        <w:pPr>
                          <w:spacing w:line="276" w:lineRule="auto"/>
                        </w:pPr>
                        <w:r>
                          <w:t xml:space="preserve"> </w:t>
                        </w:r>
                      </w:p>
                    </w:txbxContent>
                  </v:textbox>
                </v:rect>
                <v:rect id="Rectangle 1926" o:spid="_x0000_s1099" style="position:absolute;left:1530;top:477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3993E207" w14:textId="77777777" w:rsidR="008025F8" w:rsidRDefault="008025F8" w:rsidP="005546F8">
                        <w:pPr>
                          <w:spacing w:line="276" w:lineRule="auto"/>
                        </w:pPr>
                        <w:r>
                          <w:t xml:space="preserve"> </w:t>
                        </w:r>
                      </w:p>
                    </w:txbxContent>
                  </v:textbox>
                </v:rect>
                <v:rect id="Rectangle 1927" o:spid="_x0000_s1100" style="position:absolute;left:1530;top:494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14:paraId="7C8B0C14" w14:textId="77777777" w:rsidR="008025F8" w:rsidRDefault="008025F8" w:rsidP="005546F8">
                        <w:pPr>
                          <w:spacing w:line="276" w:lineRule="auto"/>
                        </w:pPr>
                        <w:r>
                          <w:t xml:space="preserve"> </w:t>
                        </w:r>
                      </w:p>
                    </w:txbxContent>
                  </v:textbox>
                </v:rect>
                <v:rect id="Rectangle 1928" o:spid="_x0000_s1101" style="position:absolute;left:1530;top:5116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14:paraId="3235FA58" w14:textId="77777777" w:rsidR="008025F8" w:rsidRDefault="008025F8" w:rsidP="005546F8">
                        <w:pPr>
                          <w:spacing w:line="276" w:lineRule="auto"/>
                        </w:pPr>
                        <w:r>
                          <w:t xml:space="preserve"> </w:t>
                        </w:r>
                      </w:p>
                    </w:txbxContent>
                  </v:textbox>
                </v:rect>
                <v:rect id="Rectangle 1929" o:spid="_x0000_s1102" style="position:absolute;left:1530;top:528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1D745FAA" w14:textId="77777777" w:rsidR="008025F8" w:rsidRDefault="008025F8" w:rsidP="005546F8">
                        <w:pPr>
                          <w:spacing w:line="276" w:lineRule="auto"/>
                        </w:pPr>
                        <w:r>
                          <w:t xml:space="preserve"> </w:t>
                        </w:r>
                      </w:p>
                    </w:txbxContent>
                  </v:textbox>
                </v:rect>
                <v:rect id="Rectangle 1930" o:spid="_x0000_s1103" style="position:absolute;left:1530;top:545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12EC4861" w14:textId="77777777" w:rsidR="008025F8" w:rsidRDefault="008025F8" w:rsidP="005546F8">
                        <w:pPr>
                          <w:spacing w:line="276" w:lineRule="auto"/>
                        </w:pPr>
                        <w:r>
                          <w:t xml:space="preserve"> </w:t>
                        </w:r>
                      </w:p>
                    </w:txbxContent>
                  </v:textbox>
                </v:rect>
                <v:rect id="Rectangle 1931" o:spid="_x0000_s1104" style="position:absolute;left:1530;top:5628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04EF0328" w14:textId="77777777" w:rsidR="008025F8" w:rsidRDefault="008025F8" w:rsidP="005546F8">
                        <w:pPr>
                          <w:spacing w:line="276" w:lineRule="auto"/>
                        </w:pPr>
                        <w:r>
                          <w:t xml:space="preserve"> </w:t>
                        </w:r>
                      </w:p>
                    </w:txbxContent>
                  </v:textbox>
                </v:rect>
                <v:rect id="Rectangle 1932" o:spid="_x0000_s1105" style="position:absolute;left:1530;top:579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466C82B2" w14:textId="77777777" w:rsidR="008025F8" w:rsidRDefault="008025F8" w:rsidP="005546F8">
                        <w:pPr>
                          <w:spacing w:line="276" w:lineRule="auto"/>
                        </w:pPr>
                        <w:r>
                          <w:t xml:space="preserve"> </w:t>
                        </w:r>
                      </w:p>
                    </w:txbxContent>
                  </v:textbox>
                </v:rect>
                <v:rect id="Rectangle 1933" o:spid="_x0000_s1106" style="position:absolute;left:1530;top:597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3B74E792" w14:textId="77777777" w:rsidR="008025F8" w:rsidRDefault="008025F8" w:rsidP="005546F8">
                        <w:pPr>
                          <w:spacing w:line="276" w:lineRule="auto"/>
                        </w:pPr>
                        <w:r>
                          <w:t xml:space="preserve"> </w:t>
                        </w:r>
                      </w:p>
                    </w:txbxContent>
                  </v:textbox>
                </v:rect>
                <v:rect id="Rectangle 1934" o:spid="_x0000_s1107" style="position:absolute;left:1530;top:614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73DC447F" w14:textId="77777777" w:rsidR="008025F8" w:rsidRDefault="008025F8" w:rsidP="005546F8">
                        <w:pPr>
                          <w:spacing w:line="276" w:lineRule="auto"/>
                        </w:pPr>
                        <w:r>
                          <w:t xml:space="preserve"> </w:t>
                        </w:r>
                      </w:p>
                    </w:txbxContent>
                  </v:textbox>
                </v:rect>
                <v:rect id="Rectangle 1935" o:spid="_x0000_s1108" style="position:absolute;left:1530;top:631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056ED142" w14:textId="77777777" w:rsidR="008025F8" w:rsidRDefault="008025F8" w:rsidP="005546F8">
                        <w:pPr>
                          <w:spacing w:line="276" w:lineRule="auto"/>
                        </w:pPr>
                        <w:r>
                          <w:t xml:space="preserve"> </w:t>
                        </w:r>
                      </w:p>
                    </w:txbxContent>
                  </v:textbox>
                </v:rect>
                <v:rect id="Rectangle 1936" o:spid="_x0000_s1109" style="position:absolute;left:1530;top:648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14:paraId="4FE6C97E" w14:textId="77777777" w:rsidR="008025F8" w:rsidRDefault="008025F8" w:rsidP="005546F8">
                        <w:pPr>
                          <w:spacing w:line="276" w:lineRule="auto"/>
                        </w:pPr>
                        <w:r>
                          <w:t xml:space="preserve"> </w:t>
                        </w:r>
                      </w:p>
                    </w:txbxContent>
                  </v:textbox>
                </v:rect>
                <v:rect id="Rectangle 1937" o:spid="_x0000_s1110" style="position:absolute;left:1530;top:665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14:paraId="433C5F3B" w14:textId="77777777" w:rsidR="008025F8" w:rsidRDefault="008025F8" w:rsidP="005546F8">
                        <w:pPr>
                          <w:spacing w:line="276" w:lineRule="auto"/>
                        </w:pPr>
                        <w:r>
                          <w:t xml:space="preserve"> </w:t>
                        </w:r>
                      </w:p>
                    </w:txbxContent>
                  </v:textbox>
                </v:rect>
                <v:rect id="Rectangle 1938" o:spid="_x0000_s1111" style="position:absolute;left:1530;top:682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14:paraId="66C85E9C" w14:textId="77777777" w:rsidR="008025F8" w:rsidRDefault="008025F8" w:rsidP="005546F8">
                        <w:pPr>
                          <w:spacing w:line="276" w:lineRule="auto"/>
                        </w:pPr>
                        <w:r>
                          <w:t xml:space="preserve"> </w:t>
                        </w:r>
                      </w:p>
                    </w:txbxContent>
                  </v:textbox>
                </v:rect>
                <v:rect id="Rectangle 1939" o:spid="_x0000_s1112" style="position:absolute;left:1530;top:699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1DC7EECB" w14:textId="77777777" w:rsidR="008025F8" w:rsidRDefault="008025F8" w:rsidP="005546F8">
                        <w:pPr>
                          <w:spacing w:line="276" w:lineRule="auto"/>
                        </w:pPr>
                        <w:r>
                          <w:t xml:space="preserve"> </w:t>
                        </w:r>
                      </w:p>
                    </w:txbxContent>
                  </v:textbox>
                </v:rect>
                <v:rect id="Rectangle 1940" o:spid="_x0000_s1113" style="position:absolute;left:1530;top:716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7308CF56" w14:textId="77777777" w:rsidR="008025F8" w:rsidRDefault="008025F8" w:rsidP="005546F8">
                        <w:pPr>
                          <w:spacing w:line="276" w:lineRule="auto"/>
                        </w:pPr>
                        <w:r>
                          <w:t xml:space="preserve"> </w:t>
                        </w:r>
                      </w:p>
                    </w:txbxContent>
                  </v:textbox>
                </v:rect>
                <v:rect id="Rectangle 1941" o:spid="_x0000_s1114" style="position:absolute;left:1530;top:733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0D7F35FA" w14:textId="77777777" w:rsidR="008025F8" w:rsidRDefault="008025F8" w:rsidP="005546F8">
                        <w:pPr>
                          <w:spacing w:line="276" w:lineRule="auto"/>
                        </w:pPr>
                        <w:r>
                          <w:t xml:space="preserve"> </w:t>
                        </w:r>
                      </w:p>
                    </w:txbxContent>
                  </v:textbox>
                </v:rect>
                <v:rect id="Rectangle 1942" o:spid="_x0000_s1115" style="position:absolute;left:1530;top:750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7D556B5B" w14:textId="77777777" w:rsidR="008025F8" w:rsidRDefault="008025F8" w:rsidP="005546F8">
                        <w:pPr>
                          <w:spacing w:line="276" w:lineRule="auto"/>
                        </w:pPr>
                        <w:r>
                          <w:t xml:space="preserve"> </w:t>
                        </w:r>
                      </w:p>
                    </w:txbxContent>
                  </v:textbox>
                </v:rect>
                <v:rect id="Rectangle 1943" o:spid="_x0000_s1116" style="position:absolute;left:1530;top:767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3296523A" w14:textId="77777777" w:rsidR="008025F8" w:rsidRDefault="008025F8" w:rsidP="005546F8">
                        <w:pPr>
                          <w:spacing w:line="276" w:lineRule="auto"/>
                        </w:pPr>
                        <w:r>
                          <w:t xml:space="preserve"> </w:t>
                        </w:r>
                      </w:p>
                    </w:txbxContent>
                  </v:textbox>
                </v:rect>
                <v:rect id="Rectangle 1944" o:spid="_x0000_s1117" style="position:absolute;left:1530;top:784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031DF6B2" w14:textId="77777777" w:rsidR="008025F8" w:rsidRDefault="008025F8" w:rsidP="005546F8">
                        <w:pPr>
                          <w:spacing w:line="276" w:lineRule="auto"/>
                        </w:pPr>
                        <w:r>
                          <w:t xml:space="preserve"> </w:t>
                        </w:r>
                      </w:p>
                    </w:txbxContent>
                  </v:textbox>
                </v:rect>
                <v:shape id="Picture 1945" o:spid="_x0000_s1118" type="#_x0000_t75" style="position:absolute;top:1879;width:58235;height:7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">
                  <v:imagedata r:id="rId15" o:title=""/>
                </v:shape>
                <v:rect id="Rectangle 1948" o:spid="_x0000_s1119" style="position:absolute;left:7702;top:565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60B85E12" w14:textId="77777777" w:rsidR="008025F8" w:rsidRDefault="008025F8" w:rsidP="005546F8">
                        <w:pPr>
                          <w:spacing w:line="276" w:lineRule="auto"/>
                        </w:pPr>
                        <w:r>
                          <w:rPr>
                            <w:rFonts w:ascii="Arial" w:eastAsia="Arial" w:hAnsi="Arial" w:cs="Arial"/>
                            <w:b/>
                            <w:sz w:val="16"/>
                          </w:rPr>
                          <w:t xml:space="preserve"> </w:t>
                        </w:r>
                      </w:p>
                    </w:txbxContent>
                  </v:textbox>
                </v:rect>
                <w10:wrap type="topAndBottom"/>
              </v:group>
            </w:pict>
          </mc:Fallback>
        </mc:AlternateContent>
      </w:r>
      <w:r w:rsidR="00E15546" w:rsidRPr="008025F8">
        <w:rPr>
          <w:rFonts w:ascii="Helvetica Neue" w:hAnsi="Helvetica Neue"/>
          <w:b/>
        </w:rPr>
        <w:t xml:space="preserve">  </w:t>
      </w:r>
    </w:p>
    <w:p w14:paraId="774445F1" w14:textId="77777777" w:rsidR="000F1147" w:rsidRPr="008025F8" w:rsidRDefault="000F1147" w:rsidP="00E15546">
      <w:pPr>
        <w:jc w:val="both"/>
        <w:rPr>
          <w:rFonts w:ascii="Helvetica Neue" w:hAnsi="Helvetica Neue"/>
          <w:b/>
        </w:rPr>
      </w:pPr>
    </w:p>
    <w:p w14:paraId="2E69744F" w14:textId="7924E878" w:rsidR="00E15546" w:rsidRPr="008025F8" w:rsidRDefault="00C843F4" w:rsidP="001B3A5A">
      <w:pPr>
        <w:pStyle w:val="Ttulo1"/>
        <w:numPr>
          <w:ilvl w:val="1"/>
          <w:numId w:val="52"/>
        </w:numPr>
        <w:jc w:val="left"/>
      </w:pPr>
      <w:bookmarkStart w:id="30" w:name="_Toc536014485"/>
      <w:r w:rsidRPr="008025F8">
        <w:t>GESTIÓN DE</w:t>
      </w:r>
      <w:r w:rsidR="004160A6" w:rsidRPr="008025F8">
        <w:t xml:space="preserve"> RESIDUOS QUÍ</w:t>
      </w:r>
      <w:r w:rsidR="00E15546" w:rsidRPr="008025F8">
        <w:t>MICOS</w:t>
      </w:r>
      <w:bookmarkEnd w:id="30"/>
      <w:r w:rsidR="005C4224" w:rsidRPr="008025F8">
        <w:t xml:space="preserve"> </w:t>
      </w:r>
    </w:p>
    <w:p w14:paraId="1B1621AC" w14:textId="77777777" w:rsidR="005C4224" w:rsidRPr="008025F8" w:rsidRDefault="005C4224" w:rsidP="00E15546">
      <w:pPr>
        <w:jc w:val="both"/>
        <w:rPr>
          <w:rFonts w:ascii="Helvetica Neue" w:hAnsi="Helvetica Neue"/>
          <w:b/>
        </w:rPr>
      </w:pPr>
    </w:p>
    <w:p w14:paraId="12D4478B" w14:textId="0628F1C0" w:rsidR="00C843F4" w:rsidRDefault="005C4224" w:rsidP="005C4224">
      <w:pPr>
        <w:jc w:val="both"/>
        <w:rPr>
          <w:rFonts w:ascii="Helvetica Neue" w:hAnsi="Helvetica Neue"/>
        </w:rPr>
      </w:pPr>
      <w:r w:rsidRPr="008025F8">
        <w:rPr>
          <w:rFonts w:ascii="Helvetica Neue" w:hAnsi="Helvetica Neue"/>
        </w:rPr>
        <w:t xml:space="preserve">El trabajo en </w:t>
      </w:r>
      <w:r w:rsidR="00C843F4" w:rsidRPr="008025F8">
        <w:rPr>
          <w:rFonts w:ascii="Helvetica Neue" w:hAnsi="Helvetica Neue"/>
        </w:rPr>
        <w:t>laboratorio</w:t>
      </w:r>
      <w:r w:rsidRPr="008025F8">
        <w:rPr>
          <w:rFonts w:ascii="Helvetica Neue" w:hAnsi="Helvetica Neue"/>
        </w:rPr>
        <w:t xml:space="preserve"> genera desechos líquidos y sólidos, los cuales deben ser eliminados de acuerdo a protocolos</w:t>
      </w:r>
      <w:r w:rsidR="00C843F4" w:rsidRPr="008025F8">
        <w:rPr>
          <w:rFonts w:ascii="Helvetica Neue" w:hAnsi="Helvetica Neue"/>
        </w:rPr>
        <w:t xml:space="preserve"> de eliminación de residuos químicos los cuales están definidos en el “Procedimiento para el manejo de residuos” de la Facultad de Química y Biología de la Universidad de Santiago los cuales se encuentran acorde a la resolución 9080 del estado de chile del año 2012</w:t>
      </w:r>
      <w:r w:rsidR="000F1147">
        <w:rPr>
          <w:rFonts w:ascii="Helvetica Neue" w:hAnsi="Helvetica Neue"/>
        </w:rPr>
        <w:t>.</w:t>
      </w:r>
    </w:p>
    <w:p w14:paraId="6BCEF391" w14:textId="1A4595F1" w:rsidR="000F1147" w:rsidRDefault="000F1147" w:rsidP="005C4224">
      <w:pPr>
        <w:jc w:val="both"/>
        <w:rPr>
          <w:rFonts w:ascii="Helvetica Neue" w:hAnsi="Helvetica Neue"/>
        </w:rPr>
      </w:pPr>
    </w:p>
    <w:p w14:paraId="7A95EC07" w14:textId="0504422E" w:rsidR="000F1147" w:rsidRDefault="000F1147" w:rsidP="005C4224">
      <w:pPr>
        <w:jc w:val="both"/>
        <w:rPr>
          <w:rFonts w:ascii="Helvetica Neue" w:hAnsi="Helvetica Neue"/>
        </w:rPr>
      </w:pPr>
    </w:p>
    <w:p w14:paraId="545082C7" w14:textId="3D5C848F" w:rsidR="000F1147" w:rsidRPr="008025F8" w:rsidRDefault="000F1147" w:rsidP="005C4224">
      <w:pPr>
        <w:jc w:val="both"/>
        <w:rPr>
          <w:rFonts w:ascii="Helvetica Neue" w:hAnsi="Helvetica Neue"/>
        </w:rPr>
      </w:pPr>
    </w:p>
    <w:p w14:paraId="73CE86CA" w14:textId="4DB4EF71" w:rsidR="005C4224" w:rsidRPr="008025F8" w:rsidRDefault="005C4224" w:rsidP="005C4224">
      <w:pPr>
        <w:jc w:val="both"/>
        <w:rPr>
          <w:rFonts w:ascii="Helvetica Neue" w:hAnsi="Helvetica Neue"/>
        </w:rPr>
      </w:pPr>
      <w:r w:rsidRPr="008025F8">
        <w:rPr>
          <w:rFonts w:ascii="Helvetica Neue" w:hAnsi="Helvetica Neue"/>
        </w:rPr>
        <w:t xml:space="preserve">Los desechos se </w:t>
      </w:r>
      <w:r w:rsidR="00C843F4" w:rsidRPr="008025F8">
        <w:rPr>
          <w:rFonts w:ascii="Helvetica Neue" w:hAnsi="Helvetica Neue"/>
        </w:rPr>
        <w:t xml:space="preserve">deben </w:t>
      </w:r>
      <w:r w:rsidRPr="008025F8">
        <w:rPr>
          <w:rFonts w:ascii="Helvetica Neue" w:hAnsi="Helvetica Neue"/>
        </w:rPr>
        <w:t>clasifican en:</w:t>
      </w:r>
    </w:p>
    <w:p w14:paraId="5515F994" w14:textId="77777777" w:rsidR="005C4224" w:rsidRPr="008025F8" w:rsidRDefault="005C4224" w:rsidP="005C4224">
      <w:pPr>
        <w:jc w:val="both"/>
        <w:rPr>
          <w:rFonts w:ascii="Helvetica Neue" w:hAnsi="Helvetica Neue"/>
        </w:rPr>
      </w:pPr>
    </w:p>
    <w:p w14:paraId="471488E5" w14:textId="77777777" w:rsidR="005C4224" w:rsidRPr="008025F8" w:rsidRDefault="005C4224" w:rsidP="005C4224">
      <w:pPr>
        <w:pStyle w:val="Prrafodelista"/>
        <w:numPr>
          <w:ilvl w:val="0"/>
          <w:numId w:val="32"/>
        </w:numPr>
        <w:ind w:left="993"/>
        <w:jc w:val="both"/>
        <w:rPr>
          <w:rFonts w:ascii="Helvetica Neue" w:hAnsi="Helvetica Neue"/>
        </w:rPr>
      </w:pPr>
      <w:r w:rsidRPr="008025F8">
        <w:rPr>
          <w:rFonts w:ascii="Helvetica Neue" w:hAnsi="Helvetica Neue"/>
        </w:rPr>
        <w:t xml:space="preserve">Residuos liquidos </w:t>
      </w:r>
    </w:p>
    <w:p w14:paraId="79D482C5" w14:textId="77777777" w:rsidR="005C4224" w:rsidRPr="008025F8" w:rsidRDefault="005C4224" w:rsidP="005C4224">
      <w:pPr>
        <w:pStyle w:val="Prrafodelista"/>
        <w:numPr>
          <w:ilvl w:val="0"/>
          <w:numId w:val="32"/>
        </w:numPr>
        <w:ind w:left="993"/>
        <w:jc w:val="both"/>
        <w:rPr>
          <w:rFonts w:ascii="Helvetica Neue" w:hAnsi="Helvetica Neue"/>
        </w:rPr>
      </w:pPr>
      <w:r w:rsidRPr="008025F8">
        <w:rPr>
          <w:rFonts w:ascii="Helvetica Neue" w:hAnsi="Helvetica Neue"/>
        </w:rPr>
        <w:t>Residuos sólidos (no vidrio)</w:t>
      </w:r>
    </w:p>
    <w:p w14:paraId="68A9A7A4" w14:textId="77777777" w:rsidR="005C4224" w:rsidRPr="008025F8" w:rsidRDefault="005C4224" w:rsidP="005C4224">
      <w:pPr>
        <w:pStyle w:val="Prrafodelista"/>
        <w:numPr>
          <w:ilvl w:val="0"/>
          <w:numId w:val="32"/>
        </w:numPr>
        <w:ind w:left="993"/>
        <w:jc w:val="both"/>
        <w:rPr>
          <w:rFonts w:ascii="Helvetica Neue" w:hAnsi="Helvetica Neue"/>
        </w:rPr>
      </w:pPr>
      <w:r w:rsidRPr="008025F8">
        <w:rPr>
          <w:rFonts w:ascii="Helvetica Neue" w:hAnsi="Helvetica Neue"/>
        </w:rPr>
        <w:t>Material de vidrio</w:t>
      </w:r>
    </w:p>
    <w:p w14:paraId="4F9123F5" w14:textId="77777777" w:rsidR="005C4224" w:rsidRPr="008025F8" w:rsidRDefault="005C4224" w:rsidP="005C4224">
      <w:pPr>
        <w:jc w:val="both"/>
        <w:rPr>
          <w:rFonts w:ascii="Helvetica Neue" w:hAnsi="Helvetica Neue"/>
        </w:rPr>
      </w:pPr>
    </w:p>
    <w:p w14:paraId="167D87FB" w14:textId="77777777" w:rsidR="005C4224" w:rsidRPr="008025F8" w:rsidRDefault="005C4224" w:rsidP="005C4224">
      <w:pPr>
        <w:jc w:val="both"/>
        <w:rPr>
          <w:rFonts w:ascii="Helvetica Neue" w:hAnsi="Helvetica Neue"/>
        </w:rPr>
      </w:pPr>
    </w:p>
    <w:p w14:paraId="69909982" w14:textId="1CF723A2" w:rsidR="005C4224" w:rsidRPr="008025F8" w:rsidRDefault="005C4224" w:rsidP="001B3A5A">
      <w:pPr>
        <w:pStyle w:val="Ttulo1"/>
        <w:numPr>
          <w:ilvl w:val="1"/>
          <w:numId w:val="52"/>
        </w:numPr>
        <w:jc w:val="left"/>
      </w:pPr>
      <w:bookmarkStart w:id="31" w:name="_Toc536014486"/>
      <w:r w:rsidRPr="008025F8">
        <w:t>ELIMINACIÓN DE RESIDUOS QUÍMICOS</w:t>
      </w:r>
      <w:bookmarkEnd w:id="31"/>
    </w:p>
    <w:p w14:paraId="0EFE477C" w14:textId="77777777" w:rsidR="005C4224" w:rsidRPr="008025F8" w:rsidRDefault="005C4224" w:rsidP="005C4224">
      <w:pPr>
        <w:jc w:val="both"/>
        <w:rPr>
          <w:rFonts w:ascii="Helvetica Neue" w:hAnsi="Helvetica Neue"/>
          <w:color w:val="FF0000"/>
        </w:rPr>
      </w:pPr>
    </w:p>
    <w:p w14:paraId="0E1D3EA1" w14:textId="5CD9D08C" w:rsidR="005C4224" w:rsidRPr="008025F8" w:rsidRDefault="005C4224" w:rsidP="005C4224">
      <w:pPr>
        <w:jc w:val="both"/>
        <w:rPr>
          <w:rFonts w:ascii="Helvetica Neue" w:hAnsi="Helvetica Neue"/>
        </w:rPr>
      </w:pPr>
      <w:r w:rsidRPr="008025F8">
        <w:rPr>
          <w:rFonts w:ascii="Helvetica Neue" w:hAnsi="Helvetica Neue"/>
        </w:rPr>
        <w:t>Los residuos químicos serán eliminados dependiendo de su toxicidad y serán almacenados dentro de la sala a espera de retiro para su tratamiento.</w:t>
      </w:r>
    </w:p>
    <w:p w14:paraId="12F86B0D" w14:textId="77777777" w:rsidR="005C4224" w:rsidRPr="008025F8" w:rsidRDefault="005C4224" w:rsidP="005C4224">
      <w:pPr>
        <w:jc w:val="both"/>
        <w:rPr>
          <w:rFonts w:ascii="Helvetica Neue" w:hAnsi="Helvetica Neue"/>
          <w:b/>
        </w:rPr>
      </w:pPr>
    </w:p>
    <w:p w14:paraId="1E9FC28F" w14:textId="2B226393" w:rsidR="00E15546" w:rsidRPr="008025F8" w:rsidRDefault="00E15546" w:rsidP="00E15546">
      <w:pPr>
        <w:jc w:val="both"/>
        <w:rPr>
          <w:rFonts w:ascii="Helvetica Neue" w:hAnsi="Helvetica Neue"/>
          <w:b/>
        </w:rPr>
      </w:pPr>
    </w:p>
    <w:p w14:paraId="7ECD50AC" w14:textId="24184788"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Todas la</w:t>
      </w:r>
      <w:r w:rsidR="000F6966" w:rsidRPr="008025F8">
        <w:rPr>
          <w:rFonts w:ascii="Helvetica Neue" w:hAnsi="Helvetica Neue"/>
        </w:rPr>
        <w:t>s</w:t>
      </w:r>
      <w:r w:rsidRPr="008025F8">
        <w:rPr>
          <w:rFonts w:ascii="Helvetica Neue" w:hAnsi="Helvetica Neue"/>
        </w:rPr>
        <w:t xml:space="preserve"> personas que manejen productos químicos deberán velar, en cuanto sea posible por su propia seguridad y salud, y por la seguridad y salud de las demás personas a quienes puedan afectar sus actos u omisiones en el trabajo. </w:t>
      </w:r>
    </w:p>
    <w:p w14:paraId="09A914EF" w14:textId="7AD433DE"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Todas la</w:t>
      </w:r>
      <w:r w:rsidR="000F6966" w:rsidRPr="008025F8">
        <w:rPr>
          <w:rFonts w:ascii="Helvetica Neue" w:hAnsi="Helvetica Neue"/>
        </w:rPr>
        <w:t>s</w:t>
      </w:r>
      <w:r w:rsidRPr="008025F8">
        <w:rPr>
          <w:rFonts w:ascii="Helvetica Neue" w:hAnsi="Helvetica Neue"/>
        </w:rPr>
        <w:t xml:space="preserve"> personas que manejen productos químicos deberán tomar todas las medidas razonables para eliminar o reducir al mínimo para ellos mismos y para los demás los riesgos que entraña la utilización de dichos productos. </w:t>
      </w:r>
    </w:p>
    <w:p w14:paraId="3694CC6C" w14:textId="3D5944BC"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Los docentes, investigadores y los jefes de laboratorio son los responsables de asegurar que todos lo químicos sean recolectados previo a terminar su uso.  </w:t>
      </w:r>
    </w:p>
    <w:p w14:paraId="2C1A6A52" w14:textId="1F0CAB97"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Todas las personas que manipulen productos químicos y generen residuos deberán utilizar en todo momento los elementos de protección personal adecuados al riesgo, como mínimo: prot</w:t>
      </w:r>
      <w:r w:rsidR="000F6966" w:rsidRPr="008025F8">
        <w:rPr>
          <w:rFonts w:ascii="Helvetica Neue" w:hAnsi="Helvetica Neue"/>
        </w:rPr>
        <w:t>ección visual, guantes, pechera</w:t>
      </w:r>
      <w:r w:rsidRPr="008025F8">
        <w:rPr>
          <w:rFonts w:ascii="Helvetica Neue" w:hAnsi="Helvetica Neue"/>
        </w:rPr>
        <w:t xml:space="preserve"> y zapatos</w:t>
      </w:r>
      <w:r w:rsidR="000F6966" w:rsidRPr="008025F8">
        <w:rPr>
          <w:rFonts w:ascii="Helvetica Neue" w:hAnsi="Helvetica Neue"/>
        </w:rPr>
        <w:t xml:space="preserve"> acorde al tipo de reactivo</w:t>
      </w:r>
      <w:r w:rsidRPr="008025F8">
        <w:rPr>
          <w:rFonts w:ascii="Helvetica Neue" w:hAnsi="Helvetica Neue"/>
        </w:rPr>
        <w:t xml:space="preserve">. </w:t>
      </w:r>
    </w:p>
    <w:p w14:paraId="59D2857E" w14:textId="33292B3C"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Los Docentes, investigadores y alumnos deben determinar exactamente si un residuo químico es un residuo químico peligroso. </w:t>
      </w:r>
    </w:p>
    <w:p w14:paraId="7C5813BA" w14:textId="51D4A075" w:rsidR="00E15546" w:rsidRPr="008025F8" w:rsidRDefault="000F6966" w:rsidP="00004AAA">
      <w:pPr>
        <w:pStyle w:val="Prrafodelista"/>
        <w:numPr>
          <w:ilvl w:val="0"/>
          <w:numId w:val="33"/>
        </w:numPr>
        <w:jc w:val="both"/>
        <w:rPr>
          <w:rFonts w:ascii="Helvetica Neue" w:hAnsi="Helvetica Neue"/>
        </w:rPr>
      </w:pPr>
      <w:r w:rsidRPr="008025F8">
        <w:rPr>
          <w:rFonts w:ascii="Helvetica Neue" w:hAnsi="Helvetica Neue"/>
        </w:rPr>
        <w:t>El encargado de laboratorio</w:t>
      </w:r>
      <w:r w:rsidR="00E15546" w:rsidRPr="008025F8">
        <w:rPr>
          <w:rFonts w:ascii="Helvetica Neue" w:hAnsi="Helvetica Neue"/>
        </w:rPr>
        <w:t xml:space="preserve"> debe indicar el lugar más adecuado y segur</w:t>
      </w:r>
      <w:r w:rsidRPr="008025F8">
        <w:rPr>
          <w:rFonts w:ascii="Helvetica Neue" w:hAnsi="Helvetica Neue"/>
        </w:rPr>
        <w:t>o para m</w:t>
      </w:r>
      <w:r w:rsidR="00E15546" w:rsidRPr="008025F8">
        <w:rPr>
          <w:rFonts w:ascii="Helvetica Neue" w:hAnsi="Helvetica Neue"/>
        </w:rPr>
        <w:t xml:space="preserve">antener los contenedores de residuos. Estos deben mantenerse en lugares de fácil acceso, libre de obstáculos y lejos de: instalaciones </w:t>
      </w:r>
      <w:r w:rsidR="00C843F4" w:rsidRPr="008025F8">
        <w:rPr>
          <w:rFonts w:ascii="Helvetica Neue" w:hAnsi="Helvetica Neue"/>
        </w:rPr>
        <w:t>eléctricas, llamas</w:t>
      </w:r>
      <w:r w:rsidR="00E15546" w:rsidRPr="008025F8">
        <w:rPr>
          <w:rFonts w:ascii="Helvetica Neue" w:hAnsi="Helvetica Neue"/>
        </w:rPr>
        <w:t xml:space="preserve"> abiertas, corrientes de aire, exposición solar, lluvia. </w:t>
      </w:r>
    </w:p>
    <w:p w14:paraId="5E8AA8D4" w14:textId="53ACD49E" w:rsidR="00E15546" w:rsidRPr="008025F8" w:rsidRDefault="000F6966" w:rsidP="00004AAA">
      <w:pPr>
        <w:pStyle w:val="Prrafodelista"/>
        <w:numPr>
          <w:ilvl w:val="0"/>
          <w:numId w:val="33"/>
        </w:numPr>
        <w:jc w:val="both"/>
        <w:rPr>
          <w:rFonts w:ascii="Helvetica Neue" w:hAnsi="Helvetica Neue"/>
        </w:rPr>
      </w:pPr>
      <w:r w:rsidRPr="008025F8">
        <w:rPr>
          <w:rFonts w:ascii="Helvetica Neue" w:hAnsi="Helvetica Neue"/>
        </w:rPr>
        <w:t>T</w:t>
      </w:r>
      <w:r w:rsidR="00E15546" w:rsidRPr="008025F8">
        <w:rPr>
          <w:rFonts w:ascii="Helvetica Neue" w:hAnsi="Helvetica Neue"/>
        </w:rPr>
        <w:t xml:space="preserve">odas las personas que manipulen productos químicos y generen residuos deben velar para que los contenedores se mantengan en óptimas condiciones, cerrados con su respectiva tapa y señalizados. </w:t>
      </w:r>
    </w:p>
    <w:p w14:paraId="0F601BD2" w14:textId="3DE670D8" w:rsidR="00E15546" w:rsidRPr="008025F8" w:rsidRDefault="000F6966" w:rsidP="00004AAA">
      <w:pPr>
        <w:pStyle w:val="Prrafodelista"/>
        <w:numPr>
          <w:ilvl w:val="0"/>
          <w:numId w:val="33"/>
        </w:numPr>
        <w:jc w:val="both"/>
        <w:rPr>
          <w:rFonts w:ascii="Helvetica Neue" w:hAnsi="Helvetica Neue"/>
        </w:rPr>
      </w:pPr>
      <w:r w:rsidRPr="008025F8">
        <w:rPr>
          <w:rFonts w:ascii="Helvetica Neue" w:hAnsi="Helvetica Neue"/>
        </w:rPr>
        <w:t>Utilizar los envases dispuestos para el almacenamiento acorde a su familia y naturaleza según corresponda.</w:t>
      </w:r>
    </w:p>
    <w:p w14:paraId="3790F99F" w14:textId="25F5E91E"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Todos los desechos de vidrio (envases vacíos, material de vidrio quebrado) deben ser dejados en cajas de cartón, correctamente señalizadas, al interior del laboratorio y posteriormente, solicitar a una empresa autorizada por la Seremi de Salud para su trasladado y eliminación. </w:t>
      </w:r>
    </w:p>
    <w:p w14:paraId="573511FB" w14:textId="658A96A6"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Se encuentra totalmente prohibido dejar residuos químicos al interior de: campanas de extracción, muebles, estanterías, repisas, gabinetes o cualquier otro lugar que no sea el asignado </w:t>
      </w:r>
      <w:r w:rsidR="00381A36" w:rsidRPr="008025F8">
        <w:rPr>
          <w:rFonts w:ascii="Helvetica Neue" w:hAnsi="Helvetica Neue"/>
        </w:rPr>
        <w:t>para este fin.</w:t>
      </w:r>
    </w:p>
    <w:p w14:paraId="50A8BBD0" w14:textId="796EAD29"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En caso de generar un residuo que no </w:t>
      </w:r>
      <w:r w:rsidR="00381A36" w:rsidRPr="008025F8">
        <w:rPr>
          <w:rFonts w:ascii="Helvetica Neue" w:hAnsi="Helvetica Neue"/>
        </w:rPr>
        <w:t>está</w:t>
      </w:r>
      <w:r w:rsidRPr="008025F8">
        <w:rPr>
          <w:rFonts w:ascii="Helvetica Neue" w:hAnsi="Helvetica Neue"/>
        </w:rPr>
        <w:t xml:space="preserve"> dentro de la clasificación establecida, el envase debe ser claramente identificado con una etiqueta. </w:t>
      </w:r>
    </w:p>
    <w:p w14:paraId="7238F8DC" w14:textId="030229E5"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Evitar el almacenamiento de productos químicos con una limitada vida segura. </w:t>
      </w:r>
    </w:p>
    <w:p w14:paraId="0F179F09" w14:textId="2D95370E"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Los productos que tengan más de 6 años de almacenados y sin uso deben ser eliminados. </w:t>
      </w:r>
    </w:p>
    <w:p w14:paraId="7264A840" w14:textId="4E85683E"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Al verter el residuo en los contenedores evitar derramar el líquido sobre el cuerpo del contenedor o sobre el piso, en caso de que esto ocurra, limpiar en forma inmediata. (</w:t>
      </w:r>
      <w:r w:rsidR="00381A36" w:rsidRPr="008025F8">
        <w:rPr>
          <w:rFonts w:ascii="Helvetica Neue" w:hAnsi="Helvetica Neue"/>
        </w:rPr>
        <w:t>Utilizar</w:t>
      </w:r>
      <w:r w:rsidRPr="008025F8">
        <w:rPr>
          <w:rFonts w:ascii="Helvetica Neue" w:hAnsi="Helvetica Neue"/>
        </w:rPr>
        <w:t xml:space="preserve"> los elementos de protección personal) </w:t>
      </w:r>
    </w:p>
    <w:p w14:paraId="452EDDED" w14:textId="34A49E36"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lastRenderedPageBreak/>
        <w:t xml:space="preserve">Se encuentra prohibido eliminar residuos químicos en contenedores que no sean del laboratorio de donde se </w:t>
      </w:r>
      <w:r w:rsidR="00381A36" w:rsidRPr="008025F8">
        <w:rPr>
          <w:rFonts w:ascii="Helvetica Neue" w:hAnsi="Helvetica Neue"/>
        </w:rPr>
        <w:t>generó</w:t>
      </w:r>
      <w:r w:rsidRPr="008025F8">
        <w:rPr>
          <w:rFonts w:ascii="Helvetica Neue" w:hAnsi="Helvetica Neue"/>
        </w:rPr>
        <w:t xml:space="preserve"> el residuo. </w:t>
      </w:r>
    </w:p>
    <w:p w14:paraId="1BB3638B" w14:textId="64C8DF18"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La persona responsable por el traslado de los contenedores primarios debe utilizar los elementos de protección personal. </w:t>
      </w:r>
    </w:p>
    <w:p w14:paraId="2DB7D400" w14:textId="61A5527E"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 xml:space="preserve">Los funcionarios deberán utilizar correctamente todos los medios de que disponen para su protección o la de los demás. </w:t>
      </w:r>
    </w:p>
    <w:p w14:paraId="1F351ACC" w14:textId="1418CE7B" w:rsidR="00E15546" w:rsidRPr="008025F8" w:rsidRDefault="00E15546" w:rsidP="00004AAA">
      <w:pPr>
        <w:pStyle w:val="Prrafodelista"/>
        <w:numPr>
          <w:ilvl w:val="0"/>
          <w:numId w:val="33"/>
        </w:numPr>
        <w:jc w:val="both"/>
        <w:rPr>
          <w:rFonts w:ascii="Helvetica Neue" w:hAnsi="Helvetica Neue"/>
        </w:rPr>
      </w:pPr>
      <w:r w:rsidRPr="008025F8">
        <w:rPr>
          <w:rFonts w:ascii="Helvetica Neue" w:hAnsi="Helvetica Neue"/>
        </w:rPr>
        <w:t>Todas la</w:t>
      </w:r>
      <w:r w:rsidR="00381A36" w:rsidRPr="008025F8">
        <w:rPr>
          <w:rFonts w:ascii="Helvetica Neue" w:hAnsi="Helvetica Neue"/>
        </w:rPr>
        <w:t>s</w:t>
      </w:r>
      <w:r w:rsidRPr="008025F8">
        <w:rPr>
          <w:rFonts w:ascii="Helvetica Neue" w:hAnsi="Helvetica Neue"/>
        </w:rPr>
        <w:t xml:space="preserve"> personas que manejen productos químicos deberán señalar sin demora a su docente </w:t>
      </w:r>
      <w:r w:rsidR="00381A36" w:rsidRPr="008025F8">
        <w:rPr>
          <w:rFonts w:ascii="Helvetica Neue" w:hAnsi="Helvetica Neue"/>
        </w:rPr>
        <w:t>o encargado de laboratorio</w:t>
      </w:r>
      <w:r w:rsidRPr="008025F8">
        <w:rPr>
          <w:rFonts w:ascii="Helvetica Neue" w:hAnsi="Helvetica Neue"/>
        </w:rPr>
        <w:t xml:space="preserve"> toda situación que, a su juicio, pueda entrañar un riesgo, y a la que no puedan hacer frente adecuadamente ellos mismos. </w:t>
      </w:r>
    </w:p>
    <w:p w14:paraId="04B72A9E" w14:textId="2DC73413" w:rsidR="00E15546" w:rsidRPr="008025F8" w:rsidRDefault="00C843F4" w:rsidP="00004AAA">
      <w:pPr>
        <w:pStyle w:val="Prrafodelista"/>
        <w:numPr>
          <w:ilvl w:val="0"/>
          <w:numId w:val="33"/>
        </w:numPr>
        <w:jc w:val="both"/>
        <w:rPr>
          <w:rFonts w:ascii="Helvetica Neue" w:hAnsi="Helvetica Neue"/>
        </w:rPr>
      </w:pPr>
      <w:r w:rsidRPr="008025F8">
        <w:rPr>
          <w:rFonts w:ascii="Helvetica Neue" w:hAnsi="Helvetica Neue"/>
        </w:rPr>
        <w:t>Todas las personas</w:t>
      </w:r>
      <w:r w:rsidR="00E15546" w:rsidRPr="008025F8">
        <w:rPr>
          <w:rFonts w:ascii="Helvetica Neue" w:hAnsi="Helvetica Neue"/>
        </w:rPr>
        <w:t xml:space="preserve"> que manejen productos químicos deberán velar por que, cuando se transfieran productos químicos a otros recipientes o equipos, se indique el contenido de estos últimos a fin de que los usuarios se hallen informados de la identidad de estos productos, de los riesgos que entraña su utilización y de todas las precauciones de seguridad que se deben tornar. </w:t>
      </w:r>
    </w:p>
    <w:p w14:paraId="0AC9C997" w14:textId="5805DE12" w:rsidR="00C843F4" w:rsidRPr="008025F8" w:rsidRDefault="00C843F4" w:rsidP="00004AAA">
      <w:pPr>
        <w:pStyle w:val="Prrafodelista"/>
        <w:numPr>
          <w:ilvl w:val="0"/>
          <w:numId w:val="33"/>
        </w:numPr>
        <w:jc w:val="both"/>
        <w:rPr>
          <w:rFonts w:ascii="Helvetica Neue" w:hAnsi="Helvetica Neue"/>
        </w:rPr>
      </w:pPr>
      <w:r w:rsidRPr="008025F8">
        <w:rPr>
          <w:rFonts w:ascii="Helvetica Neue" w:hAnsi="Helvetica Neue"/>
        </w:rPr>
        <w:t xml:space="preserve">Se debe informar </w:t>
      </w:r>
      <w:r w:rsidR="00A67EED" w:rsidRPr="008025F8">
        <w:rPr>
          <w:rFonts w:ascii="Helvetica Neue" w:hAnsi="Helvetica Neue"/>
        </w:rPr>
        <w:t xml:space="preserve">a la Dirección General de Movilización nacional </w:t>
      </w:r>
      <w:r w:rsidRPr="008025F8">
        <w:rPr>
          <w:rFonts w:ascii="Helvetica Neue" w:hAnsi="Helvetica Neue"/>
        </w:rPr>
        <w:t>el almacenamiento de desecho</w:t>
      </w:r>
      <w:r w:rsidR="00A67EED" w:rsidRPr="008025F8">
        <w:rPr>
          <w:rFonts w:ascii="Helvetica Neue" w:hAnsi="Helvetica Neue"/>
        </w:rPr>
        <w:t>s</w:t>
      </w:r>
      <w:r w:rsidRPr="008025F8">
        <w:rPr>
          <w:rFonts w:ascii="Helvetica Neue" w:hAnsi="Helvetica Neue"/>
        </w:rPr>
        <w:t xml:space="preserve"> de sustancias químicas controladas </w:t>
      </w:r>
      <w:r w:rsidR="00A67EED" w:rsidRPr="008025F8">
        <w:rPr>
          <w:rFonts w:ascii="Helvetica Neue" w:hAnsi="Helvetica Neue"/>
        </w:rPr>
        <w:t>en el l</w:t>
      </w:r>
      <w:r w:rsidRPr="008025F8">
        <w:rPr>
          <w:rFonts w:ascii="Helvetica Neue" w:hAnsi="Helvetica Neue"/>
        </w:rPr>
        <w:t>aboratorio</w:t>
      </w:r>
      <w:r w:rsidR="00A67EED" w:rsidRPr="008025F8">
        <w:rPr>
          <w:rFonts w:ascii="Helvetica Neue" w:hAnsi="Helvetica Neue"/>
        </w:rPr>
        <w:t xml:space="preserve"> conforme listado que mantiene el encargado de la sala</w:t>
      </w:r>
      <w:r w:rsidRPr="008025F8">
        <w:rPr>
          <w:rFonts w:ascii="Helvetica Neue" w:hAnsi="Helvetica Neue"/>
        </w:rPr>
        <w:t xml:space="preserve">. </w:t>
      </w:r>
    </w:p>
    <w:p w14:paraId="301D65ED" w14:textId="594E122A" w:rsidR="009A3E94" w:rsidRDefault="00E15546" w:rsidP="00E15546">
      <w:pPr>
        <w:jc w:val="both"/>
        <w:rPr>
          <w:rFonts w:ascii="Helvetica Neue" w:hAnsi="Helvetica Neue"/>
          <w:b/>
        </w:rPr>
      </w:pPr>
      <w:r w:rsidRPr="008025F8">
        <w:rPr>
          <w:rFonts w:ascii="Helvetica Neue" w:hAnsi="Helvetica Neue"/>
          <w:b/>
        </w:rPr>
        <w:t xml:space="preserve"> </w:t>
      </w:r>
    </w:p>
    <w:p w14:paraId="231BB013" w14:textId="77777777" w:rsidR="000F1147" w:rsidRPr="008025F8" w:rsidRDefault="000F1147" w:rsidP="00E15546">
      <w:pPr>
        <w:jc w:val="both"/>
        <w:rPr>
          <w:rFonts w:ascii="Helvetica Neue" w:hAnsi="Helvetica Neue"/>
          <w:b/>
        </w:rPr>
      </w:pPr>
    </w:p>
    <w:p w14:paraId="4FF575A4" w14:textId="16AC43BC" w:rsidR="009A3E94" w:rsidRPr="008025F8" w:rsidRDefault="009A3E94" w:rsidP="001B3A5A">
      <w:pPr>
        <w:pStyle w:val="Ttulo1"/>
        <w:numPr>
          <w:ilvl w:val="0"/>
          <w:numId w:val="52"/>
        </w:numPr>
        <w:jc w:val="left"/>
      </w:pPr>
      <w:bookmarkStart w:id="32" w:name="_Toc536014487"/>
      <w:r w:rsidRPr="008025F8">
        <w:t>INCENDIOS</w:t>
      </w:r>
      <w:bookmarkEnd w:id="32"/>
      <w:r w:rsidRPr="008025F8">
        <w:t xml:space="preserve"> </w:t>
      </w:r>
    </w:p>
    <w:p w14:paraId="16AEFB28" w14:textId="77777777" w:rsidR="009A3E94" w:rsidRPr="008025F8" w:rsidRDefault="009A3E94" w:rsidP="009A3E94">
      <w:pPr>
        <w:jc w:val="both"/>
        <w:rPr>
          <w:rFonts w:ascii="Helvetica Neue" w:hAnsi="Helvetica Neue"/>
          <w:b/>
        </w:rPr>
      </w:pPr>
      <w:r w:rsidRPr="008025F8">
        <w:rPr>
          <w:rFonts w:ascii="Helvetica Neue" w:hAnsi="Helvetica Neue"/>
          <w:b/>
        </w:rPr>
        <w:t xml:space="preserve"> </w:t>
      </w:r>
    </w:p>
    <w:p w14:paraId="51E5FA8F" w14:textId="495A392D"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Frente al riesgo de incendio, debe existir como mínimo equipos de extinción portátiles que sean adecuados a las características de los productos químicos que se utilicen en los laboratorios. Un equipo adecuado incluirá también </w:t>
      </w:r>
      <w:r w:rsidR="00A67EED" w:rsidRPr="008025F8">
        <w:rPr>
          <w:rFonts w:ascii="Helvetica Neue" w:hAnsi="Helvetica Neue"/>
        </w:rPr>
        <w:t>el almacenamiento</w:t>
      </w:r>
      <w:r w:rsidRPr="008025F8">
        <w:rPr>
          <w:rFonts w:ascii="Helvetica Neue" w:hAnsi="Helvetica Neue"/>
        </w:rPr>
        <w:t xml:space="preserve"> en el lugar de la instalación. </w:t>
      </w:r>
    </w:p>
    <w:p w14:paraId="7ECA0F4B" w14:textId="77777777"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Los equipos de extinción de incendios deberían estar disponibles para sus utilizaciones inmediatas y emplazadas en concordancia con las disposiciones legales y las normas nacionales vigentes. </w:t>
      </w:r>
    </w:p>
    <w:p w14:paraId="28B9BE29" w14:textId="77777777"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Se debería suministrar y asegurar el mantenimiento de los equipos de extinción de incendio </w:t>
      </w:r>
    </w:p>
    <w:p w14:paraId="78C105EE" w14:textId="77777777"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Mediante inspecciones efectuadas de manera regular se debería garantizar el mantenimiento en óptimas condiciones de funcionamiento de los equipos de extinción de incendios y de protección contra el fuego. </w:t>
      </w:r>
    </w:p>
    <w:p w14:paraId="200D6FE7" w14:textId="77777777"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Se deberá impartir a los funcionarios la formación, instrucción e información adecuadas sobre los peligros que entrañan los incendios relacionados con productos químicos </w:t>
      </w:r>
    </w:p>
    <w:p w14:paraId="3E8AAEE2" w14:textId="77777777" w:rsidR="009A3E94" w:rsidRPr="008025F8" w:rsidRDefault="009A3E94" w:rsidP="009A3E94">
      <w:pPr>
        <w:pStyle w:val="Prrafodelista"/>
        <w:numPr>
          <w:ilvl w:val="0"/>
          <w:numId w:val="36"/>
        </w:numPr>
        <w:jc w:val="both"/>
        <w:rPr>
          <w:rFonts w:ascii="Helvetica Neue" w:hAnsi="Helvetica Neue"/>
        </w:rPr>
      </w:pPr>
      <w:r w:rsidRPr="008025F8">
        <w:rPr>
          <w:rFonts w:ascii="Helvetica Neue" w:hAnsi="Helvetica Neue"/>
        </w:rPr>
        <w:t xml:space="preserve">Cuando el servicio de bomberos especializado u otros servicios de intervención sean externos al establecimiento, se les debería facilitar información adecuada sobre la naturaleza del incendio de productos químicos y los riesgos que entrañe, de tal manera que su personal pueda adoptar las medidas de prevención apropiadas.  </w:t>
      </w:r>
    </w:p>
    <w:p w14:paraId="066D4BC0" w14:textId="0939E62E" w:rsidR="009A3E94" w:rsidRPr="008025F8" w:rsidRDefault="009A3E94" w:rsidP="00E15546">
      <w:pPr>
        <w:jc w:val="both"/>
        <w:rPr>
          <w:rFonts w:ascii="Helvetica Neue" w:hAnsi="Helvetica Neue"/>
          <w:b/>
        </w:rPr>
      </w:pPr>
    </w:p>
    <w:p w14:paraId="646AE78C" w14:textId="5C91B420" w:rsidR="005C4224" w:rsidRPr="008025F8" w:rsidRDefault="005C4224" w:rsidP="001B3A5A">
      <w:pPr>
        <w:pStyle w:val="Ttulo1"/>
        <w:numPr>
          <w:ilvl w:val="0"/>
          <w:numId w:val="52"/>
        </w:numPr>
        <w:jc w:val="left"/>
      </w:pPr>
      <w:bookmarkStart w:id="33" w:name="_Toc536014488"/>
      <w:r w:rsidRPr="008025F8">
        <w:t>MEDIDAS EN CASO DE ACCIDENTE</w:t>
      </w:r>
      <w:bookmarkEnd w:id="33"/>
    </w:p>
    <w:p w14:paraId="7441DB45" w14:textId="77777777" w:rsidR="005C4224" w:rsidRPr="008025F8" w:rsidRDefault="005C4224" w:rsidP="00E15546">
      <w:pPr>
        <w:jc w:val="both"/>
        <w:rPr>
          <w:rFonts w:ascii="Helvetica Neue" w:hAnsi="Helvetica Neue"/>
          <w:b/>
          <w:sz w:val="28"/>
        </w:rPr>
      </w:pPr>
    </w:p>
    <w:p w14:paraId="667BFF99" w14:textId="2E4FE898" w:rsidR="00E15546" w:rsidRPr="008025F8" w:rsidRDefault="00E15546" w:rsidP="001B3A5A">
      <w:pPr>
        <w:pStyle w:val="Ttulo1"/>
        <w:numPr>
          <w:ilvl w:val="1"/>
          <w:numId w:val="52"/>
        </w:numPr>
        <w:jc w:val="left"/>
      </w:pPr>
      <w:bookmarkStart w:id="34" w:name="_Toc536014489"/>
      <w:r w:rsidRPr="008025F8">
        <w:t>MEDIDAS EN CASO DE EMISIÓN ACCIDENTAL (DERRAME)</w:t>
      </w:r>
      <w:bookmarkEnd w:id="34"/>
      <w:r w:rsidRPr="008025F8">
        <w:t xml:space="preserve"> </w:t>
      </w:r>
    </w:p>
    <w:p w14:paraId="3E0975A9" w14:textId="77777777" w:rsidR="00E15546" w:rsidRPr="008025F8" w:rsidRDefault="00E15546" w:rsidP="00E15546">
      <w:pPr>
        <w:jc w:val="both"/>
        <w:rPr>
          <w:rFonts w:ascii="Helvetica Neue" w:hAnsi="Helvetica Neue"/>
        </w:rPr>
      </w:pPr>
      <w:r w:rsidRPr="008025F8">
        <w:rPr>
          <w:rFonts w:ascii="Helvetica Neue" w:hAnsi="Helvetica Neue"/>
        </w:rPr>
        <w:t xml:space="preserve"> </w:t>
      </w:r>
    </w:p>
    <w:p w14:paraId="0BF3AF83" w14:textId="02D67A0B" w:rsidR="00E15546" w:rsidRPr="008025F8" w:rsidRDefault="00E15546" w:rsidP="00004AAA">
      <w:pPr>
        <w:pStyle w:val="Prrafodelista"/>
        <w:numPr>
          <w:ilvl w:val="0"/>
          <w:numId w:val="34"/>
        </w:numPr>
        <w:jc w:val="both"/>
        <w:rPr>
          <w:rFonts w:ascii="Helvetica Neue" w:hAnsi="Helvetica Neue"/>
        </w:rPr>
      </w:pPr>
      <w:r w:rsidRPr="008025F8">
        <w:rPr>
          <w:rFonts w:ascii="Helvetica Neue" w:hAnsi="Helvetica Neue"/>
        </w:rPr>
        <w:t xml:space="preserve">Mantenga la calma, trate de calmar a otros </w:t>
      </w:r>
    </w:p>
    <w:p w14:paraId="1D3BAE20" w14:textId="79149E5B" w:rsidR="00E15546" w:rsidRPr="008025F8" w:rsidRDefault="00E15546" w:rsidP="00004AAA">
      <w:pPr>
        <w:pStyle w:val="Prrafodelista"/>
        <w:numPr>
          <w:ilvl w:val="0"/>
          <w:numId w:val="34"/>
        </w:numPr>
        <w:jc w:val="both"/>
        <w:rPr>
          <w:rFonts w:ascii="Helvetica Neue" w:hAnsi="Helvetica Neue"/>
        </w:rPr>
      </w:pPr>
      <w:r w:rsidRPr="008025F8">
        <w:rPr>
          <w:rFonts w:ascii="Helvetica Neue" w:hAnsi="Helvetica Neue"/>
        </w:rPr>
        <w:t xml:space="preserve">Advertir inmediatamente al personal que está cerca. </w:t>
      </w:r>
    </w:p>
    <w:p w14:paraId="597AC3F6" w14:textId="4E882270" w:rsidR="00E15546" w:rsidRPr="008025F8" w:rsidRDefault="00C037B0" w:rsidP="00004AAA">
      <w:pPr>
        <w:pStyle w:val="Prrafodelista"/>
        <w:numPr>
          <w:ilvl w:val="0"/>
          <w:numId w:val="34"/>
        </w:numPr>
        <w:jc w:val="both"/>
        <w:rPr>
          <w:rFonts w:ascii="Helvetica Neue" w:hAnsi="Helvetica Neue"/>
        </w:rPr>
      </w:pPr>
      <w:r w:rsidRPr="008025F8">
        <w:rPr>
          <w:rFonts w:ascii="Helvetica Neue" w:hAnsi="Helvetica Neue"/>
        </w:rPr>
        <w:t>S</w:t>
      </w:r>
      <w:r w:rsidR="00E15546" w:rsidRPr="008025F8">
        <w:rPr>
          <w:rFonts w:ascii="Helvetica Neue" w:hAnsi="Helvetica Neue"/>
        </w:rPr>
        <w:t xml:space="preserve">i el producto es inflamable o tóxico, ventilar el </w:t>
      </w:r>
      <w:r w:rsidR="00CB127C" w:rsidRPr="008025F8">
        <w:rPr>
          <w:rFonts w:ascii="Helvetica Neue" w:hAnsi="Helvetica Neue"/>
        </w:rPr>
        <w:t>área</w:t>
      </w:r>
      <w:r w:rsidR="004160A6" w:rsidRPr="008025F8">
        <w:rPr>
          <w:rFonts w:ascii="Helvetica Neue" w:hAnsi="Helvetica Neue"/>
        </w:rPr>
        <w:t>,</w:t>
      </w:r>
      <w:r w:rsidR="00CB127C" w:rsidRPr="008025F8">
        <w:rPr>
          <w:rFonts w:ascii="Helvetica Neue" w:hAnsi="Helvetica Neue"/>
        </w:rPr>
        <w:t xml:space="preserve"> abriendo todas</w:t>
      </w:r>
      <w:r w:rsidR="00E15546" w:rsidRPr="008025F8">
        <w:rPr>
          <w:rFonts w:ascii="Helvetica Neue" w:hAnsi="Helvetica Neue"/>
        </w:rPr>
        <w:t xml:space="preserve"> puertas </w:t>
      </w:r>
      <w:r w:rsidR="004160A6" w:rsidRPr="008025F8">
        <w:rPr>
          <w:rFonts w:ascii="Helvetica Neue" w:hAnsi="Helvetica Neue"/>
        </w:rPr>
        <w:t>que sea posible abrir</w:t>
      </w:r>
      <w:r w:rsidR="00E15546" w:rsidRPr="008025F8">
        <w:rPr>
          <w:rFonts w:ascii="Helvetica Neue" w:hAnsi="Helvetica Neue"/>
        </w:rPr>
        <w:t xml:space="preserve"> y eliminar toda fuente de ignición. Si los productos </w:t>
      </w:r>
      <w:r w:rsidR="00CB127C" w:rsidRPr="008025F8">
        <w:rPr>
          <w:rFonts w:ascii="Helvetica Neue" w:hAnsi="Helvetica Neue"/>
        </w:rPr>
        <w:t>son compuestos p</w:t>
      </w:r>
      <w:r w:rsidR="004160A6" w:rsidRPr="008025F8">
        <w:rPr>
          <w:rFonts w:ascii="Helvetica Neue" w:hAnsi="Helvetica Neue"/>
        </w:rPr>
        <w:t>eligrosos (n</w:t>
      </w:r>
      <w:r w:rsidR="00E15546" w:rsidRPr="008025F8">
        <w:rPr>
          <w:rFonts w:ascii="Helvetica Neue" w:hAnsi="Helvetica Neue"/>
        </w:rPr>
        <w:t xml:space="preserve">itratos, bromuro, sulfuro de carbono, aminas aromáticas, tetraetilo de plomo, cianuros, etc.) evacuar el área y avisar al </w:t>
      </w:r>
      <w:r w:rsidR="00CB127C" w:rsidRPr="008025F8">
        <w:rPr>
          <w:rFonts w:ascii="Helvetica Neue" w:hAnsi="Helvetica Neue"/>
        </w:rPr>
        <w:t>encargado de laboratorio</w:t>
      </w:r>
      <w:r w:rsidR="00E15546" w:rsidRPr="008025F8">
        <w:rPr>
          <w:rFonts w:ascii="Helvetica Neue" w:hAnsi="Helvetica Neue"/>
        </w:rPr>
        <w:t xml:space="preserve"> para el tratamiento del residuo. </w:t>
      </w:r>
    </w:p>
    <w:p w14:paraId="3DBC7805" w14:textId="35F56D1D" w:rsidR="00E15546" w:rsidRPr="008025F8" w:rsidRDefault="00E15546" w:rsidP="00004AAA">
      <w:pPr>
        <w:pStyle w:val="Prrafodelista"/>
        <w:numPr>
          <w:ilvl w:val="0"/>
          <w:numId w:val="34"/>
        </w:numPr>
        <w:jc w:val="both"/>
        <w:rPr>
          <w:rFonts w:ascii="Helvetica Neue" w:hAnsi="Helvetica Neue"/>
        </w:rPr>
      </w:pPr>
      <w:r w:rsidRPr="008025F8">
        <w:rPr>
          <w:rFonts w:ascii="Helvetica Neue" w:hAnsi="Helvetica Neue"/>
        </w:rPr>
        <w:t xml:space="preserve">Utilizar en forma obligatoria el </w:t>
      </w:r>
      <w:r w:rsidR="004160A6" w:rsidRPr="008025F8">
        <w:rPr>
          <w:rFonts w:ascii="Helvetica Neue" w:hAnsi="Helvetica Neue"/>
        </w:rPr>
        <w:t>k</w:t>
      </w:r>
      <w:r w:rsidRPr="008025F8">
        <w:rPr>
          <w:rFonts w:ascii="Helvetica Neue" w:hAnsi="Helvetica Neue"/>
        </w:rPr>
        <w:t>it de seguridad para contener el derrame: Mascarilla con filtro para vapores orgánicos, guantes de acrilo nitrilo, protección ocular, escobillón</w:t>
      </w:r>
      <w:r w:rsidR="00CB127C" w:rsidRPr="008025F8">
        <w:rPr>
          <w:rFonts w:ascii="Helvetica Neue" w:hAnsi="Helvetica Neue"/>
        </w:rPr>
        <w:t>, recipiente o contenedor de PVC</w:t>
      </w:r>
      <w:r w:rsidRPr="008025F8">
        <w:rPr>
          <w:rFonts w:ascii="Helvetica Neue" w:hAnsi="Helvetica Neue"/>
        </w:rPr>
        <w:t xml:space="preserve"> para el residuo. </w:t>
      </w:r>
    </w:p>
    <w:p w14:paraId="1ABA9C0F" w14:textId="709886D5" w:rsidR="00E15546" w:rsidRPr="008025F8" w:rsidRDefault="00E15546" w:rsidP="00004AAA">
      <w:pPr>
        <w:pStyle w:val="Prrafodelista"/>
        <w:numPr>
          <w:ilvl w:val="0"/>
          <w:numId w:val="34"/>
        </w:numPr>
        <w:jc w:val="both"/>
        <w:rPr>
          <w:rFonts w:ascii="Helvetica Neue" w:hAnsi="Helvetica Neue"/>
        </w:rPr>
      </w:pPr>
      <w:r w:rsidRPr="008025F8">
        <w:rPr>
          <w:rFonts w:ascii="Helvetica Neue" w:hAnsi="Helvetica Neue"/>
        </w:rPr>
        <w:lastRenderedPageBreak/>
        <w:t>En caso de derrames de ácidos, emplear productos neutralizadores, antes de proceder a la limpieza, como carbonato de sodio</w:t>
      </w:r>
      <w:r w:rsidR="004160A6" w:rsidRPr="008025F8">
        <w:rPr>
          <w:rFonts w:ascii="Helvetica Neue" w:hAnsi="Helvetica Neue"/>
        </w:rPr>
        <w:t>. En caso de no disponer de un</w:t>
      </w:r>
      <w:r w:rsidRPr="008025F8">
        <w:rPr>
          <w:rFonts w:ascii="Helvetica Neue" w:hAnsi="Helvetica Neue"/>
        </w:rPr>
        <w:t xml:space="preserve"> neutralizador</w:t>
      </w:r>
      <w:r w:rsidR="004160A6" w:rsidRPr="008025F8">
        <w:rPr>
          <w:rFonts w:ascii="Helvetica Neue" w:hAnsi="Helvetica Neue"/>
        </w:rPr>
        <w:t>,</w:t>
      </w:r>
      <w:r w:rsidRPr="008025F8">
        <w:rPr>
          <w:rFonts w:ascii="Helvetica Neue" w:hAnsi="Helvetica Neue"/>
        </w:rPr>
        <w:t xml:space="preserve"> utilizar arena. </w:t>
      </w:r>
    </w:p>
    <w:p w14:paraId="4D2C736B" w14:textId="654809DF" w:rsidR="00E15546" w:rsidRPr="008025F8" w:rsidRDefault="00E15546" w:rsidP="00004AAA">
      <w:pPr>
        <w:pStyle w:val="Prrafodelista"/>
        <w:numPr>
          <w:ilvl w:val="0"/>
          <w:numId w:val="34"/>
        </w:numPr>
        <w:jc w:val="both"/>
        <w:rPr>
          <w:rFonts w:ascii="Helvetica Neue" w:hAnsi="Helvetica Neue"/>
        </w:rPr>
      </w:pPr>
      <w:r w:rsidRPr="008025F8">
        <w:rPr>
          <w:rFonts w:ascii="Helvetica Neue" w:hAnsi="Helvetica Neue"/>
        </w:rPr>
        <w:t>Una vez controlado el derrame mantener ventilado el lugar el mayor tiempo posible (en</w:t>
      </w:r>
      <w:r w:rsidR="004160A6" w:rsidRPr="008025F8">
        <w:rPr>
          <w:rFonts w:ascii="Helvetica Neue" w:hAnsi="Helvetica Neue"/>
        </w:rPr>
        <w:t xml:space="preserve"> forma natural o artificial) y s</w:t>
      </w:r>
      <w:r w:rsidRPr="008025F8">
        <w:rPr>
          <w:rFonts w:ascii="Helvetica Neue" w:hAnsi="Helvetica Neue"/>
        </w:rPr>
        <w:t xml:space="preserve">olicitar </w:t>
      </w:r>
      <w:r w:rsidR="004160A6" w:rsidRPr="008025F8">
        <w:rPr>
          <w:rFonts w:ascii="Helvetica Neue" w:hAnsi="Helvetica Neue"/>
        </w:rPr>
        <w:t xml:space="preserve">a </w:t>
      </w:r>
      <w:r w:rsidRPr="008025F8">
        <w:rPr>
          <w:rFonts w:ascii="Helvetica Neue" w:hAnsi="Helvetica Neue"/>
        </w:rPr>
        <w:t xml:space="preserve">una empresa especializada y autorizada </w:t>
      </w:r>
      <w:r w:rsidR="004160A6" w:rsidRPr="008025F8">
        <w:rPr>
          <w:rFonts w:ascii="Helvetica Neue" w:hAnsi="Helvetica Neue"/>
        </w:rPr>
        <w:t>para que retire</w:t>
      </w:r>
      <w:r w:rsidRPr="008025F8">
        <w:rPr>
          <w:rFonts w:ascii="Helvetica Neue" w:hAnsi="Helvetica Neue"/>
        </w:rPr>
        <w:t xml:space="preserve"> el residuo. </w:t>
      </w:r>
    </w:p>
    <w:p w14:paraId="75A8E9A5" w14:textId="18E4E057" w:rsidR="00E15546" w:rsidRPr="008025F8" w:rsidRDefault="00E15546" w:rsidP="00004AAA">
      <w:pPr>
        <w:pStyle w:val="Prrafodelista"/>
        <w:numPr>
          <w:ilvl w:val="0"/>
          <w:numId w:val="34"/>
        </w:numPr>
        <w:jc w:val="both"/>
        <w:rPr>
          <w:rFonts w:ascii="Helvetica Neue" w:hAnsi="Helvetica Neue"/>
          <w:b/>
        </w:rPr>
      </w:pPr>
      <w:r w:rsidRPr="008025F8">
        <w:rPr>
          <w:rFonts w:ascii="Helvetica Neue" w:hAnsi="Helvetica Neue"/>
          <w:b/>
        </w:rPr>
        <w:t xml:space="preserve">Si el derrame compromete al cuerpo de una </w:t>
      </w:r>
      <w:r w:rsidR="0006342D" w:rsidRPr="008025F8">
        <w:rPr>
          <w:rFonts w:ascii="Helvetica Neue" w:hAnsi="Helvetica Neue"/>
          <w:b/>
        </w:rPr>
        <w:t xml:space="preserve">persona, se trata de una situación de extrema urgencia y por lo tanto </w:t>
      </w:r>
      <w:r w:rsidR="00A67EED" w:rsidRPr="008025F8">
        <w:rPr>
          <w:rFonts w:ascii="Helvetica Neue" w:hAnsi="Helvetica Neue"/>
          <w:b/>
        </w:rPr>
        <w:t>requiere</w:t>
      </w:r>
      <w:r w:rsidR="0006342D" w:rsidRPr="008025F8">
        <w:rPr>
          <w:rFonts w:ascii="Helvetica Neue" w:hAnsi="Helvetica Neue"/>
          <w:b/>
        </w:rPr>
        <w:t xml:space="preserve"> una acción inmediata. El </w:t>
      </w:r>
      <w:r w:rsidR="00A67EED" w:rsidRPr="008025F8">
        <w:rPr>
          <w:rFonts w:ascii="Helvetica Neue" w:hAnsi="Helvetica Neue"/>
          <w:b/>
        </w:rPr>
        <w:t>procedimiento</w:t>
      </w:r>
      <w:r w:rsidR="0006342D" w:rsidRPr="008025F8">
        <w:rPr>
          <w:rFonts w:ascii="Helvetica Neue" w:hAnsi="Helvetica Neue"/>
          <w:b/>
        </w:rPr>
        <w:t xml:space="preserve"> en caso de derrame es la siguiente:</w:t>
      </w:r>
    </w:p>
    <w:p w14:paraId="6C186297"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2A7AB27D" w14:textId="566999B8" w:rsidR="00E15546" w:rsidRPr="008025F8" w:rsidRDefault="00E15546" w:rsidP="00004AAA">
      <w:pPr>
        <w:pStyle w:val="Prrafodelista"/>
        <w:numPr>
          <w:ilvl w:val="3"/>
          <w:numId w:val="35"/>
        </w:numPr>
        <w:jc w:val="both"/>
        <w:rPr>
          <w:rFonts w:ascii="Helvetica Neue" w:hAnsi="Helvetica Neue"/>
          <w:b/>
        </w:rPr>
      </w:pPr>
      <w:r w:rsidRPr="008025F8">
        <w:rPr>
          <w:rFonts w:ascii="Helvetica Neue" w:hAnsi="Helvetica Neue"/>
          <w:b/>
        </w:rPr>
        <w:t>Hacer co</w:t>
      </w:r>
      <w:r w:rsidR="0006342D" w:rsidRPr="008025F8">
        <w:rPr>
          <w:rFonts w:ascii="Helvetica Neue" w:hAnsi="Helvetica Neue"/>
          <w:b/>
        </w:rPr>
        <w:t>rrer agua en cantidad abundante</w:t>
      </w:r>
      <w:r w:rsidRPr="008025F8">
        <w:rPr>
          <w:rFonts w:ascii="Helvetica Neue" w:hAnsi="Helvetica Neue"/>
          <w:b/>
        </w:rPr>
        <w:t xml:space="preserve"> por l</w:t>
      </w:r>
      <w:r w:rsidR="0006342D" w:rsidRPr="008025F8">
        <w:rPr>
          <w:rFonts w:ascii="Helvetica Neue" w:hAnsi="Helvetica Neue"/>
          <w:b/>
        </w:rPr>
        <w:t>a zona afectada</w:t>
      </w:r>
      <w:r w:rsidR="00CB127C" w:rsidRPr="008025F8">
        <w:rPr>
          <w:rFonts w:ascii="Helvetica Neue" w:hAnsi="Helvetica Neue"/>
          <w:b/>
        </w:rPr>
        <w:t xml:space="preserve"> durante 15 </w:t>
      </w:r>
      <w:r w:rsidRPr="008025F8">
        <w:rPr>
          <w:rFonts w:ascii="Helvetica Neue" w:hAnsi="Helvetica Neue"/>
          <w:b/>
        </w:rPr>
        <w:t xml:space="preserve">minutos. Continuar el procedimiento si hay dolor. </w:t>
      </w:r>
    </w:p>
    <w:p w14:paraId="6F43822A" w14:textId="77777777" w:rsidR="0006342D" w:rsidRPr="008025F8" w:rsidRDefault="00E15546" w:rsidP="00004AAA">
      <w:pPr>
        <w:pStyle w:val="Prrafodelista"/>
        <w:numPr>
          <w:ilvl w:val="3"/>
          <w:numId w:val="35"/>
        </w:numPr>
        <w:jc w:val="both"/>
        <w:rPr>
          <w:rFonts w:ascii="Helvetica Neue" w:hAnsi="Helvetica Neue"/>
          <w:b/>
        </w:rPr>
      </w:pPr>
      <w:r w:rsidRPr="008025F8">
        <w:rPr>
          <w:rFonts w:ascii="Helvetica Neue" w:hAnsi="Helvetica Neue"/>
          <w:b/>
        </w:rPr>
        <w:t>No usar sustancias neutralizadoras, por ejemplo:</w:t>
      </w:r>
      <w:r w:rsidR="0006342D" w:rsidRPr="008025F8">
        <w:rPr>
          <w:rFonts w:ascii="Helvetica Neue" w:hAnsi="Helvetica Neue"/>
          <w:b/>
        </w:rPr>
        <w:t xml:space="preserve"> ungüento, cremas ni lociones</w:t>
      </w:r>
    </w:p>
    <w:p w14:paraId="401E2BD8" w14:textId="2A28B22B" w:rsidR="00E15546" w:rsidRPr="008025F8" w:rsidRDefault="00E15546" w:rsidP="00004AAA">
      <w:pPr>
        <w:pStyle w:val="Prrafodelista"/>
        <w:numPr>
          <w:ilvl w:val="3"/>
          <w:numId w:val="35"/>
        </w:numPr>
        <w:jc w:val="both"/>
        <w:rPr>
          <w:rFonts w:ascii="Helvetica Neue" w:hAnsi="Helvetica Neue"/>
          <w:b/>
        </w:rPr>
      </w:pPr>
      <w:r w:rsidRPr="008025F8">
        <w:rPr>
          <w:rFonts w:ascii="Helvetica Neue" w:hAnsi="Helvetica Neue"/>
          <w:b/>
        </w:rPr>
        <w:t xml:space="preserve">Recurrir rápidamente </w:t>
      </w:r>
      <w:r w:rsidR="0006342D" w:rsidRPr="008025F8">
        <w:rPr>
          <w:rFonts w:ascii="Helvetica Neue" w:hAnsi="Helvetica Neue"/>
          <w:b/>
        </w:rPr>
        <w:t>a ayuda médica</w:t>
      </w:r>
      <w:r w:rsidRPr="008025F8">
        <w:rPr>
          <w:rFonts w:ascii="Helvetica Neue" w:hAnsi="Helvetica Neue"/>
          <w:b/>
        </w:rPr>
        <w:t xml:space="preserve">. </w:t>
      </w:r>
    </w:p>
    <w:p w14:paraId="6084CD6A" w14:textId="3DB0C5C0" w:rsidR="00E15546" w:rsidRPr="008025F8" w:rsidRDefault="00E15546" w:rsidP="00004AAA">
      <w:pPr>
        <w:pStyle w:val="Prrafodelista"/>
        <w:numPr>
          <w:ilvl w:val="3"/>
          <w:numId w:val="35"/>
        </w:numPr>
        <w:jc w:val="both"/>
        <w:rPr>
          <w:rFonts w:ascii="Helvetica Neue" w:hAnsi="Helvetica Neue"/>
          <w:b/>
        </w:rPr>
      </w:pPr>
      <w:r w:rsidRPr="008025F8">
        <w:rPr>
          <w:rFonts w:ascii="Helvetica Neue" w:hAnsi="Helvetica Neue"/>
          <w:b/>
        </w:rPr>
        <w:t xml:space="preserve">Si la zona afectada son los ojos, hacer correr abundantes cantidades de agua fría     mediante un lavadero de ojo durante 15 minutos. Conseguir rápidamente </w:t>
      </w:r>
      <w:r w:rsidR="00A67EED" w:rsidRPr="008025F8">
        <w:rPr>
          <w:rFonts w:ascii="Helvetica Neue" w:hAnsi="Helvetica Neue"/>
          <w:b/>
        </w:rPr>
        <w:t>atención médica</w:t>
      </w:r>
      <w:r w:rsidRPr="008025F8">
        <w:rPr>
          <w:rFonts w:ascii="Helvetica Neue" w:hAnsi="Helvetica Neue"/>
          <w:b/>
        </w:rPr>
        <w:t xml:space="preserve">. </w:t>
      </w:r>
    </w:p>
    <w:p w14:paraId="6DD9D27C" w14:textId="39D96E3D"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1E14D5AC" w14:textId="31B874F6" w:rsidR="00C77BD8" w:rsidRPr="008025F8" w:rsidRDefault="009A3E94" w:rsidP="001B3A5A">
      <w:pPr>
        <w:pStyle w:val="Ttulo1"/>
        <w:numPr>
          <w:ilvl w:val="1"/>
          <w:numId w:val="52"/>
        </w:numPr>
        <w:jc w:val="left"/>
      </w:pPr>
      <w:bookmarkStart w:id="35" w:name="_Toc536014490"/>
      <w:r w:rsidRPr="008025F8">
        <w:t>MEDIDAS EN</w:t>
      </w:r>
      <w:r w:rsidR="00C77BD8" w:rsidRPr="008025F8">
        <w:t xml:space="preserve"> CASO DE INCENDIO</w:t>
      </w:r>
      <w:bookmarkEnd w:id="35"/>
    </w:p>
    <w:p w14:paraId="46ABEE13" w14:textId="657BB68A" w:rsidR="00C77BD8" w:rsidRPr="008025F8" w:rsidRDefault="00C77BD8" w:rsidP="00C77BD8">
      <w:pPr>
        <w:ind w:firstLine="360"/>
        <w:jc w:val="both"/>
        <w:rPr>
          <w:rFonts w:ascii="Helvetica Neue" w:hAnsi="Helvetica Neue"/>
          <w:b/>
        </w:rPr>
      </w:pPr>
    </w:p>
    <w:p w14:paraId="5BB01095" w14:textId="4C709A78" w:rsidR="00DE430B" w:rsidRPr="008025F8" w:rsidRDefault="00B55D31" w:rsidP="00DE430B">
      <w:pPr>
        <w:pStyle w:val="Prrafodelista"/>
        <w:numPr>
          <w:ilvl w:val="0"/>
          <w:numId w:val="36"/>
        </w:numPr>
        <w:jc w:val="both"/>
        <w:rPr>
          <w:rFonts w:ascii="Helvetica Neue" w:hAnsi="Helvetica Neue"/>
        </w:rPr>
      </w:pPr>
      <w:r w:rsidRPr="008025F8">
        <w:rPr>
          <w:rFonts w:ascii="Helvetica Neue" w:hAnsi="Helvetica Neue"/>
        </w:rPr>
        <w:t>Cerrar</w:t>
      </w:r>
      <w:r w:rsidR="00C77BD8" w:rsidRPr="008025F8">
        <w:rPr>
          <w:rFonts w:ascii="Helvetica Neue" w:hAnsi="Helvetica Neue"/>
        </w:rPr>
        <w:t xml:space="preserve"> los reactivos, las llaves de paso y apagar los equipos. </w:t>
      </w:r>
    </w:p>
    <w:p w14:paraId="71B02142" w14:textId="3A326A60" w:rsidR="00DE430B" w:rsidRPr="008025F8" w:rsidRDefault="00C77BD8" w:rsidP="00DE430B">
      <w:pPr>
        <w:pStyle w:val="Prrafodelista"/>
        <w:numPr>
          <w:ilvl w:val="0"/>
          <w:numId w:val="36"/>
        </w:numPr>
        <w:jc w:val="both"/>
        <w:rPr>
          <w:rFonts w:ascii="Helvetica Neue" w:hAnsi="Helvetica Neue"/>
        </w:rPr>
      </w:pPr>
      <w:r w:rsidRPr="008025F8">
        <w:rPr>
          <w:rFonts w:ascii="Helvetica Neue" w:hAnsi="Helvetica Neue"/>
        </w:rPr>
        <w:t xml:space="preserve">Actuar conforme al siguiente diagrama: </w:t>
      </w:r>
    </w:p>
    <w:p w14:paraId="3F9C1939" w14:textId="3B27B07A" w:rsidR="00DE430B" w:rsidRPr="008025F8" w:rsidRDefault="001B3A5A" w:rsidP="00DE430B">
      <w:pPr>
        <w:pStyle w:val="Prrafodelista"/>
        <w:ind w:left="-426"/>
        <w:jc w:val="both"/>
        <w:rPr>
          <w:rFonts w:ascii="Helvetica Neue" w:hAnsi="Helvetica Neue"/>
          <w:b/>
        </w:rPr>
      </w:pPr>
      <w:r w:rsidRPr="008025F8">
        <w:rPr>
          <w:rFonts w:ascii="Helvetica Neue" w:hAnsi="Helvetica Neue"/>
          <w:noProof/>
          <w:lang w:val="en-US" w:eastAsia="en-US"/>
        </w:rPr>
        <w:drawing>
          <wp:anchor distT="0" distB="0" distL="114300" distR="114300" simplePos="0" relativeHeight="251653632" behindDoc="1" locked="0" layoutInCell="1" allowOverlap="1" wp14:anchorId="6BD21C49" wp14:editId="76431994">
            <wp:simplePos x="0" y="0"/>
            <wp:positionH relativeFrom="margin">
              <wp:posOffset>-156210</wp:posOffset>
            </wp:positionH>
            <wp:positionV relativeFrom="paragraph">
              <wp:posOffset>269875</wp:posOffset>
            </wp:positionV>
            <wp:extent cx="5915025" cy="1885950"/>
            <wp:effectExtent l="0" t="0" r="9525" b="30480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7B5878FB" w14:textId="2D9D3EC4" w:rsidR="00C77BD8" w:rsidRPr="008025F8" w:rsidRDefault="00B55D31" w:rsidP="001B3A5A">
      <w:pPr>
        <w:pStyle w:val="Ttulo1"/>
        <w:numPr>
          <w:ilvl w:val="1"/>
          <w:numId w:val="52"/>
        </w:numPr>
        <w:jc w:val="left"/>
      </w:pPr>
      <w:bookmarkStart w:id="36" w:name="_Toc536014491"/>
      <w:r w:rsidRPr="008025F8">
        <w:t>MEDIDAS</w:t>
      </w:r>
      <w:r w:rsidR="00C77BD8" w:rsidRPr="008025F8">
        <w:t xml:space="preserve"> EN CASO DE SISMO</w:t>
      </w:r>
      <w:bookmarkEnd w:id="36"/>
    </w:p>
    <w:p w14:paraId="0C26317E" w14:textId="77999150" w:rsidR="00C77BD8" w:rsidRPr="008025F8" w:rsidRDefault="00C77BD8" w:rsidP="00C77BD8">
      <w:pPr>
        <w:ind w:firstLine="360"/>
        <w:jc w:val="both"/>
        <w:rPr>
          <w:rFonts w:ascii="Helvetica Neue" w:hAnsi="Helvetica Neue"/>
          <w:b/>
        </w:rPr>
      </w:pPr>
    </w:p>
    <w:p w14:paraId="30456F70" w14:textId="009EAC28" w:rsidR="00C77BD8" w:rsidRPr="008025F8" w:rsidRDefault="00C77BD8" w:rsidP="00C77BD8">
      <w:pPr>
        <w:pStyle w:val="Prrafodelista"/>
        <w:numPr>
          <w:ilvl w:val="0"/>
          <w:numId w:val="36"/>
        </w:numPr>
        <w:jc w:val="both"/>
        <w:rPr>
          <w:rFonts w:ascii="Helvetica Neue" w:hAnsi="Helvetica Neue"/>
        </w:rPr>
      </w:pPr>
      <w:r w:rsidRPr="008025F8">
        <w:rPr>
          <w:rFonts w:ascii="Helvetica Neue" w:hAnsi="Helvetica Neue"/>
        </w:rPr>
        <w:t xml:space="preserve">Cerrar </w:t>
      </w:r>
      <w:r w:rsidR="00B55D31" w:rsidRPr="008025F8">
        <w:rPr>
          <w:rFonts w:ascii="Helvetica Neue" w:hAnsi="Helvetica Neue"/>
        </w:rPr>
        <w:t>los</w:t>
      </w:r>
      <w:r w:rsidR="00A67EED" w:rsidRPr="008025F8">
        <w:rPr>
          <w:rFonts w:ascii="Helvetica Neue" w:hAnsi="Helvetica Neue"/>
        </w:rPr>
        <w:t xml:space="preserve"> reactivos</w:t>
      </w:r>
      <w:r w:rsidRPr="008025F8">
        <w:rPr>
          <w:rFonts w:ascii="Helvetica Neue" w:hAnsi="Helvetica Neue"/>
        </w:rPr>
        <w:t xml:space="preserve">, las llaves de paso y apagar los equipos. </w:t>
      </w:r>
    </w:p>
    <w:p w14:paraId="72D0EC28" w14:textId="5828EEEA" w:rsidR="00C77BD8" w:rsidRPr="008025F8" w:rsidRDefault="00C77BD8" w:rsidP="00C77BD8">
      <w:pPr>
        <w:pStyle w:val="Prrafodelista"/>
        <w:numPr>
          <w:ilvl w:val="0"/>
          <w:numId w:val="36"/>
        </w:numPr>
        <w:jc w:val="both"/>
        <w:rPr>
          <w:rFonts w:ascii="Helvetica Neue" w:hAnsi="Helvetica Neue"/>
        </w:rPr>
      </w:pPr>
      <w:r w:rsidRPr="008025F8">
        <w:rPr>
          <w:rFonts w:ascii="Helvetica Neue" w:hAnsi="Helvetica Neue"/>
        </w:rPr>
        <w:t xml:space="preserve">Actuar conforme al siguiente diagrama: </w:t>
      </w:r>
    </w:p>
    <w:p w14:paraId="655E32BD" w14:textId="173DE492" w:rsidR="004757FD" w:rsidRPr="000F1147" w:rsidRDefault="001B3A5A" w:rsidP="00E15546">
      <w:pPr>
        <w:jc w:val="both"/>
        <w:rPr>
          <w:rFonts w:ascii="Helvetica Neue" w:hAnsi="Helvetica Neue"/>
        </w:rPr>
      </w:pPr>
      <w:r w:rsidRPr="008025F8">
        <w:rPr>
          <w:rFonts w:ascii="Helvetica Neue" w:hAnsi="Helvetica Neue"/>
          <w:noProof/>
          <w:lang w:val="en-US" w:eastAsia="en-US"/>
        </w:rPr>
        <w:drawing>
          <wp:anchor distT="0" distB="0" distL="114300" distR="114300" simplePos="0" relativeHeight="251657728" behindDoc="0" locked="0" layoutInCell="1" allowOverlap="1" wp14:anchorId="1B5B01BC" wp14:editId="391E800A">
            <wp:simplePos x="0" y="0"/>
            <wp:positionH relativeFrom="column">
              <wp:posOffset>386715</wp:posOffset>
            </wp:positionH>
            <wp:positionV relativeFrom="paragraph">
              <wp:posOffset>256540</wp:posOffset>
            </wp:positionV>
            <wp:extent cx="4829175" cy="1371600"/>
            <wp:effectExtent l="0" t="0" r="0" b="571500"/>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CB127C" w:rsidRPr="008025F8">
        <w:rPr>
          <w:rFonts w:ascii="Helvetica Neue" w:hAnsi="Helvetica Neue"/>
          <w:b/>
        </w:rPr>
        <w:tab/>
      </w:r>
    </w:p>
    <w:p w14:paraId="75B07D15" w14:textId="5EAF2E46" w:rsidR="00E15546" w:rsidRPr="008025F8" w:rsidRDefault="00E15546" w:rsidP="00FF49C5">
      <w:pPr>
        <w:pStyle w:val="Ttulo1"/>
        <w:numPr>
          <w:ilvl w:val="1"/>
          <w:numId w:val="52"/>
        </w:numPr>
        <w:jc w:val="left"/>
      </w:pPr>
      <w:bookmarkStart w:id="37" w:name="_Toc536014492"/>
      <w:r w:rsidRPr="008025F8">
        <w:lastRenderedPageBreak/>
        <w:t>PROCEDI</w:t>
      </w:r>
      <w:r w:rsidR="009A3E94" w:rsidRPr="008025F8">
        <w:t>MIENTO EN CASO DE ACCIDENTE</w:t>
      </w:r>
      <w:bookmarkEnd w:id="37"/>
    </w:p>
    <w:p w14:paraId="6A094702" w14:textId="7EE1F70F" w:rsidR="004757FD" w:rsidRPr="008025F8" w:rsidRDefault="004757FD" w:rsidP="00E15546">
      <w:pPr>
        <w:jc w:val="both"/>
        <w:rPr>
          <w:rFonts w:ascii="Helvetica Neue" w:hAnsi="Helvetica Neue"/>
          <w:b/>
        </w:rPr>
      </w:pPr>
    </w:p>
    <w:p w14:paraId="6EBF5D8A" w14:textId="6C40F1DF" w:rsidR="009A3E94" w:rsidRPr="008025F8" w:rsidRDefault="009A3E94" w:rsidP="00FF49C5">
      <w:pPr>
        <w:pStyle w:val="Ttulo1"/>
        <w:numPr>
          <w:ilvl w:val="2"/>
          <w:numId w:val="52"/>
        </w:numPr>
        <w:jc w:val="left"/>
      </w:pPr>
      <w:bookmarkStart w:id="38" w:name="_Toc536014493"/>
      <w:r w:rsidRPr="008025F8">
        <w:t>Funcionarios (accidente de trabajo)</w:t>
      </w:r>
      <w:bookmarkEnd w:id="38"/>
    </w:p>
    <w:p w14:paraId="11B496CA" w14:textId="77777777" w:rsidR="009A3E94" w:rsidRPr="008025F8" w:rsidRDefault="009A3E94" w:rsidP="00E15546">
      <w:pPr>
        <w:jc w:val="both"/>
        <w:rPr>
          <w:rFonts w:ascii="Helvetica Neue" w:hAnsi="Helvetica Neue"/>
        </w:rPr>
      </w:pPr>
    </w:p>
    <w:p w14:paraId="77914713" w14:textId="2B3796D2" w:rsidR="00CB127C" w:rsidRPr="008025F8" w:rsidRDefault="00E15546" w:rsidP="00E15546">
      <w:pPr>
        <w:jc w:val="both"/>
        <w:rPr>
          <w:rFonts w:ascii="Helvetica Neue" w:hAnsi="Helvetica Neue"/>
        </w:rPr>
      </w:pPr>
      <w:r w:rsidRPr="008025F8">
        <w:rPr>
          <w:rFonts w:ascii="Helvetica Neue" w:hAnsi="Helvetica Neue"/>
        </w:rPr>
        <w:t xml:space="preserve">En caso que un funcionario administrativo o académico sufra un accidente, con motivo del cumplimiento de sus labores, debe proceder de la siguiente forma: </w:t>
      </w:r>
    </w:p>
    <w:p w14:paraId="010C6075" w14:textId="77777777" w:rsidR="004757FD" w:rsidRPr="008025F8" w:rsidRDefault="004757FD" w:rsidP="00E15546">
      <w:pPr>
        <w:jc w:val="both"/>
        <w:rPr>
          <w:rFonts w:ascii="Helvetica Neue" w:hAnsi="Helvetica Neue"/>
        </w:rPr>
      </w:pPr>
    </w:p>
    <w:p w14:paraId="318D2537" w14:textId="748EC3A5" w:rsidR="00E15546" w:rsidRPr="008025F8" w:rsidRDefault="00E15546" w:rsidP="00004AAA">
      <w:pPr>
        <w:pStyle w:val="Prrafodelista"/>
        <w:numPr>
          <w:ilvl w:val="0"/>
          <w:numId w:val="37"/>
        </w:numPr>
        <w:jc w:val="both"/>
        <w:rPr>
          <w:rFonts w:ascii="Helvetica Neue" w:hAnsi="Helvetica Neue"/>
        </w:rPr>
      </w:pPr>
      <w:r w:rsidRPr="008025F8">
        <w:rPr>
          <w:rFonts w:ascii="Helvetica Neue" w:hAnsi="Helvetica Neue"/>
        </w:rPr>
        <w:t>En caso de haber sufrido un accidente en el trabajo, usted u otra persona debe avisar en forma inmediata a</w:t>
      </w:r>
      <w:r w:rsidR="00CB127C" w:rsidRPr="008025F8">
        <w:rPr>
          <w:rFonts w:ascii="Helvetica Neue" w:hAnsi="Helvetica Neue"/>
        </w:rPr>
        <w:t xml:space="preserve"> su jefe directo o reemplazante.</w:t>
      </w:r>
    </w:p>
    <w:p w14:paraId="5387CF0A" w14:textId="599F205C" w:rsidR="009A3E94" w:rsidRPr="000F1147" w:rsidRDefault="00CB127C" w:rsidP="009A3E94">
      <w:pPr>
        <w:pStyle w:val="Prrafodelista"/>
        <w:numPr>
          <w:ilvl w:val="0"/>
          <w:numId w:val="37"/>
        </w:numPr>
        <w:jc w:val="both"/>
        <w:rPr>
          <w:rFonts w:ascii="Helvetica Neue" w:hAnsi="Helvetica Neue"/>
        </w:rPr>
      </w:pPr>
      <w:r w:rsidRPr="008025F8">
        <w:rPr>
          <w:rFonts w:ascii="Helvetica Neue" w:hAnsi="Helvetica Neue"/>
        </w:rPr>
        <w:t>Informar al centro de salud de la universidad para activar el procedimiento de emergencia.</w:t>
      </w:r>
    </w:p>
    <w:p w14:paraId="0897C580" w14:textId="77777777" w:rsidR="004757FD" w:rsidRPr="008025F8" w:rsidRDefault="004757FD" w:rsidP="009A3E94">
      <w:pPr>
        <w:jc w:val="both"/>
        <w:rPr>
          <w:rFonts w:ascii="Helvetica Neue" w:hAnsi="Helvetica Neue"/>
        </w:rPr>
      </w:pPr>
    </w:p>
    <w:p w14:paraId="7694BBBB" w14:textId="16D84C38" w:rsidR="00E15546" w:rsidRPr="008025F8" w:rsidRDefault="009A3E94" w:rsidP="00FF49C5">
      <w:pPr>
        <w:pStyle w:val="Ttulo1"/>
        <w:numPr>
          <w:ilvl w:val="2"/>
          <w:numId w:val="52"/>
        </w:numPr>
        <w:jc w:val="left"/>
      </w:pPr>
      <w:bookmarkStart w:id="39" w:name="_Toc536014494"/>
      <w:r w:rsidRPr="008025F8">
        <w:t>Alumnos</w:t>
      </w:r>
      <w:bookmarkEnd w:id="39"/>
      <w:r w:rsidR="00E15546" w:rsidRPr="008025F8">
        <w:t xml:space="preserve"> </w:t>
      </w:r>
    </w:p>
    <w:p w14:paraId="42F2E3FA" w14:textId="1C9DC80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6C0F87F0" w14:textId="77777777" w:rsidR="004757FD" w:rsidRPr="008025F8" w:rsidRDefault="004757FD" w:rsidP="00E15546">
      <w:pPr>
        <w:jc w:val="both"/>
        <w:rPr>
          <w:rFonts w:ascii="Helvetica Neue" w:hAnsi="Helvetica Neue"/>
          <w:b/>
        </w:rPr>
      </w:pPr>
    </w:p>
    <w:p w14:paraId="7F336A26" w14:textId="77777777" w:rsidR="00B20606" w:rsidRPr="008025F8" w:rsidRDefault="00E15546" w:rsidP="00004AAA">
      <w:pPr>
        <w:pStyle w:val="Prrafodelista"/>
        <w:numPr>
          <w:ilvl w:val="0"/>
          <w:numId w:val="38"/>
        </w:numPr>
        <w:jc w:val="both"/>
        <w:rPr>
          <w:rFonts w:ascii="Helvetica Neue" w:hAnsi="Helvetica Neue"/>
        </w:rPr>
      </w:pPr>
      <w:r w:rsidRPr="008025F8">
        <w:rPr>
          <w:rFonts w:ascii="Helvetica Neue" w:hAnsi="Helvetica Neue"/>
        </w:rPr>
        <w:t xml:space="preserve">En caso de una urgencia, </w:t>
      </w:r>
      <w:r w:rsidR="00B20606" w:rsidRPr="008025F8">
        <w:rPr>
          <w:rFonts w:ascii="Helvetica Neue" w:hAnsi="Helvetica Neue"/>
        </w:rPr>
        <w:t>se debe informar al encargado del laboratorio</w:t>
      </w:r>
    </w:p>
    <w:p w14:paraId="38BD1F1F" w14:textId="409FFA79" w:rsidR="00E15546" w:rsidRPr="008025F8" w:rsidRDefault="00B20606" w:rsidP="00004AAA">
      <w:pPr>
        <w:pStyle w:val="Prrafodelista"/>
        <w:numPr>
          <w:ilvl w:val="0"/>
          <w:numId w:val="38"/>
        </w:numPr>
        <w:jc w:val="both"/>
        <w:rPr>
          <w:rFonts w:ascii="Helvetica Neue" w:hAnsi="Helvetica Neue"/>
        </w:rPr>
      </w:pPr>
      <w:r w:rsidRPr="008025F8">
        <w:rPr>
          <w:rFonts w:ascii="Helvetica Neue" w:hAnsi="Helvetica Neue"/>
        </w:rPr>
        <w:t>En encargado deberá informar al centro de salud de la Universidad para activar el procedimiento de emergencia.</w:t>
      </w:r>
    </w:p>
    <w:p w14:paraId="59BA3301" w14:textId="72B35041" w:rsidR="004757FD" w:rsidRDefault="004757FD" w:rsidP="00B20606">
      <w:pPr>
        <w:pStyle w:val="Prrafodelista"/>
        <w:ind w:left="1068"/>
        <w:jc w:val="both"/>
        <w:rPr>
          <w:rFonts w:ascii="Helvetica Neue" w:hAnsi="Helvetica Neue"/>
        </w:rPr>
      </w:pPr>
    </w:p>
    <w:p w14:paraId="641AB1F1" w14:textId="77777777" w:rsidR="000F1147" w:rsidRPr="008025F8" w:rsidRDefault="000F1147" w:rsidP="00B20606">
      <w:pPr>
        <w:pStyle w:val="Prrafodelista"/>
        <w:ind w:left="1068"/>
        <w:jc w:val="both"/>
        <w:rPr>
          <w:rFonts w:ascii="Helvetica Neue" w:hAnsi="Helvetica Neue"/>
        </w:rPr>
      </w:pPr>
    </w:p>
    <w:p w14:paraId="4A5FB6C9" w14:textId="3DB98326" w:rsidR="00E15546" w:rsidRPr="008025F8" w:rsidRDefault="00E15546" w:rsidP="00FF49C5">
      <w:pPr>
        <w:pStyle w:val="Ttulo1"/>
        <w:numPr>
          <w:ilvl w:val="0"/>
          <w:numId w:val="52"/>
        </w:numPr>
        <w:jc w:val="left"/>
      </w:pPr>
      <w:bookmarkStart w:id="40" w:name="_Toc536014495"/>
      <w:r w:rsidRPr="008025F8">
        <w:t>PRIMEROS AUXILIOS</w:t>
      </w:r>
      <w:bookmarkEnd w:id="40"/>
      <w:r w:rsidRPr="008025F8">
        <w:t xml:space="preserve"> </w:t>
      </w:r>
    </w:p>
    <w:p w14:paraId="734E34A5" w14:textId="77777777" w:rsidR="00B20606" w:rsidRPr="008025F8" w:rsidRDefault="00B20606" w:rsidP="00E15546">
      <w:pPr>
        <w:jc w:val="both"/>
        <w:rPr>
          <w:rFonts w:ascii="Helvetica Neue" w:hAnsi="Helvetica Neue"/>
          <w:b/>
        </w:rPr>
      </w:pPr>
    </w:p>
    <w:p w14:paraId="54F424A5" w14:textId="4B48CFC8" w:rsidR="00E15546" w:rsidRDefault="00E15546" w:rsidP="00004AAA">
      <w:pPr>
        <w:pStyle w:val="Prrafodelista"/>
        <w:numPr>
          <w:ilvl w:val="0"/>
          <w:numId w:val="40"/>
        </w:numPr>
        <w:jc w:val="both"/>
        <w:rPr>
          <w:rFonts w:ascii="Helvetica Neue" w:hAnsi="Helvetica Neue"/>
        </w:rPr>
      </w:pPr>
      <w:r w:rsidRPr="008025F8">
        <w:rPr>
          <w:rFonts w:ascii="Helvetica Neue" w:hAnsi="Helvetica Neue"/>
        </w:rPr>
        <w:t>Se deberán prever los medios de primeros auxilios apropiados. Para tal efecto, se deberían tomar en consideración los productos químicos utilizados en el trabajo, las facilidades de acceso y comunicación y los servicios e instalaciones de urgencia disponibles</w:t>
      </w:r>
      <w:r w:rsidR="00B20606" w:rsidRPr="008025F8">
        <w:rPr>
          <w:rFonts w:ascii="Helvetica Neue" w:hAnsi="Helvetica Neue"/>
        </w:rPr>
        <w:t>.</w:t>
      </w:r>
    </w:p>
    <w:p w14:paraId="4357FBE8" w14:textId="77777777" w:rsidR="000F1147" w:rsidRPr="008025F8" w:rsidRDefault="000F1147" w:rsidP="000F1147">
      <w:pPr>
        <w:pStyle w:val="Prrafodelista"/>
        <w:ind w:left="360"/>
        <w:jc w:val="both"/>
        <w:rPr>
          <w:rFonts w:ascii="Helvetica Neue" w:hAnsi="Helvetica Neue"/>
        </w:rPr>
      </w:pPr>
    </w:p>
    <w:p w14:paraId="352EAFCC" w14:textId="1CFBFC7F" w:rsidR="00E15546" w:rsidRDefault="00E15546" w:rsidP="00004AAA">
      <w:pPr>
        <w:pStyle w:val="Prrafodelista"/>
        <w:numPr>
          <w:ilvl w:val="0"/>
          <w:numId w:val="40"/>
        </w:numPr>
        <w:jc w:val="both"/>
        <w:rPr>
          <w:rFonts w:ascii="Helvetica Neue" w:hAnsi="Helvetica Neue"/>
        </w:rPr>
      </w:pPr>
      <w:r w:rsidRPr="008025F8">
        <w:rPr>
          <w:rFonts w:ascii="Helvetica Neue" w:hAnsi="Helvetica Neue"/>
        </w:rPr>
        <w:t xml:space="preserve">En la medida de lo posible, tanto el personal formado para prestar primeros auxilios como los medios apropiados para hacerlo deberían estar permanentemente disponibles durante todo el tiempo de utilización de productos químicos peligrosos en los laboratorios.  </w:t>
      </w:r>
    </w:p>
    <w:p w14:paraId="73BE67FB" w14:textId="77777777" w:rsidR="000F1147" w:rsidRPr="000F1147" w:rsidRDefault="000F1147" w:rsidP="000F1147">
      <w:pPr>
        <w:pStyle w:val="Prrafodelista"/>
        <w:rPr>
          <w:rFonts w:ascii="Helvetica Neue" w:hAnsi="Helvetica Neue"/>
        </w:rPr>
      </w:pPr>
    </w:p>
    <w:p w14:paraId="0A126058" w14:textId="77777777" w:rsidR="000F1147" w:rsidRPr="008025F8" w:rsidRDefault="000F1147" w:rsidP="000F1147">
      <w:pPr>
        <w:pStyle w:val="Prrafodelista"/>
        <w:ind w:left="360"/>
        <w:jc w:val="both"/>
        <w:rPr>
          <w:rFonts w:ascii="Helvetica Neue" w:hAnsi="Helvetica Neue"/>
        </w:rPr>
      </w:pPr>
    </w:p>
    <w:p w14:paraId="5B1B077D" w14:textId="61DB2039" w:rsidR="00E15546" w:rsidRPr="008025F8" w:rsidRDefault="00E15546" w:rsidP="00004AAA">
      <w:pPr>
        <w:pStyle w:val="Prrafodelista"/>
        <w:numPr>
          <w:ilvl w:val="0"/>
          <w:numId w:val="40"/>
        </w:numPr>
        <w:jc w:val="both"/>
        <w:rPr>
          <w:rFonts w:ascii="Helvetica Neue" w:hAnsi="Helvetica Neue"/>
        </w:rPr>
      </w:pPr>
      <w:r w:rsidRPr="008025F8">
        <w:rPr>
          <w:rFonts w:ascii="Helvetica Neue" w:hAnsi="Helvetica Neue"/>
        </w:rPr>
        <w:t xml:space="preserve">Con respecto a los productos químicos peligrosos, los encargados de prestar primeros auxilios deberían estar formados, en particular, en relación con:  </w:t>
      </w:r>
    </w:p>
    <w:p w14:paraId="36FB3335" w14:textId="77777777" w:rsidR="00E15546" w:rsidRPr="008025F8" w:rsidRDefault="00E15546" w:rsidP="00E15546">
      <w:pPr>
        <w:jc w:val="both"/>
        <w:rPr>
          <w:rFonts w:ascii="Helvetica Neue" w:hAnsi="Helvetica Neue"/>
        </w:rPr>
      </w:pPr>
      <w:r w:rsidRPr="008025F8">
        <w:rPr>
          <w:rFonts w:ascii="Helvetica Neue" w:hAnsi="Helvetica Neue"/>
        </w:rPr>
        <w:t xml:space="preserve"> </w:t>
      </w:r>
    </w:p>
    <w:p w14:paraId="5DE84833" w14:textId="14E95ADF" w:rsidR="00E15546" w:rsidRPr="008025F8" w:rsidRDefault="00E15546" w:rsidP="00004AAA">
      <w:pPr>
        <w:pStyle w:val="Prrafodelista"/>
        <w:numPr>
          <w:ilvl w:val="0"/>
          <w:numId w:val="39"/>
        </w:numPr>
        <w:jc w:val="both"/>
        <w:rPr>
          <w:rFonts w:ascii="Helvetica Neue" w:hAnsi="Helvetica Neue"/>
        </w:rPr>
      </w:pPr>
      <w:r w:rsidRPr="008025F8">
        <w:rPr>
          <w:rFonts w:ascii="Helvetica Neue" w:hAnsi="Helvetica Neue"/>
        </w:rPr>
        <w:t xml:space="preserve">Los peligros que entrañan los productos químicos y las formas de protegerse contra tales peligros;  </w:t>
      </w:r>
    </w:p>
    <w:p w14:paraId="3326C576" w14:textId="7447D251" w:rsidR="00E15546" w:rsidRPr="008025F8" w:rsidRDefault="00E15546" w:rsidP="00004AAA">
      <w:pPr>
        <w:pStyle w:val="Prrafodelista"/>
        <w:numPr>
          <w:ilvl w:val="0"/>
          <w:numId w:val="39"/>
        </w:numPr>
        <w:jc w:val="both"/>
        <w:rPr>
          <w:rFonts w:ascii="Helvetica Neue" w:hAnsi="Helvetica Neue"/>
        </w:rPr>
      </w:pPr>
      <w:r w:rsidRPr="008025F8">
        <w:rPr>
          <w:rFonts w:ascii="Helvetica Neue" w:hAnsi="Helvetica Neue"/>
        </w:rPr>
        <w:t xml:space="preserve">La manera de emprender acciones eficaces sin demora, y  </w:t>
      </w:r>
    </w:p>
    <w:p w14:paraId="71722026" w14:textId="2E702092" w:rsidR="00E15546" w:rsidRPr="008025F8" w:rsidRDefault="00E15546" w:rsidP="00004AAA">
      <w:pPr>
        <w:pStyle w:val="Prrafodelista"/>
        <w:numPr>
          <w:ilvl w:val="0"/>
          <w:numId w:val="39"/>
        </w:numPr>
        <w:jc w:val="both"/>
        <w:rPr>
          <w:rFonts w:ascii="Helvetica Neue" w:hAnsi="Helvetica Neue"/>
        </w:rPr>
      </w:pPr>
      <w:r w:rsidRPr="008025F8">
        <w:rPr>
          <w:rFonts w:ascii="Helvetica Neue" w:hAnsi="Helvetica Neue"/>
        </w:rPr>
        <w:t xml:space="preserve">Todos los procedimientos pertinentes a la evacuación de personas lesionadas hacia los hospitales.  </w:t>
      </w:r>
    </w:p>
    <w:p w14:paraId="42483B4E" w14:textId="77777777" w:rsidR="00E15546" w:rsidRPr="008025F8" w:rsidRDefault="00E15546" w:rsidP="00E15546">
      <w:pPr>
        <w:jc w:val="both"/>
        <w:rPr>
          <w:rFonts w:ascii="Helvetica Neue" w:hAnsi="Helvetica Neue"/>
        </w:rPr>
      </w:pPr>
      <w:r w:rsidRPr="008025F8">
        <w:rPr>
          <w:rFonts w:ascii="Helvetica Neue" w:hAnsi="Helvetica Neue"/>
        </w:rPr>
        <w:t xml:space="preserve"> </w:t>
      </w:r>
    </w:p>
    <w:p w14:paraId="794F1592" w14:textId="07299012" w:rsidR="00E15546" w:rsidRPr="008025F8" w:rsidRDefault="00E15546" w:rsidP="00004AAA">
      <w:pPr>
        <w:pStyle w:val="Prrafodelista"/>
        <w:numPr>
          <w:ilvl w:val="0"/>
          <w:numId w:val="41"/>
        </w:numPr>
        <w:jc w:val="both"/>
        <w:rPr>
          <w:rFonts w:ascii="Helvetica Neue" w:hAnsi="Helvetica Neue"/>
          <w:b/>
        </w:rPr>
      </w:pPr>
      <w:r w:rsidRPr="008025F8">
        <w:rPr>
          <w:rFonts w:ascii="Helvetica Neue" w:hAnsi="Helvetica Neue"/>
        </w:rPr>
        <w:t xml:space="preserve">Los equipos, medios e instalaciones de primeros auxilios deberían ser adecuados para hacer frente a los peligros que entrañe la utilización de productos químicos en los laboratorios. </w:t>
      </w:r>
    </w:p>
    <w:p w14:paraId="6088AF32" w14:textId="4002520C" w:rsidR="00B20606" w:rsidRDefault="00B20606" w:rsidP="00B20606">
      <w:pPr>
        <w:jc w:val="both"/>
        <w:rPr>
          <w:rFonts w:ascii="Helvetica Neue" w:hAnsi="Helvetica Neue"/>
          <w:b/>
        </w:rPr>
      </w:pPr>
    </w:p>
    <w:p w14:paraId="34125F91" w14:textId="77777777" w:rsidR="000F1147" w:rsidRPr="008025F8" w:rsidRDefault="000F1147" w:rsidP="00B20606">
      <w:pPr>
        <w:jc w:val="both"/>
        <w:rPr>
          <w:rFonts w:ascii="Helvetica Neue" w:hAnsi="Helvetica Neue"/>
          <w:b/>
        </w:rPr>
      </w:pPr>
    </w:p>
    <w:p w14:paraId="226CAB0F" w14:textId="77777777" w:rsidR="004757FD" w:rsidRPr="008025F8" w:rsidRDefault="004757FD" w:rsidP="00B20606">
      <w:pPr>
        <w:jc w:val="both"/>
        <w:rPr>
          <w:rFonts w:ascii="Helvetica Neue" w:hAnsi="Helvetica Neue"/>
          <w:b/>
        </w:rPr>
      </w:pPr>
    </w:p>
    <w:p w14:paraId="69FB7833" w14:textId="368C17AD" w:rsidR="00E15546" w:rsidRPr="008025F8" w:rsidRDefault="00E15546" w:rsidP="00FF49C5">
      <w:pPr>
        <w:pStyle w:val="Ttulo1"/>
        <w:numPr>
          <w:ilvl w:val="0"/>
          <w:numId w:val="52"/>
        </w:numPr>
        <w:jc w:val="left"/>
      </w:pPr>
      <w:bookmarkStart w:id="41" w:name="_Toc536014496"/>
      <w:r w:rsidRPr="008025F8">
        <w:t>QUEMADURAS</w:t>
      </w:r>
      <w:bookmarkEnd w:id="41"/>
      <w:r w:rsidRPr="008025F8">
        <w:t xml:space="preserve"> </w:t>
      </w:r>
    </w:p>
    <w:p w14:paraId="0B18F7BA" w14:textId="008C5F57" w:rsidR="004757FD" w:rsidRPr="008025F8" w:rsidRDefault="004757FD" w:rsidP="00E15546">
      <w:pPr>
        <w:jc w:val="both"/>
        <w:rPr>
          <w:rFonts w:ascii="Helvetica Neue" w:hAnsi="Helvetica Neue"/>
          <w:b/>
        </w:rPr>
      </w:pPr>
    </w:p>
    <w:p w14:paraId="6F3F2799" w14:textId="1DECC364" w:rsidR="00E15546" w:rsidRPr="008025F8" w:rsidRDefault="00E15546" w:rsidP="004757FD">
      <w:pPr>
        <w:ind w:firstLine="708"/>
        <w:jc w:val="both"/>
        <w:rPr>
          <w:rFonts w:ascii="Helvetica Neue" w:hAnsi="Helvetica Neue"/>
        </w:rPr>
      </w:pPr>
      <w:r w:rsidRPr="008025F8">
        <w:rPr>
          <w:rFonts w:ascii="Helvetica Neue" w:hAnsi="Helvetica Neue"/>
        </w:rPr>
        <w:t xml:space="preserve">Lesión producida en los tejidos por calor, frio o por sustancias químicas. La lesión va, desde simple enrojecimiento de la piel, hasta la pérdida importante de esta. </w:t>
      </w:r>
    </w:p>
    <w:p w14:paraId="1F10A334" w14:textId="77777777" w:rsidR="004757FD" w:rsidRPr="008025F8" w:rsidRDefault="004757FD" w:rsidP="00E15546">
      <w:pPr>
        <w:jc w:val="both"/>
        <w:rPr>
          <w:rFonts w:ascii="Helvetica Neue" w:hAnsi="Helvetica Neue"/>
        </w:rPr>
      </w:pPr>
    </w:p>
    <w:p w14:paraId="4C15129E" w14:textId="21AF5EAD" w:rsidR="004757FD" w:rsidRPr="008025F8" w:rsidRDefault="00E15546" w:rsidP="000F1147">
      <w:pPr>
        <w:ind w:firstLine="708"/>
        <w:jc w:val="both"/>
        <w:rPr>
          <w:rFonts w:ascii="Helvetica Neue" w:hAnsi="Helvetica Neue"/>
        </w:rPr>
      </w:pPr>
      <w:r w:rsidRPr="008025F8">
        <w:rPr>
          <w:rFonts w:ascii="Helvetica Neue" w:hAnsi="Helvetica Neue"/>
        </w:rPr>
        <w:lastRenderedPageBreak/>
        <w:t xml:space="preserve">La gravedad de una quemadura depende de la profundidad, localización y extensión de la zona quemada y del tipo de sustancia que provocó la quemadura. </w:t>
      </w:r>
    </w:p>
    <w:p w14:paraId="5B45A588" w14:textId="7FB164EC" w:rsidR="00E15546" w:rsidRDefault="00E15546" w:rsidP="000F1147">
      <w:pPr>
        <w:ind w:firstLine="360"/>
        <w:jc w:val="both"/>
        <w:rPr>
          <w:rFonts w:ascii="Helvetica Neue" w:hAnsi="Helvetica Neue"/>
        </w:rPr>
      </w:pPr>
      <w:r w:rsidRPr="008025F8">
        <w:rPr>
          <w:rFonts w:ascii="Helvetica Neue" w:hAnsi="Helvetica Neue"/>
        </w:rPr>
        <w:t>Debido a que las quemaduras son producidas por calor exagerado de la piel, el cuerpo pierde gran cantidad de sales y líquidos de los tejidos afectados. Esta pérdida puede llevar al shock, agravado por el dolor causado por la quemadura. En la atención de primeros auxilios de una quemadura usted debe:</w:t>
      </w:r>
    </w:p>
    <w:p w14:paraId="5379A0C7" w14:textId="77777777" w:rsidR="000F1147" w:rsidRPr="008025F8" w:rsidRDefault="000F1147" w:rsidP="000F1147">
      <w:pPr>
        <w:ind w:firstLine="360"/>
        <w:jc w:val="both"/>
        <w:rPr>
          <w:rFonts w:ascii="Helvetica Neue" w:hAnsi="Helvetica Neue"/>
        </w:rPr>
      </w:pPr>
    </w:p>
    <w:p w14:paraId="19EC2A13" w14:textId="4F9C2C36" w:rsidR="00E15546" w:rsidRPr="008025F8" w:rsidRDefault="00E15546" w:rsidP="00004AAA">
      <w:pPr>
        <w:pStyle w:val="Prrafodelista"/>
        <w:numPr>
          <w:ilvl w:val="0"/>
          <w:numId w:val="42"/>
        </w:numPr>
        <w:jc w:val="both"/>
        <w:rPr>
          <w:rFonts w:ascii="Helvetica Neue" w:hAnsi="Helvetica Neue"/>
        </w:rPr>
      </w:pPr>
      <w:r w:rsidRPr="008025F8">
        <w:rPr>
          <w:rFonts w:ascii="Helvetica Neue" w:hAnsi="Helvetica Neue"/>
        </w:rPr>
        <w:t xml:space="preserve">Aplicar abundante agua, idealmente bajo una ducha de emergencia durante 15 minutos mínimo y retirar la ropa contaminada, mientras este bajo la ducha </w:t>
      </w:r>
    </w:p>
    <w:p w14:paraId="1416E250" w14:textId="19AB42C0" w:rsidR="00E15546" w:rsidRPr="008025F8" w:rsidRDefault="00E15546" w:rsidP="00004AAA">
      <w:pPr>
        <w:pStyle w:val="Prrafodelista"/>
        <w:numPr>
          <w:ilvl w:val="0"/>
          <w:numId w:val="42"/>
        </w:numPr>
        <w:jc w:val="both"/>
        <w:rPr>
          <w:rFonts w:ascii="Helvetica Neue" w:hAnsi="Helvetica Neue"/>
        </w:rPr>
      </w:pPr>
      <w:r w:rsidRPr="008025F8">
        <w:rPr>
          <w:rFonts w:ascii="Helvetica Neue" w:hAnsi="Helvetica Neue"/>
        </w:rPr>
        <w:t xml:space="preserve">Cubrir con material estéril, húmedo, toda la extensión de la quemadura </w:t>
      </w:r>
    </w:p>
    <w:p w14:paraId="4CF4CE82" w14:textId="0FDA9E60" w:rsidR="00E15546" w:rsidRPr="008025F8" w:rsidRDefault="00E15546" w:rsidP="00004AAA">
      <w:pPr>
        <w:pStyle w:val="Prrafodelista"/>
        <w:numPr>
          <w:ilvl w:val="0"/>
          <w:numId w:val="42"/>
        </w:numPr>
        <w:jc w:val="both"/>
        <w:rPr>
          <w:rFonts w:ascii="Helvetica Neue" w:hAnsi="Helvetica Neue"/>
        </w:rPr>
      </w:pPr>
      <w:r w:rsidRPr="008025F8">
        <w:rPr>
          <w:rFonts w:ascii="Helvetica Neue" w:hAnsi="Helvetica Neue"/>
        </w:rPr>
        <w:t xml:space="preserve">Separar los pliegues del cuerpo </w:t>
      </w:r>
    </w:p>
    <w:p w14:paraId="66A33AF3" w14:textId="75727307" w:rsidR="00E15546" w:rsidRPr="008025F8" w:rsidRDefault="00E15546" w:rsidP="00004AAA">
      <w:pPr>
        <w:pStyle w:val="Prrafodelista"/>
        <w:numPr>
          <w:ilvl w:val="0"/>
          <w:numId w:val="42"/>
        </w:numPr>
        <w:jc w:val="both"/>
        <w:rPr>
          <w:rFonts w:ascii="Helvetica Neue" w:hAnsi="Helvetica Neue"/>
        </w:rPr>
      </w:pPr>
      <w:r w:rsidRPr="008025F8">
        <w:rPr>
          <w:rFonts w:ascii="Helvetica Neue" w:hAnsi="Helvetica Neue"/>
        </w:rPr>
        <w:t xml:space="preserve">No aplicar pomadas </w:t>
      </w:r>
    </w:p>
    <w:p w14:paraId="7476B7FD" w14:textId="64A5CB81" w:rsidR="000F1147" w:rsidRDefault="00E15546" w:rsidP="00E15546">
      <w:pPr>
        <w:pStyle w:val="Prrafodelista"/>
        <w:numPr>
          <w:ilvl w:val="0"/>
          <w:numId w:val="42"/>
        </w:numPr>
        <w:jc w:val="both"/>
        <w:rPr>
          <w:rFonts w:ascii="Helvetica Neue" w:hAnsi="Helvetica Neue"/>
        </w:rPr>
      </w:pPr>
      <w:r w:rsidRPr="008025F8">
        <w:rPr>
          <w:rFonts w:ascii="Helvetica Neue" w:hAnsi="Helvetica Neue"/>
        </w:rPr>
        <w:t xml:space="preserve">No dar nada por la vía oral </w:t>
      </w:r>
    </w:p>
    <w:p w14:paraId="477CF7D2" w14:textId="77777777" w:rsidR="000F1147" w:rsidRPr="000F1147" w:rsidRDefault="000F1147" w:rsidP="000F1147">
      <w:pPr>
        <w:pStyle w:val="Prrafodelista"/>
        <w:jc w:val="both"/>
        <w:rPr>
          <w:rFonts w:ascii="Helvetica Neue" w:hAnsi="Helvetica Neue"/>
        </w:rPr>
      </w:pPr>
    </w:p>
    <w:p w14:paraId="2BBB9B0B" w14:textId="5B672E29" w:rsidR="00E15546" w:rsidRPr="008025F8" w:rsidRDefault="00E15546" w:rsidP="00E15546">
      <w:pPr>
        <w:jc w:val="both"/>
        <w:rPr>
          <w:rFonts w:ascii="Helvetica Neue" w:hAnsi="Helvetica Neue"/>
        </w:rPr>
      </w:pPr>
      <w:r w:rsidRPr="008025F8">
        <w:rPr>
          <w:rFonts w:ascii="Helvetica Neue" w:hAnsi="Helvetica Neue"/>
        </w:rPr>
        <w:t xml:space="preserve">Las quemaduras se clasifican en: </w:t>
      </w:r>
    </w:p>
    <w:p w14:paraId="2062B3D6" w14:textId="77777777" w:rsidR="004757FD" w:rsidRPr="008025F8" w:rsidRDefault="004757FD" w:rsidP="00E15546">
      <w:pPr>
        <w:jc w:val="both"/>
        <w:rPr>
          <w:rFonts w:ascii="Helvetica Neue" w:hAnsi="Helvetica Neue"/>
        </w:rPr>
      </w:pPr>
    </w:p>
    <w:p w14:paraId="11B0A8CF" w14:textId="71FD2BB1" w:rsidR="00E15546" w:rsidRPr="008025F8" w:rsidRDefault="00E15546" w:rsidP="00004AAA">
      <w:pPr>
        <w:pStyle w:val="Prrafodelista"/>
        <w:numPr>
          <w:ilvl w:val="0"/>
          <w:numId w:val="43"/>
        </w:numPr>
        <w:jc w:val="both"/>
        <w:rPr>
          <w:rFonts w:ascii="Helvetica Neue" w:hAnsi="Helvetica Neue"/>
        </w:rPr>
      </w:pPr>
      <w:r w:rsidRPr="008025F8">
        <w:rPr>
          <w:rFonts w:ascii="Helvetica Neue" w:hAnsi="Helvetica Neue"/>
        </w:rPr>
        <w:t xml:space="preserve">Quemadura A </w:t>
      </w:r>
      <w:r w:rsidR="00B55D31" w:rsidRPr="008025F8">
        <w:rPr>
          <w:rFonts w:ascii="Helvetica Neue" w:hAnsi="Helvetica Neue"/>
        </w:rPr>
        <w:t>o</w:t>
      </w:r>
      <w:r w:rsidRPr="008025F8">
        <w:rPr>
          <w:rFonts w:ascii="Helvetica Neue" w:hAnsi="Helvetica Neue"/>
        </w:rPr>
        <w:t xml:space="preserve"> superficial: es la más frecuente Signos y síntomas locales: enrojecimiento de la piel, dolor y ardor </w:t>
      </w:r>
    </w:p>
    <w:p w14:paraId="0A182880" w14:textId="59EB6C79" w:rsidR="00E15546" w:rsidRPr="008025F8" w:rsidRDefault="00E15546" w:rsidP="00004AAA">
      <w:pPr>
        <w:pStyle w:val="Prrafodelista"/>
        <w:numPr>
          <w:ilvl w:val="0"/>
          <w:numId w:val="43"/>
        </w:numPr>
        <w:jc w:val="both"/>
        <w:rPr>
          <w:rFonts w:ascii="Helvetica Neue" w:hAnsi="Helvetica Neue"/>
        </w:rPr>
      </w:pPr>
      <w:r w:rsidRPr="008025F8">
        <w:rPr>
          <w:rFonts w:ascii="Helvetica Neue" w:hAnsi="Helvetica Neue"/>
        </w:rPr>
        <w:t>Quemadura A-B</w:t>
      </w:r>
      <w:r w:rsidR="00B20606" w:rsidRPr="008025F8">
        <w:rPr>
          <w:rFonts w:ascii="Helvetica Neue" w:hAnsi="Helvetica Neue"/>
        </w:rPr>
        <w:t>:</w:t>
      </w:r>
      <w:r w:rsidRPr="008025F8">
        <w:rPr>
          <w:rFonts w:ascii="Helvetica Neue" w:hAnsi="Helvetica Neue"/>
        </w:rPr>
        <w:t xml:space="preserve"> </w:t>
      </w:r>
      <w:r w:rsidR="00B20606" w:rsidRPr="008025F8">
        <w:rPr>
          <w:rFonts w:ascii="Helvetica Neue" w:hAnsi="Helvetica Neue"/>
        </w:rPr>
        <w:t>Signos y síntomas;</w:t>
      </w:r>
      <w:r w:rsidRPr="008025F8">
        <w:rPr>
          <w:rFonts w:ascii="Helvetica Neue" w:hAnsi="Helvetica Neue"/>
        </w:rPr>
        <w:t xml:space="preserve"> ampollas de líquido claro y dolor en el sitio quemado </w:t>
      </w:r>
    </w:p>
    <w:p w14:paraId="5DDF9711" w14:textId="7140D2C5" w:rsidR="00E15546" w:rsidRPr="000F1147" w:rsidRDefault="00E15546" w:rsidP="00E15546">
      <w:pPr>
        <w:pStyle w:val="Prrafodelista"/>
        <w:numPr>
          <w:ilvl w:val="0"/>
          <w:numId w:val="43"/>
        </w:numPr>
        <w:jc w:val="both"/>
        <w:rPr>
          <w:rFonts w:ascii="Helvetica Neue" w:hAnsi="Helvetica Neue"/>
        </w:rPr>
      </w:pPr>
      <w:r w:rsidRPr="008025F8">
        <w:rPr>
          <w:rFonts w:ascii="Helvetica Neue" w:hAnsi="Helvetica Neue"/>
        </w:rPr>
        <w:t>Quemadura B</w:t>
      </w:r>
      <w:r w:rsidR="00B20606" w:rsidRPr="008025F8">
        <w:rPr>
          <w:rFonts w:ascii="Helvetica Neue" w:hAnsi="Helvetica Neue"/>
        </w:rPr>
        <w:t>:</w:t>
      </w:r>
      <w:r w:rsidRPr="008025F8">
        <w:rPr>
          <w:rFonts w:ascii="Helvetica Neue" w:hAnsi="Helvetica Neue"/>
        </w:rPr>
        <w:t xml:space="preserve"> </w:t>
      </w:r>
      <w:r w:rsidR="00B20606" w:rsidRPr="008025F8">
        <w:rPr>
          <w:rFonts w:ascii="Helvetica Neue" w:hAnsi="Helvetica Neue"/>
        </w:rPr>
        <w:t>Signos y síntomas;</w:t>
      </w:r>
      <w:r w:rsidRPr="008025F8">
        <w:rPr>
          <w:rFonts w:ascii="Helvetica Neue" w:hAnsi="Helvetica Neue"/>
        </w:rPr>
        <w:t xml:space="preserve"> la piel de la zona quemada varía de color castaño a negruzca. La persona se encuentra con gran compromiso del estado general y puede que no sienta dolor en las zonas profundamente quemadas. </w:t>
      </w:r>
    </w:p>
    <w:p w14:paraId="58AA87FC" w14:textId="77777777" w:rsidR="004757FD" w:rsidRPr="008025F8" w:rsidRDefault="004757FD" w:rsidP="00E15546">
      <w:pPr>
        <w:jc w:val="both"/>
        <w:rPr>
          <w:rFonts w:ascii="Helvetica Neue" w:hAnsi="Helvetica Neue"/>
        </w:rPr>
      </w:pPr>
    </w:p>
    <w:p w14:paraId="2C0DE2E1" w14:textId="6D9FEBC8" w:rsidR="00E15546" w:rsidRPr="008025F8" w:rsidRDefault="00E15546" w:rsidP="00E15546">
      <w:pPr>
        <w:jc w:val="both"/>
        <w:rPr>
          <w:rFonts w:ascii="Helvetica Neue" w:hAnsi="Helvetica Neue"/>
        </w:rPr>
      </w:pPr>
      <w:r w:rsidRPr="008025F8">
        <w:rPr>
          <w:rFonts w:ascii="Helvetica Neue" w:hAnsi="Helvetica Neue"/>
        </w:rPr>
        <w:t xml:space="preserve">Para todas las quemaduras; independiente de su clasificación, deben tratarse con el procedimiento antes descrito. </w:t>
      </w:r>
    </w:p>
    <w:p w14:paraId="599EDB13" w14:textId="510F91A5" w:rsidR="00E15546" w:rsidRPr="008025F8" w:rsidRDefault="00E15546" w:rsidP="00E15546">
      <w:pPr>
        <w:jc w:val="both"/>
        <w:rPr>
          <w:rFonts w:ascii="Helvetica Neue" w:hAnsi="Helvetica Neue"/>
        </w:rPr>
      </w:pPr>
      <w:r w:rsidRPr="008025F8">
        <w:rPr>
          <w:rFonts w:ascii="Helvetica Neue" w:hAnsi="Helvetica Neue"/>
        </w:rPr>
        <w:t>Medidas Generales</w:t>
      </w:r>
      <w:r w:rsidR="00B20606" w:rsidRPr="008025F8">
        <w:rPr>
          <w:rFonts w:ascii="Helvetica Neue" w:hAnsi="Helvetica Neue"/>
        </w:rPr>
        <w:t>:</w:t>
      </w:r>
      <w:r w:rsidRPr="008025F8">
        <w:rPr>
          <w:rFonts w:ascii="Helvetica Neue" w:hAnsi="Helvetica Neue"/>
        </w:rPr>
        <w:t xml:space="preserve"> </w:t>
      </w:r>
    </w:p>
    <w:p w14:paraId="5D535888" w14:textId="77777777" w:rsidR="004757FD" w:rsidRPr="008025F8" w:rsidRDefault="004757FD" w:rsidP="00E15546">
      <w:pPr>
        <w:jc w:val="both"/>
        <w:rPr>
          <w:rFonts w:ascii="Helvetica Neue" w:hAnsi="Helvetica Neue"/>
        </w:rPr>
      </w:pPr>
    </w:p>
    <w:p w14:paraId="4FD15AC3" w14:textId="60F031D1"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Envuelva en material estéril o limpio </w:t>
      </w:r>
    </w:p>
    <w:p w14:paraId="2D93CE1F" w14:textId="0A4F7260"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Separe zonas quemadas con material lo más limpio posible </w:t>
      </w:r>
    </w:p>
    <w:p w14:paraId="1A574897" w14:textId="4874BAB6"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Si la quemadura abarca gran extensión del cuerpo, envuelva en sabana húmeda y traslade.  </w:t>
      </w:r>
    </w:p>
    <w:p w14:paraId="21888DB7" w14:textId="4262AC2E"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No romper las ampollas </w:t>
      </w:r>
    </w:p>
    <w:p w14:paraId="0EB17C8D" w14:textId="2A1F9A1B"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No aplicar ungüentos, cremas o aceites. </w:t>
      </w:r>
    </w:p>
    <w:p w14:paraId="4A03E33F" w14:textId="3D84271A"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No retire ropas adheridas a la piel. </w:t>
      </w:r>
    </w:p>
    <w:p w14:paraId="60D1E07F" w14:textId="77777777" w:rsidR="007B0786" w:rsidRPr="008025F8" w:rsidRDefault="00E15546" w:rsidP="00E15546">
      <w:pPr>
        <w:jc w:val="both"/>
        <w:rPr>
          <w:rFonts w:ascii="Helvetica Neue" w:hAnsi="Helvetica Neue"/>
        </w:rPr>
      </w:pPr>
      <w:r w:rsidRPr="008025F8">
        <w:rPr>
          <w:rFonts w:ascii="Helvetica Neue" w:hAnsi="Helvetica Neue"/>
        </w:rPr>
        <w:t xml:space="preserve"> </w:t>
      </w:r>
    </w:p>
    <w:p w14:paraId="19AB30B4" w14:textId="654300FD" w:rsidR="00E15546" w:rsidRPr="008025F8" w:rsidRDefault="00E15546" w:rsidP="00E15546">
      <w:pPr>
        <w:jc w:val="both"/>
        <w:rPr>
          <w:rFonts w:ascii="Helvetica Neue" w:hAnsi="Helvetica Neue"/>
        </w:rPr>
      </w:pPr>
      <w:r w:rsidRPr="008025F8">
        <w:rPr>
          <w:rFonts w:ascii="Helvetica Neue" w:hAnsi="Helvetica Neue"/>
        </w:rPr>
        <w:t>Medidas Especiales</w:t>
      </w:r>
      <w:r w:rsidR="007B0786" w:rsidRPr="008025F8">
        <w:rPr>
          <w:rFonts w:ascii="Helvetica Neue" w:hAnsi="Helvetica Neue"/>
        </w:rPr>
        <w:t>:</w:t>
      </w:r>
      <w:r w:rsidRPr="008025F8">
        <w:rPr>
          <w:rFonts w:ascii="Helvetica Neue" w:hAnsi="Helvetica Neue"/>
        </w:rPr>
        <w:t xml:space="preserve">  </w:t>
      </w:r>
    </w:p>
    <w:p w14:paraId="5689DBCD" w14:textId="77777777" w:rsidR="004757FD" w:rsidRPr="008025F8" w:rsidRDefault="004757FD" w:rsidP="00E15546">
      <w:pPr>
        <w:jc w:val="both"/>
        <w:rPr>
          <w:rFonts w:ascii="Helvetica Neue" w:hAnsi="Helvetica Neue"/>
        </w:rPr>
      </w:pPr>
    </w:p>
    <w:p w14:paraId="36236062" w14:textId="77777777" w:rsidR="00E15546" w:rsidRPr="008025F8" w:rsidRDefault="00E15546" w:rsidP="004757FD">
      <w:pPr>
        <w:ind w:firstLine="708"/>
        <w:jc w:val="both"/>
        <w:rPr>
          <w:rFonts w:ascii="Helvetica Neue" w:hAnsi="Helvetica Neue"/>
        </w:rPr>
      </w:pPr>
      <w:r w:rsidRPr="008025F8">
        <w:rPr>
          <w:rFonts w:ascii="Helvetica Neue" w:hAnsi="Helvetica Neue"/>
        </w:rPr>
        <w:t xml:space="preserve">Las lesiones causadas por sustancias corrosivas, como sustancias alcalinas y ácidas, producen trastornos en los tejidos del cuerpo. El gran daño en el tejido dependerá de la concentración, cantidad de la sustancia corrosiva y tiempo que transcurra después de ocurrido el accidente. </w:t>
      </w:r>
    </w:p>
    <w:p w14:paraId="0635518B" w14:textId="77777777" w:rsidR="00E15546" w:rsidRPr="008025F8" w:rsidRDefault="00E15546" w:rsidP="00E15546">
      <w:pPr>
        <w:jc w:val="both"/>
        <w:rPr>
          <w:rFonts w:ascii="Helvetica Neue" w:hAnsi="Helvetica Neue"/>
        </w:rPr>
      </w:pPr>
      <w:r w:rsidRPr="008025F8">
        <w:rPr>
          <w:rFonts w:ascii="Helvetica Neue" w:hAnsi="Helvetica Neue"/>
        </w:rPr>
        <w:t xml:space="preserve"> </w:t>
      </w:r>
    </w:p>
    <w:p w14:paraId="249CA0BB" w14:textId="77777777" w:rsidR="004757FD" w:rsidRPr="008025F8" w:rsidRDefault="00E15546" w:rsidP="00E15546">
      <w:pPr>
        <w:jc w:val="both"/>
        <w:rPr>
          <w:rFonts w:ascii="Helvetica Neue" w:hAnsi="Helvetica Neue"/>
        </w:rPr>
      </w:pPr>
      <w:r w:rsidRPr="008025F8">
        <w:rPr>
          <w:rFonts w:ascii="Helvetica Neue" w:hAnsi="Helvetica Neue"/>
        </w:rPr>
        <w:t>En caso de lesiones en los ojos</w:t>
      </w:r>
      <w:r w:rsidR="004757FD" w:rsidRPr="008025F8">
        <w:rPr>
          <w:rFonts w:ascii="Helvetica Neue" w:hAnsi="Helvetica Neue"/>
        </w:rPr>
        <w:t>:</w:t>
      </w:r>
    </w:p>
    <w:p w14:paraId="1B2DD07A" w14:textId="78D1D31B" w:rsidR="00E15546" w:rsidRPr="008025F8" w:rsidRDefault="00E15546" w:rsidP="00E15546">
      <w:pPr>
        <w:jc w:val="both"/>
        <w:rPr>
          <w:rFonts w:ascii="Helvetica Neue" w:hAnsi="Helvetica Neue"/>
        </w:rPr>
      </w:pPr>
      <w:r w:rsidRPr="008025F8">
        <w:rPr>
          <w:rFonts w:ascii="Helvetica Neue" w:hAnsi="Helvetica Neue"/>
        </w:rPr>
        <w:t xml:space="preserve"> </w:t>
      </w:r>
    </w:p>
    <w:p w14:paraId="6B8F7C3D" w14:textId="77777777"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Lávelos con abundante agua. </w:t>
      </w:r>
    </w:p>
    <w:p w14:paraId="4FD7AE33" w14:textId="3D52C630" w:rsidR="007B078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Coloque la cabeza del accidentado hacia el lado del ojo afectado y ábralo con dos de sus dedos, levantando el párpado. Con su otra mano vierta abundante cantidad de agua desde aproximadamente 10 cm. de altura dentro del ángulo interior del ojo dañado. </w:t>
      </w:r>
    </w:p>
    <w:p w14:paraId="2B89EEDD" w14:textId="77777777" w:rsidR="007B078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Usted deberá lavar el ojo continuamente por espacio de 20 minutos o hasta que llegue ayuda médica al lugar del accidente. </w:t>
      </w:r>
    </w:p>
    <w:p w14:paraId="7A9E2F76" w14:textId="659D5C70" w:rsidR="00E15546" w:rsidRPr="008025F8" w:rsidRDefault="00E15546" w:rsidP="00004AAA">
      <w:pPr>
        <w:pStyle w:val="Prrafodelista"/>
        <w:numPr>
          <w:ilvl w:val="0"/>
          <w:numId w:val="41"/>
        </w:numPr>
        <w:jc w:val="both"/>
        <w:rPr>
          <w:rFonts w:ascii="Helvetica Neue" w:hAnsi="Helvetica Neue"/>
        </w:rPr>
      </w:pPr>
      <w:r w:rsidRPr="008025F8">
        <w:rPr>
          <w:rFonts w:ascii="Helvetica Neue" w:hAnsi="Helvetica Neue"/>
        </w:rPr>
        <w:t xml:space="preserve">Mientras lava el ojo, pida al accidentado que lo mueva en todas direcciones. </w:t>
      </w:r>
    </w:p>
    <w:p w14:paraId="218FB316" w14:textId="6BBAA550" w:rsidR="00E15546" w:rsidRDefault="00E15546" w:rsidP="00E15546">
      <w:pPr>
        <w:jc w:val="both"/>
        <w:rPr>
          <w:rFonts w:ascii="Helvetica Neue" w:hAnsi="Helvetica Neue"/>
        </w:rPr>
      </w:pPr>
      <w:r w:rsidRPr="008025F8">
        <w:rPr>
          <w:rFonts w:ascii="Helvetica Neue" w:hAnsi="Helvetica Neue"/>
        </w:rPr>
        <w:lastRenderedPageBreak/>
        <w:t xml:space="preserve"> </w:t>
      </w:r>
    </w:p>
    <w:p w14:paraId="7264CD98" w14:textId="04CDEF2D" w:rsidR="000F1147" w:rsidRDefault="000F1147" w:rsidP="00E15546">
      <w:pPr>
        <w:jc w:val="both"/>
        <w:rPr>
          <w:rFonts w:ascii="Helvetica Neue" w:hAnsi="Helvetica Neue"/>
        </w:rPr>
      </w:pPr>
    </w:p>
    <w:p w14:paraId="6B5D31CA" w14:textId="77777777" w:rsidR="000F1147" w:rsidRPr="008025F8" w:rsidRDefault="000F1147" w:rsidP="00E15546">
      <w:pPr>
        <w:jc w:val="both"/>
        <w:rPr>
          <w:rFonts w:ascii="Helvetica Neue" w:hAnsi="Helvetica Neue"/>
        </w:rPr>
      </w:pPr>
    </w:p>
    <w:p w14:paraId="50695CBE" w14:textId="24DDDFCE" w:rsidR="00E15546" w:rsidRPr="008025F8" w:rsidRDefault="00E15546" w:rsidP="00E15546">
      <w:pPr>
        <w:jc w:val="both"/>
        <w:rPr>
          <w:rFonts w:ascii="Helvetica Neue" w:hAnsi="Helvetica Neue"/>
        </w:rPr>
      </w:pPr>
      <w:r w:rsidRPr="008025F8">
        <w:rPr>
          <w:rFonts w:ascii="Helvetica Neue" w:hAnsi="Helvetica Neue"/>
        </w:rPr>
        <w:t>En caso de quema</w:t>
      </w:r>
      <w:r w:rsidR="007B0786" w:rsidRPr="008025F8">
        <w:rPr>
          <w:rFonts w:ascii="Helvetica Neue" w:hAnsi="Helvetica Neue"/>
        </w:rPr>
        <w:t>duras de las vías respiratorias:</w:t>
      </w:r>
    </w:p>
    <w:p w14:paraId="7517D749" w14:textId="77777777" w:rsidR="00E15546" w:rsidRPr="008025F8" w:rsidRDefault="00E15546" w:rsidP="00E15546">
      <w:pPr>
        <w:jc w:val="both"/>
        <w:rPr>
          <w:rFonts w:ascii="Helvetica Neue" w:hAnsi="Helvetica Neue"/>
        </w:rPr>
      </w:pPr>
      <w:r w:rsidRPr="008025F8">
        <w:rPr>
          <w:rFonts w:ascii="Helvetica Neue" w:hAnsi="Helvetica Neue"/>
        </w:rPr>
        <w:t xml:space="preserve"> </w:t>
      </w:r>
    </w:p>
    <w:p w14:paraId="33DBDAFA" w14:textId="77777777" w:rsidR="007B0786" w:rsidRPr="008025F8" w:rsidRDefault="00E15546" w:rsidP="00004AAA">
      <w:pPr>
        <w:pStyle w:val="Prrafodelista"/>
        <w:numPr>
          <w:ilvl w:val="0"/>
          <w:numId w:val="44"/>
        </w:numPr>
        <w:jc w:val="both"/>
        <w:rPr>
          <w:rFonts w:ascii="Helvetica Neue" w:hAnsi="Helvetica Neue"/>
        </w:rPr>
      </w:pPr>
      <w:r w:rsidRPr="008025F8">
        <w:rPr>
          <w:rFonts w:ascii="Helvetica Neue" w:hAnsi="Helvetica Neue"/>
        </w:rPr>
        <w:t xml:space="preserve">Coloque a </w:t>
      </w:r>
      <w:r w:rsidR="007B0786" w:rsidRPr="008025F8">
        <w:rPr>
          <w:rFonts w:ascii="Helvetica Neue" w:hAnsi="Helvetica Neue"/>
        </w:rPr>
        <w:t>la persona semisentada.</w:t>
      </w:r>
    </w:p>
    <w:p w14:paraId="2EAB0BCC" w14:textId="5EAB3614" w:rsidR="00E15546" w:rsidRPr="008025F8" w:rsidRDefault="007B0786" w:rsidP="00004AAA">
      <w:pPr>
        <w:pStyle w:val="Prrafodelista"/>
        <w:numPr>
          <w:ilvl w:val="0"/>
          <w:numId w:val="44"/>
        </w:numPr>
        <w:jc w:val="both"/>
        <w:rPr>
          <w:rFonts w:ascii="Helvetica Neue" w:hAnsi="Helvetica Neue"/>
        </w:rPr>
      </w:pPr>
      <w:r w:rsidRPr="008025F8">
        <w:rPr>
          <w:rFonts w:ascii="Helvetica Neue" w:hAnsi="Helvetica Neue"/>
        </w:rPr>
        <w:t>Informe al centro de salud de la Universidad para que activen el procedimiento de emergencia</w:t>
      </w:r>
      <w:r w:rsidR="00E15546" w:rsidRPr="008025F8">
        <w:rPr>
          <w:rFonts w:ascii="Helvetica Neue" w:hAnsi="Helvetica Neue"/>
        </w:rPr>
        <w:t xml:space="preserve">. </w:t>
      </w:r>
    </w:p>
    <w:p w14:paraId="0C15C006" w14:textId="61738510" w:rsidR="00E15546" w:rsidRPr="008025F8" w:rsidRDefault="00E15546" w:rsidP="00E15546">
      <w:pPr>
        <w:jc w:val="both"/>
        <w:rPr>
          <w:rFonts w:ascii="Helvetica Neue" w:hAnsi="Helvetica Neue"/>
          <w:b/>
        </w:rPr>
      </w:pPr>
      <w:r w:rsidRPr="008025F8">
        <w:rPr>
          <w:rFonts w:ascii="Helvetica Neue" w:hAnsi="Helvetica Neue"/>
        </w:rPr>
        <w:t xml:space="preserve"> </w:t>
      </w:r>
      <w:r w:rsidRPr="008025F8">
        <w:rPr>
          <w:rFonts w:ascii="Helvetica Neue" w:hAnsi="Helvetica Neue"/>
          <w:b/>
        </w:rPr>
        <w:t xml:space="preserve"> </w:t>
      </w:r>
    </w:p>
    <w:p w14:paraId="27C4B152" w14:textId="77777777" w:rsidR="004757FD" w:rsidRPr="008025F8" w:rsidRDefault="004757FD" w:rsidP="00E15546">
      <w:pPr>
        <w:jc w:val="both"/>
        <w:rPr>
          <w:rFonts w:ascii="Helvetica Neue" w:hAnsi="Helvetica Neue"/>
          <w:b/>
        </w:rPr>
      </w:pPr>
    </w:p>
    <w:p w14:paraId="39744E91" w14:textId="70AF854D" w:rsidR="00E15546" w:rsidRPr="008025F8" w:rsidRDefault="00E15546" w:rsidP="00FF49C5">
      <w:pPr>
        <w:pStyle w:val="Ttulo1"/>
        <w:numPr>
          <w:ilvl w:val="1"/>
          <w:numId w:val="52"/>
        </w:numPr>
        <w:jc w:val="left"/>
      </w:pPr>
      <w:bookmarkStart w:id="42" w:name="_Toc536014497"/>
      <w:r w:rsidRPr="008025F8">
        <w:t>CONDUCTA FRENTE A ACCIDENTES POR DESCARGA ELÉCTRICA</w:t>
      </w:r>
      <w:bookmarkEnd w:id="42"/>
      <w:r w:rsidRPr="008025F8">
        <w:t xml:space="preserve"> </w:t>
      </w:r>
    </w:p>
    <w:p w14:paraId="3DF6E6D8" w14:textId="7777777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402C1F6" w14:textId="1A614D63" w:rsidR="00E15546" w:rsidRPr="008025F8" w:rsidRDefault="00E15546" w:rsidP="00004AAA">
      <w:pPr>
        <w:pStyle w:val="Prrafodelista"/>
        <w:numPr>
          <w:ilvl w:val="0"/>
          <w:numId w:val="45"/>
        </w:numPr>
        <w:jc w:val="both"/>
        <w:rPr>
          <w:rFonts w:ascii="Helvetica Neue" w:hAnsi="Helvetica Neue"/>
        </w:rPr>
      </w:pPr>
      <w:r w:rsidRPr="008025F8">
        <w:rPr>
          <w:rFonts w:ascii="Helvetica Neue" w:hAnsi="Helvetica Neue"/>
        </w:rPr>
        <w:t>Corte la energía eléctrica del laboratorio antes de acercarse al funcionario, alumno, docente accidentado</w:t>
      </w:r>
      <w:r w:rsidR="007B0786" w:rsidRPr="008025F8">
        <w:rPr>
          <w:rFonts w:ascii="Helvetica Neue" w:hAnsi="Helvetica Neue"/>
        </w:rPr>
        <w:t>.</w:t>
      </w:r>
      <w:r w:rsidRPr="008025F8">
        <w:rPr>
          <w:rFonts w:ascii="Helvetica Neue" w:hAnsi="Helvetica Neue"/>
        </w:rPr>
        <w:t xml:space="preserve"> </w:t>
      </w:r>
    </w:p>
    <w:p w14:paraId="38D7DDDF" w14:textId="0DC66BC8" w:rsidR="00E15546" w:rsidRPr="008025F8" w:rsidRDefault="00E15546" w:rsidP="00004AAA">
      <w:pPr>
        <w:pStyle w:val="Prrafodelista"/>
        <w:numPr>
          <w:ilvl w:val="0"/>
          <w:numId w:val="45"/>
        </w:numPr>
        <w:jc w:val="both"/>
        <w:rPr>
          <w:rFonts w:ascii="Helvetica Neue" w:hAnsi="Helvetica Neue"/>
        </w:rPr>
      </w:pPr>
      <w:r w:rsidRPr="008025F8">
        <w:rPr>
          <w:rFonts w:ascii="Helvetica Neue" w:hAnsi="Helvetica Neue"/>
        </w:rPr>
        <w:t>Evalué el nivel de conciencia del accidentado</w:t>
      </w:r>
      <w:r w:rsidR="007B0786" w:rsidRPr="008025F8">
        <w:rPr>
          <w:rFonts w:ascii="Helvetica Neue" w:hAnsi="Helvetica Neue"/>
        </w:rPr>
        <w:t>.</w:t>
      </w:r>
      <w:r w:rsidRPr="008025F8">
        <w:rPr>
          <w:rFonts w:ascii="Helvetica Neue" w:hAnsi="Helvetica Neue"/>
        </w:rPr>
        <w:t xml:space="preserve"> </w:t>
      </w:r>
    </w:p>
    <w:p w14:paraId="4C67963E" w14:textId="71DAC969" w:rsidR="00E15546" w:rsidRPr="008025F8" w:rsidRDefault="00E15546" w:rsidP="00004AAA">
      <w:pPr>
        <w:pStyle w:val="Prrafodelista"/>
        <w:numPr>
          <w:ilvl w:val="0"/>
          <w:numId w:val="45"/>
        </w:numPr>
        <w:jc w:val="both"/>
        <w:rPr>
          <w:rFonts w:ascii="Helvetica Neue" w:hAnsi="Helvetica Neue"/>
        </w:rPr>
      </w:pPr>
      <w:r w:rsidRPr="008025F8">
        <w:rPr>
          <w:rFonts w:ascii="Helvetica Neue" w:hAnsi="Helvetica Neue"/>
        </w:rPr>
        <w:t xml:space="preserve">Si </w:t>
      </w:r>
      <w:r w:rsidR="007B0786" w:rsidRPr="008025F8">
        <w:rPr>
          <w:rFonts w:ascii="Helvetica Neue" w:hAnsi="Helvetica Neue"/>
        </w:rPr>
        <w:t>está</w:t>
      </w:r>
      <w:r w:rsidRPr="008025F8">
        <w:rPr>
          <w:rFonts w:ascii="Helvetica Neue" w:hAnsi="Helvetica Neue"/>
        </w:rPr>
        <w:t xml:space="preserve"> consciente, controle signos vitales y cubra las quemaduras (marcas eléctricas) con material estéril y traslade de inmediato a un servicio de urgencia </w:t>
      </w:r>
    </w:p>
    <w:p w14:paraId="3CFBA762" w14:textId="16A892CF" w:rsidR="00E15546" w:rsidRPr="008025F8" w:rsidRDefault="00E15546" w:rsidP="00004AAA">
      <w:pPr>
        <w:pStyle w:val="Prrafodelista"/>
        <w:numPr>
          <w:ilvl w:val="0"/>
          <w:numId w:val="45"/>
        </w:numPr>
        <w:jc w:val="both"/>
        <w:rPr>
          <w:rFonts w:ascii="Helvetica Neue" w:hAnsi="Helvetica Neue"/>
        </w:rPr>
      </w:pPr>
      <w:r w:rsidRPr="008025F8">
        <w:rPr>
          <w:rFonts w:ascii="Helvetica Neue" w:hAnsi="Helvetica Neue"/>
        </w:rPr>
        <w:t xml:space="preserve">Si esta inconsciente, despeje la vía área </w:t>
      </w:r>
    </w:p>
    <w:p w14:paraId="7B6984D9" w14:textId="77777777" w:rsidR="00DE430B" w:rsidRPr="008025F8" w:rsidRDefault="00E15546" w:rsidP="00004AAA">
      <w:pPr>
        <w:pStyle w:val="Prrafodelista"/>
        <w:numPr>
          <w:ilvl w:val="0"/>
          <w:numId w:val="45"/>
        </w:numPr>
        <w:jc w:val="both"/>
        <w:rPr>
          <w:rFonts w:ascii="Helvetica Neue" w:hAnsi="Helvetica Neue"/>
        </w:rPr>
      </w:pPr>
      <w:r w:rsidRPr="008025F8">
        <w:rPr>
          <w:rFonts w:ascii="Helvetica Neue" w:hAnsi="Helvetica Neue"/>
        </w:rPr>
        <w:t>Si no respira, realice maniobras de resucitación cardiopulmonar y traslade de inmediato a un servicio de urgencia</w:t>
      </w:r>
      <w:r w:rsidR="00DE430B" w:rsidRPr="008025F8">
        <w:rPr>
          <w:rFonts w:ascii="Helvetica Neue" w:hAnsi="Helvetica Neue"/>
        </w:rPr>
        <w:t>.</w:t>
      </w:r>
    </w:p>
    <w:p w14:paraId="4F166791" w14:textId="260229B7"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58991CA8" w14:textId="77777777" w:rsidR="004757FD" w:rsidRPr="008025F8" w:rsidRDefault="004757FD" w:rsidP="00E15546">
      <w:pPr>
        <w:jc w:val="both"/>
        <w:rPr>
          <w:rFonts w:ascii="Helvetica Neue" w:hAnsi="Helvetica Neue"/>
          <w:b/>
        </w:rPr>
      </w:pPr>
    </w:p>
    <w:p w14:paraId="3A052A37" w14:textId="6272E702" w:rsidR="00E15546" w:rsidRPr="008025F8" w:rsidRDefault="00FF49C5" w:rsidP="00FF49C5">
      <w:pPr>
        <w:pStyle w:val="Ttulo1"/>
        <w:numPr>
          <w:ilvl w:val="0"/>
          <w:numId w:val="52"/>
        </w:numPr>
        <w:jc w:val="left"/>
      </w:pPr>
      <w:bookmarkStart w:id="43" w:name="_Toc536014498"/>
      <w:r>
        <w:t>N</w:t>
      </w:r>
      <w:r w:rsidR="00E15546" w:rsidRPr="008025F8">
        <w:t>ORMATIVA VIGENTE Y REFERENCIAS</w:t>
      </w:r>
      <w:bookmarkEnd w:id="43"/>
      <w:r w:rsidR="00E15546" w:rsidRPr="008025F8">
        <w:t xml:space="preserve"> </w:t>
      </w:r>
    </w:p>
    <w:p w14:paraId="48D96D3E" w14:textId="54B85603" w:rsidR="00E15546" w:rsidRPr="008025F8" w:rsidRDefault="00E15546" w:rsidP="00E15546">
      <w:pPr>
        <w:jc w:val="both"/>
        <w:rPr>
          <w:rFonts w:ascii="Helvetica Neue" w:hAnsi="Helvetica Neue"/>
          <w:b/>
        </w:rPr>
      </w:pPr>
      <w:r w:rsidRPr="008025F8">
        <w:rPr>
          <w:rFonts w:ascii="Helvetica Neue" w:hAnsi="Helvetica Neue"/>
          <w:b/>
        </w:rPr>
        <w:t xml:space="preserve">  </w:t>
      </w:r>
    </w:p>
    <w:p w14:paraId="483FD85A" w14:textId="42C3CEFF" w:rsidR="00E15546" w:rsidRPr="008025F8" w:rsidRDefault="007B0786" w:rsidP="00E15546">
      <w:pPr>
        <w:jc w:val="both"/>
        <w:rPr>
          <w:rFonts w:ascii="Helvetica Neue" w:hAnsi="Helvetica Neue"/>
        </w:rPr>
      </w:pPr>
      <w:r w:rsidRPr="008025F8">
        <w:rPr>
          <w:rFonts w:ascii="Helvetica Neue" w:hAnsi="Helvetica Neue"/>
        </w:rPr>
        <w:t xml:space="preserve">1.- </w:t>
      </w:r>
      <w:r w:rsidR="00372524" w:rsidRPr="008025F8">
        <w:rPr>
          <w:rFonts w:ascii="Helvetica Neue" w:hAnsi="Helvetica Neue"/>
        </w:rPr>
        <w:t>Manual de b</w:t>
      </w:r>
      <w:r w:rsidR="00E15546" w:rsidRPr="008025F8">
        <w:rPr>
          <w:rFonts w:ascii="Helvetica Neue" w:hAnsi="Helvetica Neue"/>
        </w:rPr>
        <w:t xml:space="preserve">ioseguridad de Laboratorios </w:t>
      </w:r>
      <w:r w:rsidRPr="008025F8">
        <w:rPr>
          <w:rFonts w:ascii="Helvetica Neue" w:hAnsi="Helvetica Neue"/>
        </w:rPr>
        <w:t xml:space="preserve">de la </w:t>
      </w:r>
      <w:r w:rsidR="00E15546" w:rsidRPr="008025F8">
        <w:rPr>
          <w:rFonts w:ascii="Helvetica Neue" w:hAnsi="Helvetica Neue"/>
        </w:rPr>
        <w:t xml:space="preserve">Pontificia Universidad Católica de Chile </w:t>
      </w:r>
    </w:p>
    <w:p w14:paraId="60C472CD" w14:textId="48F6E09B" w:rsidR="00E15546" w:rsidRPr="008025F8" w:rsidRDefault="00E15546" w:rsidP="00E15546">
      <w:pPr>
        <w:jc w:val="both"/>
        <w:rPr>
          <w:rFonts w:ascii="Helvetica Neue" w:hAnsi="Helvetica Neue"/>
        </w:rPr>
      </w:pPr>
      <w:r w:rsidRPr="008025F8">
        <w:rPr>
          <w:rFonts w:ascii="Helvetica Neue" w:hAnsi="Helvetica Neue"/>
        </w:rPr>
        <w:t>Fa</w:t>
      </w:r>
      <w:r w:rsidR="00372524" w:rsidRPr="008025F8">
        <w:rPr>
          <w:rFonts w:ascii="Helvetica Neue" w:hAnsi="Helvetica Neue"/>
        </w:rPr>
        <w:t>cultad de m</w:t>
      </w:r>
      <w:r w:rsidRPr="008025F8">
        <w:rPr>
          <w:rFonts w:ascii="Helvetica Neue" w:hAnsi="Helvetica Neue"/>
        </w:rPr>
        <w:t>edicina, Dep</w:t>
      </w:r>
      <w:r w:rsidR="007B0786" w:rsidRPr="008025F8">
        <w:rPr>
          <w:rFonts w:ascii="Helvetica Neue" w:hAnsi="Helvetica Neue"/>
        </w:rPr>
        <w:t>artamen</w:t>
      </w:r>
      <w:r w:rsidR="00372524" w:rsidRPr="008025F8">
        <w:rPr>
          <w:rFonts w:ascii="Helvetica Neue" w:hAnsi="Helvetica Neue"/>
        </w:rPr>
        <w:t>to d</w:t>
      </w:r>
      <w:r w:rsidRPr="008025F8">
        <w:rPr>
          <w:rFonts w:ascii="Helvetica Neue" w:hAnsi="Helvetica Neue"/>
        </w:rPr>
        <w:t xml:space="preserve">e </w:t>
      </w:r>
      <w:r w:rsidR="00372524" w:rsidRPr="008025F8">
        <w:rPr>
          <w:rFonts w:ascii="Helvetica Neue" w:hAnsi="Helvetica Neue"/>
        </w:rPr>
        <w:t>laboratorios c</w:t>
      </w:r>
      <w:r w:rsidR="007B0786" w:rsidRPr="008025F8">
        <w:rPr>
          <w:rFonts w:ascii="Helvetica Neue" w:hAnsi="Helvetica Neue"/>
        </w:rPr>
        <w:t>línicos.</w:t>
      </w:r>
    </w:p>
    <w:p w14:paraId="094591D3" w14:textId="77777777" w:rsidR="00474574" w:rsidRPr="008025F8" w:rsidRDefault="00474574" w:rsidP="00E15546">
      <w:pPr>
        <w:jc w:val="both"/>
        <w:rPr>
          <w:rFonts w:ascii="Helvetica Neue" w:hAnsi="Helvetica Neue"/>
        </w:rPr>
      </w:pPr>
    </w:p>
    <w:p w14:paraId="4DE0988C" w14:textId="2702BC24" w:rsidR="007B0786" w:rsidRPr="008025F8" w:rsidRDefault="007B0786" w:rsidP="00E15546">
      <w:pPr>
        <w:jc w:val="both"/>
        <w:rPr>
          <w:rFonts w:ascii="Helvetica Neue" w:hAnsi="Helvetica Neue"/>
        </w:rPr>
      </w:pPr>
      <w:r w:rsidRPr="008025F8">
        <w:rPr>
          <w:rFonts w:ascii="Helvetica Neue" w:hAnsi="Helvetica Neue"/>
        </w:rPr>
        <w:t xml:space="preserve">2.- Manual de seguridad de laboratorio de la Pontificia Universidad Católica de Chile, Facultad de </w:t>
      </w:r>
      <w:r w:rsidR="00474574" w:rsidRPr="008025F8">
        <w:rPr>
          <w:rFonts w:ascii="Helvetica Neue" w:hAnsi="Helvetica Neue"/>
        </w:rPr>
        <w:t>Química</w:t>
      </w:r>
      <w:r w:rsidRPr="008025F8">
        <w:rPr>
          <w:rFonts w:ascii="Helvetica Neue" w:hAnsi="Helvetica Neue"/>
        </w:rPr>
        <w:t>, Departamento de prevención de riesgos.</w:t>
      </w:r>
    </w:p>
    <w:p w14:paraId="4CF7F443" w14:textId="77777777" w:rsidR="00474574" w:rsidRPr="008025F8" w:rsidRDefault="00474574" w:rsidP="00E15546">
      <w:pPr>
        <w:jc w:val="both"/>
        <w:rPr>
          <w:rFonts w:ascii="Helvetica Neue" w:hAnsi="Helvetica Neue"/>
        </w:rPr>
      </w:pPr>
    </w:p>
    <w:p w14:paraId="31C7BA03" w14:textId="0C55B4D2" w:rsidR="00E15546" w:rsidRPr="008025F8" w:rsidRDefault="00474574" w:rsidP="00E15546">
      <w:pPr>
        <w:jc w:val="both"/>
        <w:rPr>
          <w:rFonts w:ascii="Helvetica Neue" w:hAnsi="Helvetica Neue"/>
        </w:rPr>
      </w:pPr>
      <w:r w:rsidRPr="008025F8">
        <w:rPr>
          <w:rFonts w:ascii="Helvetica Neue" w:hAnsi="Helvetica Neue"/>
        </w:rPr>
        <w:t>3</w:t>
      </w:r>
      <w:r w:rsidR="007B0786" w:rsidRPr="008025F8">
        <w:rPr>
          <w:rFonts w:ascii="Helvetica Neue" w:hAnsi="Helvetica Neue"/>
        </w:rPr>
        <w:t>.- M</w:t>
      </w:r>
      <w:r w:rsidR="00E15546" w:rsidRPr="008025F8">
        <w:rPr>
          <w:rFonts w:ascii="Helvetica Neue" w:hAnsi="Helvetica Neue"/>
        </w:rPr>
        <w:t xml:space="preserve">anual de Seguridad en Laboratorios </w:t>
      </w:r>
      <w:r w:rsidRPr="008025F8">
        <w:rPr>
          <w:rFonts w:ascii="Helvetica Neue" w:hAnsi="Helvetica Neue"/>
        </w:rPr>
        <w:t>de la Asociación Chilena de Seguridad, Primera edición/1995.</w:t>
      </w:r>
    </w:p>
    <w:p w14:paraId="5F629969" w14:textId="77777777" w:rsidR="00474574" w:rsidRPr="008025F8" w:rsidRDefault="00474574" w:rsidP="00E15546">
      <w:pPr>
        <w:jc w:val="both"/>
        <w:rPr>
          <w:rFonts w:ascii="Helvetica Neue" w:hAnsi="Helvetica Neue"/>
        </w:rPr>
      </w:pPr>
    </w:p>
    <w:p w14:paraId="6A7E9894" w14:textId="5990D8C4" w:rsidR="00E15546" w:rsidRPr="008025F8" w:rsidRDefault="00474574" w:rsidP="00E15546">
      <w:pPr>
        <w:jc w:val="both"/>
        <w:rPr>
          <w:rFonts w:ascii="Helvetica Neue" w:hAnsi="Helvetica Neue"/>
        </w:rPr>
      </w:pPr>
      <w:r w:rsidRPr="008025F8">
        <w:rPr>
          <w:rFonts w:ascii="Helvetica Neue" w:hAnsi="Helvetica Neue"/>
        </w:rPr>
        <w:t>4</w:t>
      </w:r>
      <w:r w:rsidR="007B0786" w:rsidRPr="008025F8">
        <w:rPr>
          <w:rFonts w:ascii="Helvetica Neue" w:hAnsi="Helvetica Neue"/>
        </w:rPr>
        <w:t xml:space="preserve">.- </w:t>
      </w:r>
      <w:r w:rsidR="00E15546" w:rsidRPr="008025F8">
        <w:rPr>
          <w:rFonts w:ascii="Helvetica Neue" w:hAnsi="Helvetica Neue"/>
        </w:rPr>
        <w:t xml:space="preserve">Reglamento Sobre Condiciones Sanitarias y ambientales básicas en los lugares de trabajo Decreto Supremo N° 594/2000 </w:t>
      </w:r>
    </w:p>
    <w:p w14:paraId="64A440A3" w14:textId="77777777" w:rsidR="00474574" w:rsidRPr="008025F8" w:rsidRDefault="00474574" w:rsidP="00E15546">
      <w:pPr>
        <w:jc w:val="both"/>
        <w:rPr>
          <w:rFonts w:ascii="Helvetica Neue" w:hAnsi="Helvetica Neue"/>
        </w:rPr>
      </w:pPr>
    </w:p>
    <w:p w14:paraId="1D0BDFC0" w14:textId="5556F022" w:rsidR="00E15546" w:rsidRPr="008025F8" w:rsidRDefault="00474574" w:rsidP="00E15546">
      <w:pPr>
        <w:jc w:val="both"/>
        <w:rPr>
          <w:rFonts w:ascii="Helvetica Neue" w:hAnsi="Helvetica Neue"/>
        </w:rPr>
      </w:pPr>
      <w:r w:rsidRPr="008025F8">
        <w:rPr>
          <w:rFonts w:ascii="Helvetica Neue" w:hAnsi="Helvetica Neue"/>
        </w:rPr>
        <w:t>5</w:t>
      </w:r>
      <w:r w:rsidR="007B0786" w:rsidRPr="008025F8">
        <w:rPr>
          <w:rFonts w:ascii="Helvetica Neue" w:hAnsi="Helvetica Neue"/>
        </w:rPr>
        <w:t xml:space="preserve">.- </w:t>
      </w:r>
      <w:r w:rsidR="00E15546" w:rsidRPr="008025F8">
        <w:rPr>
          <w:rFonts w:ascii="Helvetica Neue" w:hAnsi="Helvetica Neue"/>
        </w:rPr>
        <w:t xml:space="preserve">Reglamento Sanitario sobre manejo de residuos Decreto Supremo N° 148/2004 </w:t>
      </w:r>
    </w:p>
    <w:p w14:paraId="0C5091D9" w14:textId="77777777" w:rsidR="00474574" w:rsidRPr="008025F8" w:rsidRDefault="00474574" w:rsidP="00E15546">
      <w:pPr>
        <w:jc w:val="both"/>
        <w:rPr>
          <w:rFonts w:ascii="Helvetica Neue" w:hAnsi="Helvetica Neue"/>
        </w:rPr>
      </w:pPr>
    </w:p>
    <w:p w14:paraId="76228B63" w14:textId="7C305795" w:rsidR="00E15546" w:rsidRPr="008025F8" w:rsidRDefault="00474574" w:rsidP="00E15546">
      <w:pPr>
        <w:jc w:val="both"/>
        <w:rPr>
          <w:rFonts w:ascii="Helvetica Neue" w:hAnsi="Helvetica Neue"/>
        </w:rPr>
      </w:pPr>
      <w:r w:rsidRPr="008025F8">
        <w:rPr>
          <w:rFonts w:ascii="Helvetica Neue" w:hAnsi="Helvetica Neue"/>
        </w:rPr>
        <w:t>6</w:t>
      </w:r>
      <w:r w:rsidR="007B0786" w:rsidRPr="008025F8">
        <w:rPr>
          <w:rFonts w:ascii="Helvetica Neue" w:hAnsi="Helvetica Neue"/>
        </w:rPr>
        <w:t xml:space="preserve">.- </w:t>
      </w:r>
      <w:r w:rsidR="00E15546" w:rsidRPr="008025F8">
        <w:rPr>
          <w:rFonts w:ascii="Helvetica Neue" w:hAnsi="Helvetica Neue"/>
        </w:rPr>
        <w:t xml:space="preserve">Manual de almacenamiento seguro de sustancias peligrosas SEREMI de SALUD/2009 </w:t>
      </w:r>
    </w:p>
    <w:p w14:paraId="09F7E323" w14:textId="77777777" w:rsidR="00474574" w:rsidRPr="008025F8" w:rsidRDefault="00474574" w:rsidP="00E15546">
      <w:pPr>
        <w:jc w:val="both"/>
        <w:rPr>
          <w:rFonts w:ascii="Helvetica Neue" w:hAnsi="Helvetica Neue"/>
        </w:rPr>
      </w:pPr>
    </w:p>
    <w:p w14:paraId="4DA0EAC5" w14:textId="0F7EA189" w:rsidR="00910471" w:rsidRPr="008025F8" w:rsidRDefault="00474574" w:rsidP="00E15546">
      <w:pPr>
        <w:jc w:val="both"/>
        <w:rPr>
          <w:rFonts w:ascii="Helvetica Neue" w:hAnsi="Helvetica Neue"/>
        </w:rPr>
      </w:pPr>
      <w:r w:rsidRPr="008025F8">
        <w:rPr>
          <w:rFonts w:ascii="Helvetica Neue" w:hAnsi="Helvetica Neue"/>
        </w:rPr>
        <w:t>7</w:t>
      </w:r>
      <w:r w:rsidR="007B0786" w:rsidRPr="008025F8">
        <w:rPr>
          <w:rFonts w:ascii="Helvetica Neue" w:hAnsi="Helvetica Neue"/>
        </w:rPr>
        <w:t xml:space="preserve">.- </w:t>
      </w:r>
      <w:r w:rsidR="00E15546" w:rsidRPr="008025F8">
        <w:rPr>
          <w:rFonts w:ascii="Helvetica Neue" w:hAnsi="Helvetica Neue"/>
        </w:rPr>
        <w:t>Ley 16.744 Establece normas sobre accidentes del trabajo y Enfermedades profesionales/1968</w:t>
      </w:r>
    </w:p>
    <w:p w14:paraId="3F0109D6" w14:textId="77777777" w:rsidR="000F1147" w:rsidRDefault="000F1147" w:rsidP="009A3E94">
      <w:pPr>
        <w:tabs>
          <w:tab w:val="left" w:pos="1165"/>
        </w:tabs>
        <w:jc w:val="both"/>
        <w:rPr>
          <w:rFonts w:ascii="Helvetica Neue" w:hAnsi="Helvetica Neue"/>
        </w:rPr>
      </w:pPr>
    </w:p>
    <w:p w14:paraId="2F5CD865" w14:textId="77777777" w:rsidR="000F1147" w:rsidRDefault="000F1147" w:rsidP="009A3E94">
      <w:pPr>
        <w:tabs>
          <w:tab w:val="left" w:pos="1165"/>
        </w:tabs>
        <w:jc w:val="both"/>
        <w:rPr>
          <w:rFonts w:ascii="Helvetica Neue" w:hAnsi="Helvetica Neue"/>
        </w:rPr>
      </w:pPr>
    </w:p>
    <w:p w14:paraId="6748B784" w14:textId="77777777" w:rsidR="000F1147" w:rsidRDefault="000F1147" w:rsidP="009A3E94">
      <w:pPr>
        <w:tabs>
          <w:tab w:val="left" w:pos="1165"/>
        </w:tabs>
        <w:jc w:val="both"/>
        <w:rPr>
          <w:rFonts w:ascii="Helvetica Neue" w:hAnsi="Helvetica Neue"/>
        </w:rPr>
      </w:pPr>
    </w:p>
    <w:p w14:paraId="095E9FB2" w14:textId="77777777" w:rsidR="000F1147" w:rsidRDefault="000F1147" w:rsidP="009A3E94">
      <w:pPr>
        <w:tabs>
          <w:tab w:val="left" w:pos="1165"/>
        </w:tabs>
        <w:jc w:val="both"/>
        <w:rPr>
          <w:rFonts w:ascii="Helvetica Neue" w:hAnsi="Helvetica Neue"/>
        </w:rPr>
      </w:pPr>
    </w:p>
    <w:p w14:paraId="793780DB" w14:textId="77777777" w:rsidR="000F1147" w:rsidRDefault="000F1147" w:rsidP="009A3E94">
      <w:pPr>
        <w:tabs>
          <w:tab w:val="left" w:pos="1165"/>
        </w:tabs>
        <w:jc w:val="both"/>
        <w:rPr>
          <w:rFonts w:ascii="Helvetica Neue" w:hAnsi="Helvetica Neue"/>
        </w:rPr>
      </w:pPr>
    </w:p>
    <w:p w14:paraId="06456621" w14:textId="77777777" w:rsidR="000F1147" w:rsidRDefault="000F1147" w:rsidP="009A3E94">
      <w:pPr>
        <w:tabs>
          <w:tab w:val="left" w:pos="1165"/>
        </w:tabs>
        <w:jc w:val="both"/>
        <w:rPr>
          <w:rFonts w:ascii="Helvetica Neue" w:hAnsi="Helvetica Neue"/>
        </w:rPr>
      </w:pPr>
    </w:p>
    <w:p w14:paraId="3B5E23AD" w14:textId="77777777" w:rsidR="000F1147" w:rsidRDefault="000F1147" w:rsidP="009A3E94">
      <w:pPr>
        <w:tabs>
          <w:tab w:val="left" w:pos="1165"/>
        </w:tabs>
        <w:jc w:val="both"/>
        <w:rPr>
          <w:rFonts w:ascii="Helvetica Neue" w:hAnsi="Helvetica Neue"/>
        </w:rPr>
      </w:pPr>
    </w:p>
    <w:p w14:paraId="2AC67601" w14:textId="77777777" w:rsidR="000F1147" w:rsidRDefault="000F1147" w:rsidP="009A3E94">
      <w:pPr>
        <w:tabs>
          <w:tab w:val="left" w:pos="1165"/>
        </w:tabs>
        <w:jc w:val="both"/>
        <w:rPr>
          <w:rFonts w:ascii="Helvetica Neue" w:hAnsi="Helvetica Neue"/>
        </w:rPr>
      </w:pPr>
    </w:p>
    <w:p w14:paraId="346BBA81" w14:textId="77777777" w:rsidR="000F1147" w:rsidRDefault="000F1147" w:rsidP="009A3E94">
      <w:pPr>
        <w:tabs>
          <w:tab w:val="left" w:pos="1165"/>
        </w:tabs>
        <w:jc w:val="both"/>
        <w:rPr>
          <w:rFonts w:ascii="Helvetica Neue" w:hAnsi="Helvetica Neue"/>
        </w:rPr>
      </w:pPr>
    </w:p>
    <w:p w14:paraId="08FEB141" w14:textId="77777777" w:rsidR="000F1147" w:rsidRDefault="000F1147" w:rsidP="009A3E94">
      <w:pPr>
        <w:tabs>
          <w:tab w:val="left" w:pos="1165"/>
        </w:tabs>
        <w:jc w:val="both"/>
        <w:rPr>
          <w:rFonts w:ascii="Helvetica Neue" w:hAnsi="Helvetica Neue"/>
        </w:rPr>
      </w:pPr>
    </w:p>
    <w:p w14:paraId="1DEB96DB" w14:textId="77777777" w:rsidR="000F1147" w:rsidRDefault="000F1147" w:rsidP="009A3E94">
      <w:pPr>
        <w:tabs>
          <w:tab w:val="left" w:pos="1165"/>
        </w:tabs>
        <w:jc w:val="both"/>
        <w:rPr>
          <w:rFonts w:ascii="Helvetica Neue" w:hAnsi="Helvetica Neue"/>
        </w:rPr>
      </w:pPr>
    </w:p>
    <w:p w14:paraId="165C1BE8" w14:textId="77777777" w:rsidR="000F1147" w:rsidRDefault="000F1147" w:rsidP="009A3E94">
      <w:pPr>
        <w:tabs>
          <w:tab w:val="left" w:pos="1165"/>
        </w:tabs>
        <w:jc w:val="both"/>
        <w:rPr>
          <w:rFonts w:ascii="Helvetica Neue" w:hAnsi="Helvetica Neue"/>
        </w:rPr>
      </w:pPr>
    </w:p>
    <w:p w14:paraId="62567AFE" w14:textId="5787F8AE" w:rsidR="00E20798" w:rsidRPr="008025F8" w:rsidRDefault="00DE430B" w:rsidP="009A3E94">
      <w:pPr>
        <w:tabs>
          <w:tab w:val="left" w:pos="1165"/>
        </w:tabs>
        <w:jc w:val="both"/>
        <w:rPr>
          <w:rFonts w:ascii="Helvetica Neue" w:hAnsi="Helvetica Neue"/>
        </w:rPr>
      </w:pPr>
      <w:r w:rsidRPr="008025F8">
        <w:rPr>
          <w:rFonts w:ascii="Helvetica Neue" w:hAnsi="Helvetica Neue"/>
        </w:rPr>
        <w:tab/>
      </w:r>
    </w:p>
    <w:p w14:paraId="213C5572" w14:textId="59B5E2CB" w:rsidR="00E20798" w:rsidRPr="008025F8" w:rsidRDefault="00E20798" w:rsidP="00FF49C5">
      <w:pPr>
        <w:pStyle w:val="Ttulo1"/>
        <w:numPr>
          <w:ilvl w:val="0"/>
          <w:numId w:val="52"/>
        </w:numPr>
        <w:jc w:val="left"/>
      </w:pPr>
      <w:bookmarkStart w:id="44" w:name="_Toc536014499"/>
      <w:r w:rsidRPr="008025F8">
        <w:t>ANEXOS</w:t>
      </w:r>
      <w:bookmarkEnd w:id="44"/>
    </w:p>
    <w:p w14:paraId="73680C9A" w14:textId="071A891A" w:rsidR="00E20798" w:rsidRPr="008025F8" w:rsidRDefault="00E20798" w:rsidP="00E20798">
      <w:pPr>
        <w:jc w:val="both"/>
        <w:rPr>
          <w:rFonts w:ascii="Helvetica Neue" w:hAnsi="Helvetica Neue"/>
          <w:b/>
        </w:rPr>
      </w:pPr>
    </w:p>
    <w:p w14:paraId="6E267F50" w14:textId="200A651E" w:rsidR="00E20798" w:rsidRPr="008025F8" w:rsidRDefault="004757FD" w:rsidP="00E20798">
      <w:pPr>
        <w:jc w:val="both"/>
        <w:rPr>
          <w:rFonts w:ascii="Helvetica Neue" w:hAnsi="Helvetica Neue"/>
          <w:b/>
        </w:rPr>
      </w:pPr>
      <w:r w:rsidRPr="008025F8">
        <w:rPr>
          <w:rFonts w:ascii="Helvetica Neue" w:hAnsi="Helvetica Neue"/>
          <w:noProof/>
          <w:lang w:val="en-US" w:eastAsia="en-US"/>
        </w:rPr>
        <w:drawing>
          <wp:anchor distT="0" distB="0" distL="114300" distR="114300" simplePos="0" relativeHeight="251654656" behindDoc="0" locked="0" layoutInCell="1" allowOverlap="1" wp14:anchorId="12FF2A00" wp14:editId="0FE049EC">
            <wp:simplePos x="0" y="0"/>
            <wp:positionH relativeFrom="margin">
              <wp:align>left</wp:align>
            </wp:positionH>
            <wp:positionV relativeFrom="paragraph">
              <wp:posOffset>233829</wp:posOffset>
            </wp:positionV>
            <wp:extent cx="5739130" cy="3749675"/>
            <wp:effectExtent l="0" t="0" r="0" b="3175"/>
            <wp:wrapSquare wrapText="bothSides"/>
            <wp:docPr id="2" name="Imagen 2" descr="Efectividad filtros de 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ctividad filtros de carbon.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9130"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98" w:rsidRPr="008025F8">
        <w:rPr>
          <w:rFonts w:ascii="Helvetica Neue" w:hAnsi="Helvetica Neue"/>
          <w:b/>
        </w:rPr>
        <w:t xml:space="preserve">ANEXO 1; GUIA DE EFECTIVIDAD DE LOS FILTROS DE CARBON  </w:t>
      </w:r>
    </w:p>
    <w:p w14:paraId="24403CCA" w14:textId="5E767ED8" w:rsidR="00E20798" w:rsidRPr="008025F8" w:rsidRDefault="00E20798" w:rsidP="00E15546">
      <w:pPr>
        <w:jc w:val="both"/>
        <w:rPr>
          <w:rFonts w:ascii="Helvetica Neue" w:hAnsi="Helvetica Neue"/>
        </w:rPr>
      </w:pPr>
    </w:p>
    <w:p w14:paraId="71041E7A" w14:textId="417A604E" w:rsidR="00E20798" w:rsidRPr="008025F8" w:rsidRDefault="00E20798" w:rsidP="00E15546">
      <w:pPr>
        <w:jc w:val="both"/>
        <w:rPr>
          <w:rFonts w:ascii="Helvetica Neue" w:hAnsi="Helvetica Neue"/>
        </w:rPr>
      </w:pPr>
    </w:p>
    <w:sectPr w:rsidR="00E20798" w:rsidRPr="008025F8" w:rsidSect="00BF23A0">
      <w:headerReference w:type="default" r:id="rId28"/>
      <w:footerReference w:type="default" r:id="rId29"/>
      <w:headerReference w:type="first" r:id="rId30"/>
      <w:footnotePr>
        <w:numFmt w:val="chicago"/>
      </w:footnotePr>
      <w:pgSz w:w="12240" w:h="15840" w:code="1"/>
      <w:pgMar w:top="1417" w:right="1133"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71EAF" w14:textId="77777777" w:rsidR="00AB1288" w:rsidRDefault="00AB1288">
      <w:r>
        <w:separator/>
      </w:r>
    </w:p>
    <w:p w14:paraId="61F0DAFE" w14:textId="77777777" w:rsidR="00AB1288" w:rsidRDefault="00AB1288"/>
  </w:endnote>
  <w:endnote w:type="continuationSeparator" w:id="0">
    <w:p w14:paraId="6895B37D" w14:textId="77777777" w:rsidR="00AB1288" w:rsidRDefault="00AB1288">
      <w:r>
        <w:continuationSeparator/>
      </w:r>
    </w:p>
    <w:p w14:paraId="5213B86C" w14:textId="77777777" w:rsidR="00AB1288" w:rsidRDefault="00AB1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panose1 w:val="02000403000000020004"/>
    <w:charset w:val="00"/>
    <w:family w:val="modern"/>
    <w:notTrueType/>
    <w:pitch w:val="variable"/>
    <w:sig w:usb0="800002E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AFB3E" w14:textId="6541D7DB" w:rsidR="008025F8" w:rsidRPr="00B16ECA" w:rsidRDefault="008025F8">
    <w:pPr>
      <w:pStyle w:val="Piedepgina"/>
      <w:jc w:val="center"/>
      <w:rPr>
        <w:rFonts w:ascii="Arial" w:hAnsi="Arial"/>
        <w:b/>
        <w:color w:val="000000" w:themeColor="text1"/>
        <w:sz w:val="16"/>
        <w:lang w:val="en-US"/>
      </w:rPr>
    </w:pPr>
    <w:r>
      <w:rPr>
        <w:rFonts w:ascii="Arial" w:hAnsi="Arial"/>
        <w:b/>
        <w:snapToGrid w:val="0"/>
        <w:color w:val="000000" w:themeColor="text1"/>
        <w:sz w:val="16"/>
        <w:lang w:val="en-US"/>
      </w:rPr>
      <w:t>P</w:t>
    </w:r>
    <w:r w:rsidRPr="00B16ECA">
      <w:rPr>
        <w:rFonts w:ascii="Arial" w:hAnsi="Arial"/>
        <w:b/>
        <w:snapToGrid w:val="0"/>
        <w:color w:val="000000" w:themeColor="text1"/>
        <w:sz w:val="16"/>
        <w:lang w:val="en-US"/>
      </w:rPr>
      <w:t xml:space="preserve">ágina </w:t>
    </w:r>
    <w:r w:rsidRPr="00B16ECA">
      <w:rPr>
        <w:rFonts w:ascii="Arial" w:hAnsi="Arial"/>
        <w:b/>
        <w:snapToGrid w:val="0"/>
        <w:color w:val="000000" w:themeColor="text1"/>
        <w:sz w:val="16"/>
        <w:lang w:val="en-US"/>
      </w:rPr>
      <w:fldChar w:fldCharType="begin"/>
    </w:r>
    <w:r w:rsidRPr="00B16ECA">
      <w:rPr>
        <w:rFonts w:ascii="Arial" w:hAnsi="Arial"/>
        <w:b/>
        <w:snapToGrid w:val="0"/>
        <w:color w:val="000000" w:themeColor="text1"/>
        <w:sz w:val="16"/>
        <w:lang w:val="en-US"/>
      </w:rPr>
      <w:instrText xml:space="preserve"> PAGE </w:instrText>
    </w:r>
    <w:r w:rsidRPr="00B16ECA">
      <w:rPr>
        <w:rFonts w:ascii="Arial" w:hAnsi="Arial"/>
        <w:b/>
        <w:snapToGrid w:val="0"/>
        <w:color w:val="000000" w:themeColor="text1"/>
        <w:sz w:val="16"/>
        <w:lang w:val="en-US"/>
      </w:rPr>
      <w:fldChar w:fldCharType="separate"/>
    </w:r>
    <w:r w:rsidR="0039185E">
      <w:rPr>
        <w:rFonts w:ascii="Arial" w:hAnsi="Arial"/>
        <w:b/>
        <w:noProof/>
        <w:snapToGrid w:val="0"/>
        <w:color w:val="000000" w:themeColor="text1"/>
        <w:sz w:val="16"/>
        <w:lang w:val="en-US"/>
      </w:rPr>
      <w:t>2</w:t>
    </w:r>
    <w:r w:rsidRPr="00B16ECA">
      <w:rPr>
        <w:rFonts w:ascii="Arial" w:hAnsi="Arial"/>
        <w:b/>
        <w:snapToGrid w:val="0"/>
        <w:color w:val="000000" w:themeColor="text1"/>
        <w:sz w:val="16"/>
        <w:lang w:val="en-US"/>
      </w:rPr>
      <w:fldChar w:fldCharType="end"/>
    </w:r>
    <w:r w:rsidRPr="00B16ECA">
      <w:rPr>
        <w:rFonts w:ascii="Arial" w:hAnsi="Arial"/>
        <w:b/>
        <w:snapToGrid w:val="0"/>
        <w:color w:val="000000" w:themeColor="text1"/>
        <w:sz w:val="16"/>
        <w:lang w:val="en-US"/>
      </w:rPr>
      <w:t xml:space="preserve"> de </w:t>
    </w:r>
    <w:r w:rsidRPr="00B16ECA">
      <w:rPr>
        <w:rFonts w:ascii="Arial" w:hAnsi="Arial"/>
        <w:b/>
        <w:snapToGrid w:val="0"/>
        <w:color w:val="000000" w:themeColor="text1"/>
        <w:sz w:val="16"/>
        <w:lang w:val="en-US"/>
      </w:rPr>
      <w:fldChar w:fldCharType="begin"/>
    </w:r>
    <w:r w:rsidRPr="00B16ECA">
      <w:rPr>
        <w:rFonts w:ascii="Arial" w:hAnsi="Arial"/>
        <w:b/>
        <w:snapToGrid w:val="0"/>
        <w:color w:val="000000" w:themeColor="text1"/>
        <w:sz w:val="16"/>
        <w:lang w:val="en-US"/>
      </w:rPr>
      <w:instrText xml:space="preserve"> NUMPAGES </w:instrText>
    </w:r>
    <w:r w:rsidRPr="00B16ECA">
      <w:rPr>
        <w:rFonts w:ascii="Arial" w:hAnsi="Arial"/>
        <w:b/>
        <w:snapToGrid w:val="0"/>
        <w:color w:val="000000" w:themeColor="text1"/>
        <w:sz w:val="16"/>
        <w:lang w:val="en-US"/>
      </w:rPr>
      <w:fldChar w:fldCharType="separate"/>
    </w:r>
    <w:r w:rsidR="0039185E">
      <w:rPr>
        <w:rFonts w:ascii="Arial" w:hAnsi="Arial"/>
        <w:b/>
        <w:noProof/>
        <w:snapToGrid w:val="0"/>
        <w:color w:val="000000" w:themeColor="text1"/>
        <w:sz w:val="16"/>
        <w:lang w:val="en-US"/>
      </w:rPr>
      <w:t>22</w:t>
    </w:r>
    <w:r w:rsidRPr="00B16ECA">
      <w:rPr>
        <w:rFonts w:ascii="Arial" w:hAnsi="Arial"/>
        <w:b/>
        <w:snapToGrid w:val="0"/>
        <w:color w:val="000000" w:themeColor="text1"/>
        <w:sz w:val="16"/>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28E3C" w14:textId="77777777" w:rsidR="00AB1288" w:rsidRDefault="00AB1288">
      <w:r>
        <w:separator/>
      </w:r>
    </w:p>
    <w:p w14:paraId="1FC745C7" w14:textId="77777777" w:rsidR="00AB1288" w:rsidRDefault="00AB1288"/>
  </w:footnote>
  <w:footnote w:type="continuationSeparator" w:id="0">
    <w:p w14:paraId="56A3EB05" w14:textId="77777777" w:rsidR="00AB1288" w:rsidRDefault="00AB1288">
      <w:r>
        <w:continuationSeparator/>
      </w:r>
    </w:p>
    <w:p w14:paraId="697C0BE9" w14:textId="77777777" w:rsidR="00AB1288" w:rsidRDefault="00AB1288"/>
  </w:footnote>
  <w:footnote w:id="1">
    <w:p w14:paraId="035EDDE8" w14:textId="5466D784" w:rsidR="008025F8" w:rsidRPr="00B522C2" w:rsidRDefault="008025F8" w:rsidP="00B522C2">
      <w:pPr>
        <w:jc w:val="both"/>
        <w:rPr>
          <w:rFonts w:ascii="Arial" w:hAnsi="Arial"/>
          <w:sz w:val="18"/>
        </w:rPr>
      </w:pPr>
      <w:r>
        <w:rPr>
          <w:rStyle w:val="Refdenotaalpie"/>
        </w:rPr>
        <w:footnoteRef/>
      </w:r>
      <w:r>
        <w:t xml:space="preserve"> </w:t>
      </w:r>
      <w:r>
        <w:rPr>
          <w:rFonts w:ascii="Arial" w:hAnsi="Arial"/>
          <w:sz w:val="18"/>
        </w:rPr>
        <w:t xml:space="preserve">Ver también el </w:t>
      </w:r>
      <w:r w:rsidRPr="00B522C2">
        <w:rPr>
          <w:rFonts w:ascii="Arial" w:hAnsi="Arial"/>
          <w:i/>
          <w:sz w:val="18"/>
        </w:rPr>
        <w:t>Manual de Gestión Sala Limpia</w:t>
      </w:r>
      <w:r w:rsidRPr="00B522C2">
        <w:rPr>
          <w:rFonts w:ascii="Arial" w:hAnsi="Arial"/>
          <w:sz w:val="18"/>
        </w:rPr>
        <w:t>.</w:t>
      </w:r>
    </w:p>
    <w:p w14:paraId="17205B2A" w14:textId="376A4827" w:rsidR="008025F8" w:rsidRPr="00B522C2" w:rsidRDefault="008025F8">
      <w:pPr>
        <w:pStyle w:val="Textonotapie"/>
        <w:rPr>
          <w:lang w:val="es-ES_tradnl"/>
        </w:rPr>
      </w:pPr>
    </w:p>
  </w:footnote>
  <w:footnote w:id="2">
    <w:p w14:paraId="57C9ACE9" w14:textId="23F0722B" w:rsidR="008025F8" w:rsidRPr="00093EF6" w:rsidRDefault="008025F8">
      <w:pPr>
        <w:pStyle w:val="Textonotapie"/>
        <w:rPr>
          <w:lang w:val="es-ES_tradnl"/>
        </w:rPr>
      </w:pPr>
      <w:r>
        <w:rPr>
          <w:rStyle w:val="Refdenotaalpie"/>
        </w:rPr>
        <w:footnoteRef/>
      </w:r>
      <w:r>
        <w:t xml:space="preserve"> </w:t>
      </w:r>
      <w:r w:rsidRPr="00093EF6">
        <w:rPr>
          <w:rFonts w:ascii="Arial" w:hAnsi="Arial"/>
          <w:sz w:val="18"/>
        </w:rPr>
        <w:t xml:space="preserve">La sala limpia </w:t>
      </w:r>
      <w:r>
        <w:rPr>
          <w:rFonts w:ascii="Arial" w:hAnsi="Arial"/>
          <w:sz w:val="18"/>
        </w:rPr>
        <w:t>no cuenta con una campana con sistema de extracción</w:t>
      </w:r>
      <w:r w:rsidRPr="00093EF6">
        <w:rPr>
          <w:rFonts w:ascii="Arial" w:hAnsi="Arial"/>
          <w:sz w:val="18"/>
        </w:rPr>
        <w:t>, pero se dan aquí las normas de seguridad generales para esta clase de equipos.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7" w:type="dxa"/>
      <w:tblInd w:w="6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2681"/>
      <w:gridCol w:w="3131"/>
    </w:tblGrid>
    <w:tr w:rsidR="008025F8" w14:paraId="1170F95C" w14:textId="77777777" w:rsidTr="00A4648C">
      <w:trPr>
        <w:cantSplit/>
        <w:trHeight w:val="559"/>
      </w:trPr>
      <w:tc>
        <w:tcPr>
          <w:tcW w:w="2835" w:type="dxa"/>
          <w:vAlign w:val="center"/>
        </w:tcPr>
        <w:p w14:paraId="1AD863E2" w14:textId="3A16751C" w:rsidR="008025F8" w:rsidRDefault="008025F8" w:rsidP="00B16ECA">
          <w:pPr>
            <w:ind w:left="72"/>
            <w:jc w:val="center"/>
            <w:rPr>
              <w:rFonts w:ascii="Arial" w:hAnsi="Arial"/>
              <w:b/>
            </w:rPr>
          </w:pPr>
          <w:r>
            <w:rPr>
              <w:rFonts w:ascii="Arial" w:hAnsi="Arial"/>
              <w:b/>
            </w:rPr>
            <w:t>UNIVERSIDAD DE SANTIAGO DE CHILE</w:t>
          </w:r>
        </w:p>
      </w:tc>
      <w:tc>
        <w:tcPr>
          <w:tcW w:w="2681" w:type="dxa"/>
          <w:vAlign w:val="center"/>
        </w:tcPr>
        <w:p w14:paraId="7A7C8C8C" w14:textId="77777777" w:rsidR="008025F8" w:rsidRPr="00851AEE" w:rsidRDefault="008025F8" w:rsidP="00B16ECA">
          <w:pPr>
            <w:pStyle w:val="Ttulo2"/>
            <w:rPr>
              <w:rFonts w:ascii="Arial" w:hAnsi="Arial"/>
              <w:bCs/>
              <w:sz w:val="20"/>
              <w:lang w:val="es-CL"/>
            </w:rPr>
          </w:pPr>
          <w:r w:rsidRPr="00851AEE">
            <w:rPr>
              <w:rFonts w:ascii="Arial" w:hAnsi="Arial"/>
              <w:bCs/>
              <w:sz w:val="20"/>
              <w:lang w:val="es-CL"/>
            </w:rPr>
            <w:t>FACULTAD DE CIENCIA</w:t>
          </w:r>
        </w:p>
      </w:tc>
      <w:tc>
        <w:tcPr>
          <w:tcW w:w="3131" w:type="dxa"/>
          <w:vAlign w:val="center"/>
        </w:tcPr>
        <w:p w14:paraId="1728C096" w14:textId="77777777" w:rsidR="008025F8" w:rsidRPr="00B64EAB" w:rsidRDefault="008025F8" w:rsidP="00B16ECA">
          <w:pPr>
            <w:rPr>
              <w:rFonts w:ascii="Arial" w:hAnsi="Arial"/>
              <w:b/>
            </w:rPr>
          </w:pPr>
          <w:r>
            <w:rPr>
              <w:rFonts w:ascii="Arial" w:hAnsi="Arial"/>
              <w:b/>
            </w:rPr>
            <w:t>DEPARTAMENTO DE FÍSICA</w:t>
          </w:r>
        </w:p>
      </w:tc>
    </w:tr>
    <w:tr w:rsidR="008025F8" w:rsidRPr="00B64EAB" w14:paraId="744971B9" w14:textId="77777777" w:rsidTr="007155EE">
      <w:trPr>
        <w:cantSplit/>
        <w:trHeight w:val="559"/>
      </w:trPr>
      <w:tc>
        <w:tcPr>
          <w:tcW w:w="2835" w:type="dxa"/>
          <w:tcBorders>
            <w:top w:val="single" w:sz="6" w:space="0" w:color="auto"/>
            <w:left w:val="single" w:sz="12" w:space="0" w:color="auto"/>
            <w:bottom w:val="single" w:sz="12" w:space="0" w:color="auto"/>
            <w:right w:val="single" w:sz="6" w:space="0" w:color="auto"/>
          </w:tcBorders>
        </w:tcPr>
        <w:p w14:paraId="13EA8C04" w14:textId="77777777" w:rsidR="008025F8" w:rsidRDefault="008025F8" w:rsidP="007155EE">
          <w:pPr>
            <w:jc w:val="center"/>
            <w:rPr>
              <w:rFonts w:ascii="Arial" w:hAnsi="Arial"/>
            </w:rPr>
          </w:pPr>
        </w:p>
        <w:p w14:paraId="1B00F327" w14:textId="77777777" w:rsidR="008025F8" w:rsidRDefault="008025F8" w:rsidP="007155EE">
          <w:pPr>
            <w:ind w:left="72"/>
            <w:jc w:val="center"/>
            <w:rPr>
              <w:rFonts w:ascii="Arial" w:hAnsi="Arial"/>
            </w:rPr>
          </w:pPr>
          <w:r>
            <w:rPr>
              <w:rFonts w:ascii="Arial" w:hAnsi="Arial"/>
            </w:rPr>
            <w:t>Versión: 1.0</w:t>
          </w:r>
        </w:p>
        <w:p w14:paraId="30FF93A7" w14:textId="77777777" w:rsidR="0039185E" w:rsidRDefault="0039185E" w:rsidP="007155EE">
          <w:pPr>
            <w:ind w:left="72"/>
            <w:jc w:val="center"/>
            <w:rPr>
              <w:rFonts w:ascii="Arial" w:hAnsi="Arial"/>
            </w:rPr>
          </w:pPr>
          <w:r>
            <w:rPr>
              <w:rFonts w:ascii="Arial" w:hAnsi="Arial"/>
            </w:rPr>
            <w:t>TAG: P2SE</w:t>
          </w:r>
        </w:p>
        <w:p w14:paraId="53CB4E0A" w14:textId="1EAEBFC4" w:rsidR="0039185E" w:rsidRPr="00B16ECA" w:rsidRDefault="0039185E" w:rsidP="007155EE">
          <w:pPr>
            <w:ind w:left="72"/>
            <w:jc w:val="center"/>
            <w:rPr>
              <w:rFonts w:ascii="Arial" w:hAnsi="Arial"/>
              <w:noProof/>
              <w:lang w:val="en-US" w:eastAsia="en-US"/>
            </w:rPr>
          </w:pPr>
        </w:p>
      </w:tc>
      <w:tc>
        <w:tcPr>
          <w:tcW w:w="2681" w:type="dxa"/>
          <w:tcBorders>
            <w:top w:val="single" w:sz="6" w:space="0" w:color="auto"/>
            <w:left w:val="single" w:sz="6" w:space="0" w:color="auto"/>
            <w:bottom w:val="single" w:sz="12" w:space="0" w:color="auto"/>
            <w:right w:val="single" w:sz="6" w:space="0" w:color="auto"/>
          </w:tcBorders>
          <w:vAlign w:val="center"/>
        </w:tcPr>
        <w:p w14:paraId="7B6C2F09" w14:textId="77777777" w:rsidR="008025F8" w:rsidRPr="00851AEE" w:rsidRDefault="008025F8" w:rsidP="007155EE">
          <w:pPr>
            <w:ind w:left="-68" w:right="-64"/>
            <w:jc w:val="center"/>
            <w:rPr>
              <w:rFonts w:ascii="Arial" w:hAnsi="Arial"/>
              <w:b/>
            </w:rPr>
          </w:pPr>
          <w:r>
            <w:rPr>
              <w:rFonts w:ascii="Arial" w:hAnsi="Arial"/>
              <w:b/>
            </w:rPr>
            <w:t>MANUAL DE SEGURIDAD</w:t>
          </w:r>
          <w:r w:rsidRPr="00851AEE">
            <w:rPr>
              <w:rFonts w:ascii="Arial" w:hAnsi="Arial"/>
              <w:b/>
            </w:rPr>
            <w:t xml:space="preserve"> </w:t>
          </w:r>
        </w:p>
        <w:p w14:paraId="28C6C3D8" w14:textId="005570F9" w:rsidR="008025F8" w:rsidRPr="00B16ECA" w:rsidRDefault="008025F8" w:rsidP="007155EE">
          <w:pPr>
            <w:ind w:left="-68" w:right="-64"/>
            <w:jc w:val="center"/>
            <w:rPr>
              <w:rFonts w:ascii="Arial" w:hAnsi="Arial"/>
              <w:bCs/>
            </w:rPr>
          </w:pPr>
          <w:r>
            <w:rPr>
              <w:rFonts w:ascii="Arial" w:hAnsi="Arial"/>
              <w:b/>
            </w:rPr>
            <w:t>SALA LIMPIA BLOCK C</w:t>
          </w:r>
        </w:p>
      </w:tc>
      <w:tc>
        <w:tcPr>
          <w:tcW w:w="3131" w:type="dxa"/>
          <w:tcBorders>
            <w:top w:val="single" w:sz="6" w:space="0" w:color="auto"/>
            <w:left w:val="single" w:sz="6" w:space="0" w:color="auto"/>
            <w:bottom w:val="single" w:sz="12" w:space="0" w:color="auto"/>
            <w:right w:val="single" w:sz="12" w:space="0" w:color="auto"/>
          </w:tcBorders>
          <w:vAlign w:val="center"/>
        </w:tcPr>
        <w:p w14:paraId="4DC6BE30" w14:textId="77777777" w:rsidR="008025F8" w:rsidRPr="00B64EAB" w:rsidRDefault="008025F8" w:rsidP="007155EE">
          <w:pPr>
            <w:rPr>
              <w:rFonts w:ascii="Arial" w:hAnsi="Arial"/>
            </w:rPr>
          </w:pPr>
          <w:r w:rsidRPr="00B64EAB">
            <w:rPr>
              <w:rFonts w:ascii="Arial" w:hAnsi="Arial"/>
            </w:rPr>
            <w:t>Estatus</w:t>
          </w:r>
          <w:r>
            <w:rPr>
              <w:rFonts w:ascii="Arial" w:hAnsi="Arial"/>
            </w:rPr>
            <w:t xml:space="preserve">: </w:t>
          </w:r>
          <w:r w:rsidRPr="00B64EAB">
            <w:rPr>
              <w:rFonts w:ascii="Arial" w:hAnsi="Arial"/>
            </w:rPr>
            <w:t>Oficial</w:t>
          </w:r>
        </w:p>
        <w:p w14:paraId="5C7B2668" w14:textId="77777777" w:rsidR="008025F8" w:rsidRPr="00B64EAB" w:rsidRDefault="008025F8" w:rsidP="007155EE">
          <w:pPr>
            <w:rPr>
              <w:rFonts w:ascii="Arial" w:hAnsi="Arial"/>
            </w:rPr>
          </w:pPr>
          <w:r w:rsidRPr="00B64EAB">
            <w:rPr>
              <w:rFonts w:ascii="Arial" w:hAnsi="Arial"/>
            </w:rPr>
            <w:t>Fecha de emisión:</w:t>
          </w:r>
          <w:r>
            <w:rPr>
              <w:rFonts w:ascii="Arial" w:hAnsi="Arial"/>
            </w:rPr>
            <w:t xml:space="preserve"> 07/Sept/18</w:t>
          </w:r>
        </w:p>
        <w:p w14:paraId="1C2C8DD2" w14:textId="7B7D3DFE" w:rsidR="008025F8" w:rsidRPr="00B16ECA" w:rsidRDefault="008025F8" w:rsidP="007155EE">
          <w:pPr>
            <w:rPr>
              <w:rFonts w:ascii="Arial" w:hAnsi="Arial"/>
              <w:b/>
            </w:rPr>
          </w:pPr>
          <w:r w:rsidRPr="00B64EAB">
            <w:rPr>
              <w:rFonts w:ascii="Arial" w:hAnsi="Arial"/>
            </w:rPr>
            <w:t>Fecha de revisión:</w:t>
          </w:r>
          <w:r>
            <w:rPr>
              <w:rFonts w:ascii="Arial" w:hAnsi="Arial"/>
            </w:rPr>
            <w:t xml:space="preserve"> 07/Sept/18</w:t>
          </w:r>
        </w:p>
      </w:tc>
    </w:tr>
  </w:tbl>
  <w:p w14:paraId="47C48380" w14:textId="77777777" w:rsidR="008025F8" w:rsidRDefault="008025F8">
    <w:pPr>
      <w:pStyle w:val="Encabezado"/>
    </w:pPr>
  </w:p>
  <w:p w14:paraId="36F060E8" w14:textId="31F2B989" w:rsidR="008025F8" w:rsidRDefault="008025F8">
    <w:pPr>
      <w:pStyle w:val="Encabezado"/>
    </w:pPr>
    <w:r w:rsidRPr="003A59B3">
      <w:rPr>
        <w:rFonts w:ascii="Arial" w:hAnsi="Arial"/>
        <w:noProof/>
        <w:lang w:val="en-US" w:eastAsia="en-US"/>
      </w:rPr>
      <w:drawing>
        <wp:anchor distT="0" distB="0" distL="114300" distR="114300" simplePos="0" relativeHeight="251662336" behindDoc="0" locked="0" layoutInCell="1" allowOverlap="1" wp14:anchorId="361B011C" wp14:editId="2DD6E472">
          <wp:simplePos x="0" y="0"/>
          <wp:positionH relativeFrom="column">
            <wp:posOffset>-777875</wp:posOffset>
          </wp:positionH>
          <wp:positionV relativeFrom="paragraph">
            <wp:posOffset>-807085</wp:posOffset>
          </wp:positionV>
          <wp:extent cx="1137285" cy="764540"/>
          <wp:effectExtent l="0" t="0" r="571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764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7" w:type="dxa"/>
      <w:tblInd w:w="6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2681"/>
      <w:gridCol w:w="3131"/>
    </w:tblGrid>
    <w:tr w:rsidR="008025F8" w14:paraId="421E61B6" w14:textId="77777777" w:rsidTr="00475E2B">
      <w:trPr>
        <w:cantSplit/>
        <w:trHeight w:val="559"/>
      </w:trPr>
      <w:tc>
        <w:tcPr>
          <w:tcW w:w="2835" w:type="dxa"/>
          <w:vAlign w:val="center"/>
        </w:tcPr>
        <w:p w14:paraId="68F93FC1" w14:textId="77777777" w:rsidR="008025F8" w:rsidRDefault="008025F8" w:rsidP="00BF23A0">
          <w:pPr>
            <w:ind w:left="72"/>
            <w:jc w:val="center"/>
            <w:rPr>
              <w:rFonts w:ascii="Arial" w:hAnsi="Arial"/>
              <w:b/>
            </w:rPr>
          </w:pPr>
          <w:r w:rsidRPr="003A59B3">
            <w:rPr>
              <w:rFonts w:ascii="Arial" w:hAnsi="Arial"/>
              <w:noProof/>
              <w:lang w:val="en-US" w:eastAsia="en-US"/>
            </w:rPr>
            <w:drawing>
              <wp:anchor distT="0" distB="0" distL="114300" distR="114300" simplePos="0" relativeHeight="251664896" behindDoc="0" locked="0" layoutInCell="1" allowOverlap="1" wp14:anchorId="6724902A" wp14:editId="00BB7806">
                <wp:simplePos x="0" y="0"/>
                <wp:positionH relativeFrom="column">
                  <wp:posOffset>-1228725</wp:posOffset>
                </wp:positionH>
                <wp:positionV relativeFrom="paragraph">
                  <wp:posOffset>167005</wp:posOffset>
                </wp:positionV>
                <wp:extent cx="1137285" cy="764540"/>
                <wp:effectExtent l="0" t="0" r="5715"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t>UNIVERSIDAD DE SANTIAGO DE CHILE</w:t>
          </w:r>
        </w:p>
      </w:tc>
      <w:tc>
        <w:tcPr>
          <w:tcW w:w="2681" w:type="dxa"/>
          <w:vAlign w:val="center"/>
        </w:tcPr>
        <w:p w14:paraId="3D0FB88A" w14:textId="77777777" w:rsidR="008025F8" w:rsidRPr="00851AEE" w:rsidRDefault="008025F8" w:rsidP="00BF23A0">
          <w:pPr>
            <w:pStyle w:val="Ttulo2"/>
            <w:rPr>
              <w:rFonts w:ascii="Arial" w:hAnsi="Arial"/>
              <w:bCs/>
              <w:sz w:val="20"/>
              <w:lang w:val="es-CL"/>
            </w:rPr>
          </w:pPr>
          <w:r w:rsidRPr="00851AEE">
            <w:rPr>
              <w:rFonts w:ascii="Arial" w:hAnsi="Arial"/>
              <w:bCs/>
              <w:sz w:val="20"/>
              <w:lang w:val="es-CL"/>
            </w:rPr>
            <w:t>FACULTAD DE CIENCIA</w:t>
          </w:r>
        </w:p>
      </w:tc>
      <w:tc>
        <w:tcPr>
          <w:tcW w:w="3131" w:type="dxa"/>
          <w:vAlign w:val="center"/>
        </w:tcPr>
        <w:p w14:paraId="1F274F6A" w14:textId="77777777" w:rsidR="008025F8" w:rsidRPr="00B64EAB" w:rsidRDefault="008025F8" w:rsidP="00BF23A0">
          <w:pPr>
            <w:rPr>
              <w:rFonts w:ascii="Arial" w:hAnsi="Arial"/>
              <w:b/>
            </w:rPr>
          </w:pPr>
          <w:r>
            <w:rPr>
              <w:rFonts w:ascii="Arial" w:hAnsi="Arial"/>
              <w:b/>
            </w:rPr>
            <w:t>DEPARTAMENTO DE FÍSICA</w:t>
          </w:r>
        </w:p>
      </w:tc>
    </w:tr>
    <w:tr w:rsidR="008025F8" w14:paraId="3E994F00" w14:textId="77777777" w:rsidTr="00475E2B">
      <w:trPr>
        <w:trHeight w:val="681"/>
      </w:trPr>
      <w:tc>
        <w:tcPr>
          <w:tcW w:w="2835" w:type="dxa"/>
        </w:tcPr>
        <w:p w14:paraId="352437A3" w14:textId="77777777" w:rsidR="008025F8" w:rsidRDefault="008025F8" w:rsidP="00BF23A0">
          <w:pPr>
            <w:jc w:val="center"/>
            <w:rPr>
              <w:rFonts w:ascii="Arial" w:hAnsi="Arial"/>
            </w:rPr>
          </w:pPr>
        </w:p>
        <w:p w14:paraId="05510D0B" w14:textId="77777777" w:rsidR="008025F8" w:rsidRDefault="008025F8" w:rsidP="00BF23A0">
          <w:pPr>
            <w:jc w:val="center"/>
            <w:rPr>
              <w:rFonts w:ascii="Arial" w:hAnsi="Arial"/>
            </w:rPr>
          </w:pPr>
          <w:r>
            <w:rPr>
              <w:rFonts w:ascii="Arial" w:hAnsi="Arial"/>
            </w:rPr>
            <w:t>Versión: 1.0</w:t>
          </w:r>
        </w:p>
        <w:p w14:paraId="3ECB590E" w14:textId="0315274F" w:rsidR="0039185E" w:rsidRDefault="0039185E" w:rsidP="00BF23A0">
          <w:pPr>
            <w:jc w:val="center"/>
            <w:rPr>
              <w:rFonts w:ascii="Arial" w:hAnsi="Arial"/>
            </w:rPr>
          </w:pPr>
          <w:r>
            <w:rPr>
              <w:rFonts w:ascii="Arial" w:hAnsi="Arial"/>
            </w:rPr>
            <w:t>TAG: P2SE</w:t>
          </w:r>
        </w:p>
        <w:p w14:paraId="224666A7" w14:textId="112E7857" w:rsidR="0039185E" w:rsidRDefault="0039185E" w:rsidP="00BF23A0">
          <w:pPr>
            <w:jc w:val="center"/>
            <w:rPr>
              <w:rFonts w:ascii="Arial" w:hAnsi="Arial"/>
            </w:rPr>
          </w:pPr>
        </w:p>
      </w:tc>
      <w:tc>
        <w:tcPr>
          <w:tcW w:w="2681" w:type="dxa"/>
          <w:vAlign w:val="center"/>
        </w:tcPr>
        <w:p w14:paraId="2297528B" w14:textId="3180AF8C" w:rsidR="008025F8" w:rsidRPr="00851AEE" w:rsidRDefault="008025F8" w:rsidP="00BF23A0">
          <w:pPr>
            <w:ind w:left="-68" w:right="-64"/>
            <w:jc w:val="center"/>
            <w:rPr>
              <w:rFonts w:ascii="Arial" w:hAnsi="Arial"/>
              <w:b/>
            </w:rPr>
          </w:pPr>
          <w:r>
            <w:rPr>
              <w:rFonts w:ascii="Arial" w:hAnsi="Arial"/>
              <w:b/>
            </w:rPr>
            <w:t>MANUAL DE SEGURIDAD</w:t>
          </w:r>
          <w:r w:rsidRPr="00851AEE">
            <w:rPr>
              <w:rFonts w:ascii="Arial" w:hAnsi="Arial"/>
              <w:b/>
            </w:rPr>
            <w:t xml:space="preserve"> </w:t>
          </w:r>
        </w:p>
        <w:p w14:paraId="01DCEB70" w14:textId="77777777" w:rsidR="008025F8" w:rsidRPr="00B64EAB" w:rsidRDefault="008025F8" w:rsidP="00BF23A0">
          <w:pPr>
            <w:ind w:left="-68" w:right="-64"/>
            <w:jc w:val="center"/>
            <w:rPr>
              <w:rFonts w:ascii="Arial" w:hAnsi="Arial"/>
              <w:b/>
            </w:rPr>
          </w:pPr>
          <w:r>
            <w:rPr>
              <w:rFonts w:ascii="Arial" w:hAnsi="Arial"/>
              <w:b/>
            </w:rPr>
            <w:t>SALA LIMPIA BLOCK C</w:t>
          </w:r>
        </w:p>
      </w:tc>
      <w:tc>
        <w:tcPr>
          <w:tcW w:w="3131" w:type="dxa"/>
          <w:vAlign w:val="center"/>
        </w:tcPr>
        <w:p w14:paraId="1340E834" w14:textId="77777777" w:rsidR="008025F8" w:rsidRPr="00B64EAB" w:rsidRDefault="008025F8" w:rsidP="00BF23A0">
          <w:pPr>
            <w:rPr>
              <w:rFonts w:ascii="Arial" w:hAnsi="Arial"/>
            </w:rPr>
          </w:pPr>
          <w:r w:rsidRPr="00B64EAB">
            <w:rPr>
              <w:rFonts w:ascii="Arial" w:hAnsi="Arial"/>
            </w:rPr>
            <w:t>Estatus</w:t>
          </w:r>
          <w:r>
            <w:rPr>
              <w:rFonts w:ascii="Arial" w:hAnsi="Arial"/>
            </w:rPr>
            <w:t xml:space="preserve">: </w:t>
          </w:r>
          <w:r w:rsidRPr="00B64EAB">
            <w:rPr>
              <w:rFonts w:ascii="Arial" w:hAnsi="Arial"/>
            </w:rPr>
            <w:t>Oficial</w:t>
          </w:r>
        </w:p>
        <w:p w14:paraId="3C18D56E" w14:textId="741C614A" w:rsidR="008025F8" w:rsidRPr="00B64EAB" w:rsidRDefault="008025F8" w:rsidP="00BF23A0">
          <w:pPr>
            <w:rPr>
              <w:rFonts w:ascii="Arial" w:hAnsi="Arial"/>
            </w:rPr>
          </w:pPr>
          <w:r w:rsidRPr="00B64EAB">
            <w:rPr>
              <w:rFonts w:ascii="Arial" w:hAnsi="Arial"/>
            </w:rPr>
            <w:t>Fecha de emisión:</w:t>
          </w:r>
          <w:r>
            <w:rPr>
              <w:rFonts w:ascii="Arial" w:hAnsi="Arial"/>
            </w:rPr>
            <w:t xml:space="preserve"> 07/Sept/18</w:t>
          </w:r>
        </w:p>
        <w:p w14:paraId="1FC0B2D5" w14:textId="31CF2DCA" w:rsidR="008025F8" w:rsidRPr="00B64EAB" w:rsidRDefault="008025F8" w:rsidP="00BF23A0">
          <w:pPr>
            <w:rPr>
              <w:rFonts w:ascii="Arial" w:hAnsi="Arial"/>
            </w:rPr>
          </w:pPr>
          <w:r w:rsidRPr="00B64EAB">
            <w:rPr>
              <w:rFonts w:ascii="Arial" w:hAnsi="Arial"/>
            </w:rPr>
            <w:t>Fecha de revisión:</w:t>
          </w:r>
          <w:r>
            <w:rPr>
              <w:rFonts w:ascii="Arial" w:hAnsi="Arial"/>
            </w:rPr>
            <w:t xml:space="preserve"> 07/Sept/18</w:t>
          </w:r>
        </w:p>
      </w:tc>
    </w:tr>
    <w:tr w:rsidR="008025F8" w14:paraId="47496E98" w14:textId="77777777" w:rsidTr="00475E2B">
      <w:trPr>
        <w:trHeight w:val="548"/>
      </w:trPr>
      <w:tc>
        <w:tcPr>
          <w:tcW w:w="2835" w:type="dxa"/>
          <w:vAlign w:val="center"/>
        </w:tcPr>
        <w:p w14:paraId="1A7880A1" w14:textId="77777777" w:rsidR="008025F8" w:rsidRDefault="008025F8" w:rsidP="00BF23A0">
          <w:pPr>
            <w:rPr>
              <w:rFonts w:ascii="Arial" w:hAnsi="Arial"/>
            </w:rPr>
          </w:pPr>
          <w:r>
            <w:rPr>
              <w:rFonts w:ascii="Arial" w:hAnsi="Arial"/>
            </w:rPr>
            <w:t>Elaborado por:</w:t>
          </w:r>
        </w:p>
        <w:p w14:paraId="1BEB5ADC" w14:textId="77777777" w:rsidR="008025F8" w:rsidRDefault="008025F8" w:rsidP="00BF23A0">
          <w:pPr>
            <w:rPr>
              <w:rFonts w:ascii="Arial" w:hAnsi="Arial"/>
            </w:rPr>
          </w:pPr>
          <w:r>
            <w:rPr>
              <w:rFonts w:ascii="Arial" w:hAnsi="Arial"/>
            </w:rPr>
            <w:t>Agustin Farias O.         VºBº</w:t>
          </w:r>
        </w:p>
        <w:p w14:paraId="2F097081" w14:textId="77777777" w:rsidR="008025F8" w:rsidRDefault="008025F8" w:rsidP="00BF23A0">
          <w:pPr>
            <w:rPr>
              <w:rFonts w:ascii="Arial" w:hAnsi="Arial"/>
            </w:rPr>
          </w:pPr>
          <w:r>
            <w:rPr>
              <w:rFonts w:ascii="Arial" w:hAnsi="Arial"/>
            </w:rPr>
            <w:t>Encargado de Laboratorio</w:t>
          </w:r>
        </w:p>
      </w:tc>
      <w:tc>
        <w:tcPr>
          <w:tcW w:w="2681" w:type="dxa"/>
          <w:vAlign w:val="center"/>
        </w:tcPr>
        <w:p w14:paraId="182DE2C0" w14:textId="6F52D530" w:rsidR="008025F8" w:rsidRDefault="008025F8" w:rsidP="00BF23A0">
          <w:pPr>
            <w:rPr>
              <w:rFonts w:ascii="Arial" w:hAnsi="Arial"/>
            </w:rPr>
          </w:pPr>
          <w:r>
            <w:rPr>
              <w:rFonts w:ascii="Arial" w:hAnsi="Arial"/>
            </w:rPr>
            <w:t>Revisado por:</w:t>
          </w:r>
        </w:p>
        <w:p w14:paraId="4733F4CB" w14:textId="77777777" w:rsidR="008025F8" w:rsidRDefault="008025F8" w:rsidP="00BF23A0">
          <w:pPr>
            <w:rPr>
              <w:rFonts w:ascii="Arial" w:hAnsi="Arial"/>
            </w:rPr>
          </w:pPr>
          <w:r>
            <w:rPr>
              <w:rFonts w:ascii="Arial" w:hAnsi="Arial"/>
            </w:rPr>
            <w:t>Luis E.</w:t>
          </w:r>
          <w:r w:rsidRPr="006560BF">
            <w:rPr>
              <w:rFonts w:ascii="Arial" w:hAnsi="Arial"/>
            </w:rPr>
            <w:t xml:space="preserve"> Hamm Hahn</w:t>
          </w:r>
          <w:r>
            <w:rPr>
              <w:rFonts w:ascii="Arial" w:hAnsi="Arial"/>
            </w:rPr>
            <w:t xml:space="preserve">     VºBº</w:t>
          </w:r>
        </w:p>
        <w:p w14:paraId="3360AA14" w14:textId="3FE8E079" w:rsidR="008025F8" w:rsidRDefault="008025F8" w:rsidP="00BF23A0">
          <w:pPr>
            <w:rPr>
              <w:rFonts w:ascii="Arial" w:hAnsi="Arial"/>
            </w:rPr>
          </w:pPr>
          <w:r>
            <w:rPr>
              <w:rFonts w:ascii="Arial" w:hAnsi="Arial"/>
            </w:rPr>
            <w:t>Académico</w:t>
          </w:r>
        </w:p>
      </w:tc>
      <w:tc>
        <w:tcPr>
          <w:tcW w:w="3131" w:type="dxa"/>
          <w:vAlign w:val="center"/>
        </w:tcPr>
        <w:p w14:paraId="43D576EF" w14:textId="3AD0B5E9" w:rsidR="008025F8" w:rsidRDefault="008025F8" w:rsidP="00BF23A0">
          <w:pPr>
            <w:rPr>
              <w:rFonts w:ascii="Arial" w:hAnsi="Arial"/>
            </w:rPr>
          </w:pPr>
          <w:r>
            <w:rPr>
              <w:rFonts w:ascii="Arial" w:hAnsi="Arial"/>
            </w:rPr>
            <w:t>Oficializado por:</w:t>
          </w:r>
        </w:p>
        <w:p w14:paraId="7FCD5BF3" w14:textId="5F6F8980" w:rsidR="008025F8" w:rsidRDefault="008025F8" w:rsidP="00BF23A0">
          <w:pPr>
            <w:rPr>
              <w:rFonts w:ascii="Arial" w:hAnsi="Arial"/>
            </w:rPr>
          </w:pPr>
          <w:r>
            <w:rPr>
              <w:rFonts w:ascii="Arial" w:hAnsi="Arial"/>
            </w:rPr>
            <w:t xml:space="preserve">              VºBº</w:t>
          </w:r>
        </w:p>
        <w:p w14:paraId="48CEF994" w14:textId="40E910C1" w:rsidR="008025F8" w:rsidRDefault="008025F8" w:rsidP="00BF23A0">
          <w:pPr>
            <w:rPr>
              <w:rFonts w:ascii="Arial" w:hAnsi="Arial"/>
            </w:rPr>
          </w:pPr>
        </w:p>
      </w:tc>
    </w:tr>
  </w:tbl>
  <w:p w14:paraId="40C5FDA1" w14:textId="77777777" w:rsidR="008025F8" w:rsidRDefault="008025F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5982"/>
    <w:multiLevelType w:val="hybridMultilevel"/>
    <w:tmpl w:val="454A88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EE768F"/>
    <w:multiLevelType w:val="multilevel"/>
    <w:tmpl w:val="67FCB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D147B5"/>
    <w:multiLevelType w:val="hybridMultilevel"/>
    <w:tmpl w:val="7658915A"/>
    <w:lvl w:ilvl="0" w:tplc="04090009">
      <w:start w:val="1"/>
      <w:numFmt w:val="bullet"/>
      <w:lvlText w:val=""/>
      <w:lvlJc w:val="left"/>
      <w:pPr>
        <w:ind w:left="720" w:hanging="360"/>
      </w:pPr>
      <w:rPr>
        <w:rFonts w:ascii="Wingdings" w:hAnsi="Wingdings" w:hint="default"/>
      </w:rPr>
    </w:lvl>
    <w:lvl w:ilvl="1" w:tplc="548016F4">
      <w:start w:val="6"/>
      <w:numFmt w:val="bullet"/>
      <w:lvlText w:val="•"/>
      <w:lvlJc w:val="left"/>
      <w:pPr>
        <w:ind w:left="1785" w:hanging="705"/>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580073"/>
    <w:multiLevelType w:val="hybridMultilevel"/>
    <w:tmpl w:val="D54C8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81F2BF9"/>
    <w:multiLevelType w:val="multilevel"/>
    <w:tmpl w:val="A0CAF11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 w15:restartNumberingAfterBreak="0">
    <w:nsid w:val="0A940952"/>
    <w:multiLevelType w:val="hybridMultilevel"/>
    <w:tmpl w:val="86E80B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24C2F61"/>
    <w:multiLevelType w:val="hybridMultilevel"/>
    <w:tmpl w:val="C3FC4890"/>
    <w:lvl w:ilvl="0" w:tplc="340A0001">
      <w:start w:val="1"/>
      <w:numFmt w:val="bullet"/>
      <w:lvlText w:val=""/>
      <w:lvlJc w:val="left"/>
      <w:pPr>
        <w:ind w:left="720" w:hanging="360"/>
      </w:pPr>
      <w:rPr>
        <w:rFonts w:ascii="Symbol" w:hAnsi="Symbol" w:hint="default"/>
      </w:rPr>
    </w:lvl>
    <w:lvl w:ilvl="1" w:tplc="548016F4">
      <w:start w:val="6"/>
      <w:numFmt w:val="bullet"/>
      <w:lvlText w:val="•"/>
      <w:lvlJc w:val="left"/>
      <w:pPr>
        <w:ind w:left="1785" w:hanging="705"/>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6CD649D"/>
    <w:multiLevelType w:val="multilevel"/>
    <w:tmpl w:val="340A0021"/>
    <w:lvl w:ilvl="0">
      <w:start w:val="1"/>
      <w:numFmt w:val="bullet"/>
      <w:lvlText w:val=""/>
      <w:lvlJc w:val="left"/>
      <w:pPr>
        <w:ind w:left="2844" w:hanging="360"/>
      </w:pPr>
      <w:rPr>
        <w:rFonts w:ascii="Wingdings" w:hAnsi="Wingdings" w:hint="default"/>
      </w:rPr>
    </w:lvl>
    <w:lvl w:ilvl="1">
      <w:start w:val="1"/>
      <w:numFmt w:val="bullet"/>
      <w:lvlText w:val=""/>
      <w:lvlJc w:val="left"/>
      <w:pPr>
        <w:ind w:left="3204" w:hanging="360"/>
      </w:pPr>
      <w:rPr>
        <w:rFonts w:ascii="Wingdings" w:hAnsi="Wingdings" w:hint="default"/>
      </w:rPr>
    </w:lvl>
    <w:lvl w:ilvl="2">
      <w:start w:val="1"/>
      <w:numFmt w:val="bullet"/>
      <w:lvlText w:val=""/>
      <w:lvlJc w:val="left"/>
      <w:pPr>
        <w:ind w:left="3564" w:hanging="360"/>
      </w:pPr>
      <w:rPr>
        <w:rFonts w:ascii="Wingdings" w:hAnsi="Wingdings" w:hint="default"/>
      </w:rPr>
    </w:lvl>
    <w:lvl w:ilvl="3">
      <w:start w:val="1"/>
      <w:numFmt w:val="bullet"/>
      <w:lvlText w:val=""/>
      <w:lvlJc w:val="left"/>
      <w:pPr>
        <w:ind w:left="3924" w:hanging="360"/>
      </w:pPr>
      <w:rPr>
        <w:rFonts w:ascii="Symbol" w:hAnsi="Symbol" w:hint="default"/>
      </w:rPr>
    </w:lvl>
    <w:lvl w:ilvl="4">
      <w:start w:val="1"/>
      <w:numFmt w:val="bullet"/>
      <w:lvlText w:val=""/>
      <w:lvlJc w:val="left"/>
      <w:pPr>
        <w:ind w:left="4284" w:hanging="360"/>
      </w:pPr>
      <w:rPr>
        <w:rFonts w:ascii="Symbol" w:hAnsi="Symbol"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004" w:hanging="360"/>
      </w:pPr>
      <w:rPr>
        <w:rFonts w:ascii="Wingdings" w:hAnsi="Wingdings" w:hint="default"/>
      </w:rPr>
    </w:lvl>
    <w:lvl w:ilvl="7">
      <w:start w:val="1"/>
      <w:numFmt w:val="bullet"/>
      <w:lvlText w:val=""/>
      <w:lvlJc w:val="left"/>
      <w:pPr>
        <w:ind w:left="5364" w:hanging="360"/>
      </w:pPr>
      <w:rPr>
        <w:rFonts w:ascii="Symbol" w:hAnsi="Symbol" w:hint="default"/>
      </w:rPr>
    </w:lvl>
    <w:lvl w:ilvl="8">
      <w:start w:val="1"/>
      <w:numFmt w:val="bullet"/>
      <w:lvlText w:val=""/>
      <w:lvlJc w:val="left"/>
      <w:pPr>
        <w:ind w:left="5724" w:hanging="360"/>
      </w:pPr>
      <w:rPr>
        <w:rFonts w:ascii="Symbol" w:hAnsi="Symbol" w:hint="default"/>
      </w:rPr>
    </w:lvl>
  </w:abstractNum>
  <w:abstractNum w:abstractNumId="8" w15:restartNumberingAfterBreak="0">
    <w:nsid w:val="1AB37302"/>
    <w:multiLevelType w:val="hybridMultilevel"/>
    <w:tmpl w:val="BC2A31F2"/>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9" w15:restartNumberingAfterBreak="0">
    <w:nsid w:val="20F03F57"/>
    <w:multiLevelType w:val="hybridMultilevel"/>
    <w:tmpl w:val="4B4ADAA2"/>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 w15:restartNumberingAfterBreak="0">
    <w:nsid w:val="235532EA"/>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412019D"/>
    <w:multiLevelType w:val="hybridMultilevel"/>
    <w:tmpl w:val="3746F1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44D5513"/>
    <w:multiLevelType w:val="multilevel"/>
    <w:tmpl w:val="B88EABE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8D1E99"/>
    <w:multiLevelType w:val="hybridMultilevel"/>
    <w:tmpl w:val="332EEA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84107E7"/>
    <w:multiLevelType w:val="hybridMultilevel"/>
    <w:tmpl w:val="450662D8"/>
    <w:lvl w:ilvl="0" w:tplc="4DCCE686">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8656FB6"/>
    <w:multiLevelType w:val="hybridMultilevel"/>
    <w:tmpl w:val="7DC45C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92F1895"/>
    <w:multiLevelType w:val="hybridMultilevel"/>
    <w:tmpl w:val="B964A394"/>
    <w:lvl w:ilvl="0" w:tplc="4950D108">
      <w:start w:val="1"/>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2EFA7707"/>
    <w:multiLevelType w:val="hybridMultilevel"/>
    <w:tmpl w:val="5540E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3ED4E36"/>
    <w:multiLevelType w:val="hybridMultilevel"/>
    <w:tmpl w:val="81F062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31032B"/>
    <w:multiLevelType w:val="hybridMultilevel"/>
    <w:tmpl w:val="94726C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953031"/>
    <w:multiLevelType w:val="multilevel"/>
    <w:tmpl w:val="340A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1" w15:restartNumberingAfterBreak="0">
    <w:nsid w:val="37125DAD"/>
    <w:multiLevelType w:val="hybridMultilevel"/>
    <w:tmpl w:val="FD4CF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80E3D9E"/>
    <w:multiLevelType w:val="hybridMultilevel"/>
    <w:tmpl w:val="0FEC30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B9749DD"/>
    <w:multiLevelType w:val="hybridMultilevel"/>
    <w:tmpl w:val="B89E38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BF90838"/>
    <w:multiLevelType w:val="multilevel"/>
    <w:tmpl w:val="A0CAF11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5" w15:restartNumberingAfterBreak="0">
    <w:nsid w:val="3C6C3FE5"/>
    <w:multiLevelType w:val="hybridMultilevel"/>
    <w:tmpl w:val="E0E65F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D6637B8"/>
    <w:multiLevelType w:val="hybridMultilevel"/>
    <w:tmpl w:val="BD0CF3B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DB632F0"/>
    <w:multiLevelType w:val="hybridMultilevel"/>
    <w:tmpl w:val="AD8E96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07D3312"/>
    <w:multiLevelType w:val="multilevel"/>
    <w:tmpl w:val="67FCBFD6"/>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9" w15:restartNumberingAfterBreak="0">
    <w:nsid w:val="43107151"/>
    <w:multiLevelType w:val="multilevel"/>
    <w:tmpl w:val="67FCB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4CE48C1"/>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AA27632"/>
    <w:multiLevelType w:val="multilevel"/>
    <w:tmpl w:val="67FCB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4AB252F3"/>
    <w:multiLevelType w:val="hybridMultilevel"/>
    <w:tmpl w:val="132263A2"/>
    <w:lvl w:ilvl="0" w:tplc="B98A6AD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4D3E03E3"/>
    <w:multiLevelType w:val="multilevel"/>
    <w:tmpl w:val="A0CAF11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4" w15:restartNumberingAfterBreak="0">
    <w:nsid w:val="4F570BE0"/>
    <w:multiLevelType w:val="multilevel"/>
    <w:tmpl w:val="C3FC4890"/>
    <w:lvl w:ilvl="0">
      <w:start w:val="1"/>
      <w:numFmt w:val="bullet"/>
      <w:lvlText w:val=""/>
      <w:lvlJc w:val="left"/>
      <w:pPr>
        <w:ind w:left="720" w:hanging="360"/>
      </w:pPr>
      <w:rPr>
        <w:rFonts w:ascii="Symbol" w:hAnsi="Symbol" w:hint="default"/>
      </w:rPr>
    </w:lvl>
    <w:lvl w:ilvl="1">
      <w:start w:val="6"/>
      <w:numFmt w:val="bullet"/>
      <w:lvlText w:val="•"/>
      <w:lvlJc w:val="left"/>
      <w:pPr>
        <w:ind w:left="1785" w:hanging="705"/>
      </w:pPr>
      <w:rPr>
        <w:rFonts w:ascii="Arial" w:eastAsia="Times New Roma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507A15E4"/>
    <w:multiLevelType w:val="hybridMultilevel"/>
    <w:tmpl w:val="F628F8EC"/>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6" w15:restartNumberingAfterBreak="0">
    <w:nsid w:val="50C30AF4"/>
    <w:multiLevelType w:val="multilevel"/>
    <w:tmpl w:val="D17AC6EC"/>
    <w:lvl w:ilvl="0">
      <w:start w:val="8"/>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55283129"/>
    <w:multiLevelType w:val="hybridMultilevel"/>
    <w:tmpl w:val="57003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7855742"/>
    <w:multiLevelType w:val="hybridMultilevel"/>
    <w:tmpl w:val="C3BC7D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5F126E62"/>
    <w:multiLevelType w:val="hybridMultilevel"/>
    <w:tmpl w:val="00BEBE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26F7F62"/>
    <w:multiLevelType w:val="hybridMultilevel"/>
    <w:tmpl w:val="5462B6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322C39"/>
    <w:multiLevelType w:val="multilevel"/>
    <w:tmpl w:val="A0CAF11C"/>
    <w:lvl w:ilvl="0">
      <w:start w:val="1"/>
      <w:numFmt w:val="bullet"/>
      <w:lvlText w:val=""/>
      <w:lvlJc w:val="left"/>
      <w:pPr>
        <w:ind w:left="2484" w:hanging="360"/>
      </w:pPr>
      <w:rPr>
        <w:rFonts w:ascii="Symbol" w:hAnsi="Symbol" w:hint="default"/>
      </w:rPr>
    </w:lvl>
    <w:lvl w:ilvl="1">
      <w:start w:val="1"/>
      <w:numFmt w:val="bullet"/>
      <w:lvlText w:val=""/>
      <w:lvlJc w:val="left"/>
      <w:pPr>
        <w:ind w:left="2844" w:hanging="360"/>
      </w:pPr>
      <w:rPr>
        <w:rFonts w:ascii="Wingdings" w:hAnsi="Wingdings" w:hint="default"/>
      </w:rPr>
    </w:lvl>
    <w:lvl w:ilvl="2">
      <w:start w:val="1"/>
      <w:numFmt w:val="bullet"/>
      <w:lvlText w:val=""/>
      <w:lvlJc w:val="left"/>
      <w:pPr>
        <w:ind w:left="320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
      <w:lvlJc w:val="left"/>
      <w:pPr>
        <w:ind w:left="3924" w:hanging="360"/>
      </w:pPr>
      <w:rPr>
        <w:rFonts w:ascii="Symbol" w:hAnsi="Symbol" w:hint="default"/>
      </w:rPr>
    </w:lvl>
    <w:lvl w:ilvl="5">
      <w:start w:val="1"/>
      <w:numFmt w:val="bullet"/>
      <w:lvlText w:val=""/>
      <w:lvlJc w:val="left"/>
      <w:pPr>
        <w:ind w:left="4284" w:hanging="360"/>
      </w:pPr>
      <w:rPr>
        <w:rFonts w:ascii="Wingdings" w:hAnsi="Wingdings" w:hint="default"/>
      </w:rPr>
    </w:lvl>
    <w:lvl w:ilvl="6">
      <w:start w:val="1"/>
      <w:numFmt w:val="bullet"/>
      <w:lvlText w:val=""/>
      <w:lvlJc w:val="left"/>
      <w:pPr>
        <w:ind w:left="4644" w:hanging="360"/>
      </w:pPr>
      <w:rPr>
        <w:rFonts w:ascii="Wingdings" w:hAnsi="Wingdings" w:hint="default"/>
      </w:rPr>
    </w:lvl>
    <w:lvl w:ilvl="7">
      <w:start w:val="1"/>
      <w:numFmt w:val="bullet"/>
      <w:lvlText w:val=""/>
      <w:lvlJc w:val="left"/>
      <w:pPr>
        <w:ind w:left="5004" w:hanging="360"/>
      </w:pPr>
      <w:rPr>
        <w:rFonts w:ascii="Symbol" w:hAnsi="Symbol" w:hint="default"/>
      </w:rPr>
    </w:lvl>
    <w:lvl w:ilvl="8">
      <w:start w:val="1"/>
      <w:numFmt w:val="bullet"/>
      <w:lvlText w:val=""/>
      <w:lvlJc w:val="left"/>
      <w:pPr>
        <w:ind w:left="5364" w:hanging="360"/>
      </w:pPr>
      <w:rPr>
        <w:rFonts w:ascii="Symbol" w:hAnsi="Symbol" w:hint="default"/>
      </w:rPr>
    </w:lvl>
  </w:abstractNum>
  <w:abstractNum w:abstractNumId="42" w15:restartNumberingAfterBreak="0">
    <w:nsid w:val="646F38FE"/>
    <w:multiLevelType w:val="multilevel"/>
    <w:tmpl w:val="67FCB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8427B8C"/>
    <w:multiLevelType w:val="hybridMultilevel"/>
    <w:tmpl w:val="DE9C8F1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990037E"/>
    <w:multiLevelType w:val="hybridMultilevel"/>
    <w:tmpl w:val="3C8AE0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6DD01B92"/>
    <w:multiLevelType w:val="multilevel"/>
    <w:tmpl w:val="67FCBFD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1E1093E"/>
    <w:multiLevelType w:val="hybridMultilevel"/>
    <w:tmpl w:val="8D5ED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A6553BC"/>
    <w:multiLevelType w:val="multilevel"/>
    <w:tmpl w:val="253A8C78"/>
    <w:lvl w:ilvl="0">
      <w:start w:val="6"/>
      <w:numFmt w:val="decimal"/>
      <w:lvlText w:val="%1."/>
      <w:lvlJc w:val="left"/>
      <w:pPr>
        <w:ind w:left="360" w:hanging="360"/>
      </w:pPr>
      <w:rPr>
        <w:rFonts w:ascii="Helvetica Neue" w:hAnsi="Helvetica Neue" w:hint="default"/>
      </w:rPr>
    </w:lvl>
    <w:lvl w:ilvl="1">
      <w:start w:val="1"/>
      <w:numFmt w:val="decimal"/>
      <w:lvlText w:val="%1.%2."/>
      <w:lvlJc w:val="left"/>
      <w:pPr>
        <w:ind w:left="360" w:hanging="360"/>
      </w:pPr>
      <w:rPr>
        <w:rFonts w:ascii="Helvetica Neue" w:hAnsi="Helvetica Neue" w:hint="default"/>
      </w:rPr>
    </w:lvl>
    <w:lvl w:ilvl="2">
      <w:start w:val="1"/>
      <w:numFmt w:val="decimal"/>
      <w:lvlText w:val="%1.%2.%3."/>
      <w:lvlJc w:val="left"/>
      <w:pPr>
        <w:ind w:left="720" w:hanging="720"/>
      </w:pPr>
      <w:rPr>
        <w:rFonts w:ascii="Helvetica Neue" w:hAnsi="Helvetica Neue" w:hint="default"/>
      </w:rPr>
    </w:lvl>
    <w:lvl w:ilvl="3">
      <w:start w:val="1"/>
      <w:numFmt w:val="decimal"/>
      <w:lvlText w:val="%1.%2.%3.%4."/>
      <w:lvlJc w:val="left"/>
      <w:pPr>
        <w:ind w:left="720" w:hanging="720"/>
      </w:pPr>
      <w:rPr>
        <w:rFonts w:ascii="Helvetica Neue" w:hAnsi="Helvetica Neue" w:hint="default"/>
      </w:rPr>
    </w:lvl>
    <w:lvl w:ilvl="4">
      <w:start w:val="1"/>
      <w:numFmt w:val="decimal"/>
      <w:lvlText w:val="%1.%2.%3.%4.%5."/>
      <w:lvlJc w:val="left"/>
      <w:pPr>
        <w:ind w:left="1080" w:hanging="1080"/>
      </w:pPr>
      <w:rPr>
        <w:rFonts w:ascii="Helvetica Neue" w:hAnsi="Helvetica Neue" w:hint="default"/>
      </w:rPr>
    </w:lvl>
    <w:lvl w:ilvl="5">
      <w:start w:val="1"/>
      <w:numFmt w:val="decimal"/>
      <w:lvlText w:val="%1.%2.%3.%4.%5.%6."/>
      <w:lvlJc w:val="left"/>
      <w:pPr>
        <w:ind w:left="1080" w:hanging="1080"/>
      </w:pPr>
      <w:rPr>
        <w:rFonts w:ascii="Helvetica Neue" w:hAnsi="Helvetica Neue" w:hint="default"/>
      </w:rPr>
    </w:lvl>
    <w:lvl w:ilvl="6">
      <w:start w:val="1"/>
      <w:numFmt w:val="decimal"/>
      <w:lvlText w:val="%1.%2.%3.%4.%5.%6.%7."/>
      <w:lvlJc w:val="left"/>
      <w:pPr>
        <w:ind w:left="1440" w:hanging="1440"/>
      </w:pPr>
      <w:rPr>
        <w:rFonts w:ascii="Helvetica Neue" w:hAnsi="Helvetica Neue" w:hint="default"/>
      </w:rPr>
    </w:lvl>
    <w:lvl w:ilvl="7">
      <w:start w:val="1"/>
      <w:numFmt w:val="decimal"/>
      <w:lvlText w:val="%1.%2.%3.%4.%5.%6.%7.%8."/>
      <w:lvlJc w:val="left"/>
      <w:pPr>
        <w:ind w:left="1440" w:hanging="1440"/>
      </w:pPr>
      <w:rPr>
        <w:rFonts w:ascii="Helvetica Neue" w:hAnsi="Helvetica Neue" w:hint="default"/>
      </w:rPr>
    </w:lvl>
    <w:lvl w:ilvl="8">
      <w:start w:val="1"/>
      <w:numFmt w:val="decimal"/>
      <w:lvlText w:val="%1.%2.%3.%4.%5.%6.%7.%8.%9."/>
      <w:lvlJc w:val="left"/>
      <w:pPr>
        <w:ind w:left="1800" w:hanging="1800"/>
      </w:pPr>
      <w:rPr>
        <w:rFonts w:ascii="Helvetica Neue" w:hAnsi="Helvetica Neue" w:hint="default"/>
      </w:rPr>
    </w:lvl>
  </w:abstractNum>
  <w:abstractNum w:abstractNumId="48" w15:restartNumberingAfterBreak="0">
    <w:nsid w:val="7C104663"/>
    <w:multiLevelType w:val="multilevel"/>
    <w:tmpl w:val="D17AC6EC"/>
    <w:lvl w:ilvl="0">
      <w:start w:val="8"/>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7C372D45"/>
    <w:multiLevelType w:val="multilevel"/>
    <w:tmpl w:val="67FCBFD6"/>
    <w:lvl w:ilvl="0">
      <w:start w:val="1"/>
      <w:numFmt w:val="bullet"/>
      <w:lvlText w:val=""/>
      <w:lvlJc w:val="left"/>
      <w:pPr>
        <w:ind w:left="1068" w:hanging="360"/>
      </w:pPr>
      <w:rPr>
        <w:rFonts w:ascii="Symbol" w:hAnsi="Symbol"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50" w15:restartNumberingAfterBreak="0">
    <w:nsid w:val="7EC472D5"/>
    <w:multiLevelType w:val="hybridMultilevel"/>
    <w:tmpl w:val="3598662E"/>
    <w:lvl w:ilvl="0" w:tplc="340A000F">
      <w:start w:val="1"/>
      <w:numFmt w:val="decimal"/>
      <w:lvlText w:val="%1."/>
      <w:lvlJc w:val="left"/>
      <w:pPr>
        <w:ind w:left="1068" w:hanging="360"/>
      </w:pPr>
      <w:rPr>
        <w:rFont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1" w15:restartNumberingAfterBreak="0">
    <w:nsid w:val="7F0C3EDB"/>
    <w:multiLevelType w:val="multilevel"/>
    <w:tmpl w:val="340A0021"/>
    <w:lvl w:ilvl="0">
      <w:start w:val="1"/>
      <w:numFmt w:val="bullet"/>
      <w:lvlText w:val=""/>
      <w:lvlJc w:val="left"/>
      <w:pPr>
        <w:ind w:left="2844" w:hanging="360"/>
      </w:pPr>
      <w:rPr>
        <w:rFonts w:ascii="Wingdings" w:hAnsi="Wingdings" w:hint="default"/>
      </w:rPr>
    </w:lvl>
    <w:lvl w:ilvl="1">
      <w:start w:val="1"/>
      <w:numFmt w:val="bullet"/>
      <w:lvlText w:val=""/>
      <w:lvlJc w:val="left"/>
      <w:pPr>
        <w:ind w:left="3204" w:hanging="360"/>
      </w:pPr>
      <w:rPr>
        <w:rFonts w:ascii="Wingdings" w:hAnsi="Wingdings" w:hint="default"/>
      </w:rPr>
    </w:lvl>
    <w:lvl w:ilvl="2">
      <w:start w:val="1"/>
      <w:numFmt w:val="bullet"/>
      <w:lvlText w:val=""/>
      <w:lvlJc w:val="left"/>
      <w:pPr>
        <w:ind w:left="3564" w:hanging="360"/>
      </w:pPr>
      <w:rPr>
        <w:rFonts w:ascii="Wingdings" w:hAnsi="Wingdings" w:hint="default"/>
      </w:rPr>
    </w:lvl>
    <w:lvl w:ilvl="3">
      <w:start w:val="1"/>
      <w:numFmt w:val="bullet"/>
      <w:lvlText w:val=""/>
      <w:lvlJc w:val="left"/>
      <w:pPr>
        <w:ind w:left="3924" w:hanging="360"/>
      </w:pPr>
      <w:rPr>
        <w:rFonts w:ascii="Symbol" w:hAnsi="Symbol" w:hint="default"/>
      </w:rPr>
    </w:lvl>
    <w:lvl w:ilvl="4">
      <w:start w:val="1"/>
      <w:numFmt w:val="bullet"/>
      <w:lvlText w:val=""/>
      <w:lvlJc w:val="left"/>
      <w:pPr>
        <w:ind w:left="4284" w:hanging="360"/>
      </w:pPr>
      <w:rPr>
        <w:rFonts w:ascii="Symbol" w:hAnsi="Symbol" w:hint="default"/>
      </w:rPr>
    </w:lvl>
    <w:lvl w:ilvl="5">
      <w:start w:val="1"/>
      <w:numFmt w:val="bullet"/>
      <w:lvlText w:val=""/>
      <w:lvlJc w:val="left"/>
      <w:pPr>
        <w:ind w:left="4644" w:hanging="360"/>
      </w:pPr>
      <w:rPr>
        <w:rFonts w:ascii="Wingdings" w:hAnsi="Wingdings" w:hint="default"/>
      </w:rPr>
    </w:lvl>
    <w:lvl w:ilvl="6">
      <w:start w:val="1"/>
      <w:numFmt w:val="bullet"/>
      <w:lvlText w:val=""/>
      <w:lvlJc w:val="left"/>
      <w:pPr>
        <w:ind w:left="5004" w:hanging="360"/>
      </w:pPr>
      <w:rPr>
        <w:rFonts w:ascii="Wingdings" w:hAnsi="Wingdings" w:hint="default"/>
      </w:rPr>
    </w:lvl>
    <w:lvl w:ilvl="7">
      <w:start w:val="1"/>
      <w:numFmt w:val="bullet"/>
      <w:lvlText w:val=""/>
      <w:lvlJc w:val="left"/>
      <w:pPr>
        <w:ind w:left="5364" w:hanging="360"/>
      </w:pPr>
      <w:rPr>
        <w:rFonts w:ascii="Symbol" w:hAnsi="Symbol" w:hint="default"/>
      </w:rPr>
    </w:lvl>
    <w:lvl w:ilvl="8">
      <w:start w:val="1"/>
      <w:numFmt w:val="bullet"/>
      <w:lvlText w:val=""/>
      <w:lvlJc w:val="left"/>
      <w:pPr>
        <w:ind w:left="5724" w:hanging="360"/>
      </w:pPr>
      <w:rPr>
        <w:rFonts w:ascii="Symbol" w:hAnsi="Symbol" w:hint="default"/>
      </w:rPr>
    </w:lvl>
  </w:abstractNum>
  <w:abstractNum w:abstractNumId="52" w15:restartNumberingAfterBreak="0">
    <w:nsid w:val="7FC5069A"/>
    <w:multiLevelType w:val="hybridMultilevel"/>
    <w:tmpl w:val="CFA0E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5"/>
  </w:num>
  <w:num w:numId="4">
    <w:abstractNumId w:val="5"/>
  </w:num>
  <w:num w:numId="5">
    <w:abstractNumId w:val="38"/>
  </w:num>
  <w:num w:numId="6">
    <w:abstractNumId w:val="44"/>
  </w:num>
  <w:num w:numId="7">
    <w:abstractNumId w:val="52"/>
  </w:num>
  <w:num w:numId="8">
    <w:abstractNumId w:val="26"/>
  </w:num>
  <w:num w:numId="9">
    <w:abstractNumId w:val="22"/>
  </w:num>
  <w:num w:numId="10">
    <w:abstractNumId w:val="13"/>
  </w:num>
  <w:num w:numId="11">
    <w:abstractNumId w:val="40"/>
  </w:num>
  <w:num w:numId="12">
    <w:abstractNumId w:val="32"/>
  </w:num>
  <w:num w:numId="13">
    <w:abstractNumId w:val="37"/>
  </w:num>
  <w:num w:numId="14">
    <w:abstractNumId w:val="15"/>
  </w:num>
  <w:num w:numId="15">
    <w:abstractNumId w:val="39"/>
  </w:num>
  <w:num w:numId="16">
    <w:abstractNumId w:val="9"/>
  </w:num>
  <w:num w:numId="17">
    <w:abstractNumId w:val="8"/>
  </w:num>
  <w:num w:numId="18">
    <w:abstractNumId w:val="35"/>
  </w:num>
  <w:num w:numId="19">
    <w:abstractNumId w:val="50"/>
  </w:num>
  <w:num w:numId="20">
    <w:abstractNumId w:val="21"/>
  </w:num>
  <w:num w:numId="21">
    <w:abstractNumId w:val="46"/>
  </w:num>
  <w:num w:numId="22">
    <w:abstractNumId w:val="18"/>
  </w:num>
  <w:num w:numId="23">
    <w:abstractNumId w:val="17"/>
  </w:num>
  <w:num w:numId="24">
    <w:abstractNumId w:val="3"/>
  </w:num>
  <w:num w:numId="25">
    <w:abstractNumId w:val="6"/>
  </w:num>
  <w:num w:numId="26">
    <w:abstractNumId w:val="30"/>
  </w:num>
  <w:num w:numId="27">
    <w:abstractNumId w:val="34"/>
  </w:num>
  <w:num w:numId="28">
    <w:abstractNumId w:val="51"/>
  </w:num>
  <w:num w:numId="29">
    <w:abstractNumId w:val="7"/>
  </w:num>
  <w:num w:numId="30">
    <w:abstractNumId w:val="20"/>
  </w:num>
  <w:num w:numId="31">
    <w:abstractNumId w:val="33"/>
  </w:num>
  <w:num w:numId="32">
    <w:abstractNumId w:val="41"/>
  </w:num>
  <w:num w:numId="33">
    <w:abstractNumId w:val="4"/>
  </w:num>
  <w:num w:numId="34">
    <w:abstractNumId w:val="24"/>
  </w:num>
  <w:num w:numId="35">
    <w:abstractNumId w:val="10"/>
  </w:num>
  <w:num w:numId="36">
    <w:abstractNumId w:val="31"/>
  </w:num>
  <w:num w:numId="37">
    <w:abstractNumId w:val="49"/>
  </w:num>
  <w:num w:numId="38">
    <w:abstractNumId w:val="28"/>
  </w:num>
  <w:num w:numId="39">
    <w:abstractNumId w:val="11"/>
  </w:num>
  <w:num w:numId="40">
    <w:abstractNumId w:val="45"/>
  </w:num>
  <w:num w:numId="41">
    <w:abstractNumId w:val="1"/>
  </w:num>
  <w:num w:numId="42">
    <w:abstractNumId w:val="0"/>
  </w:num>
  <w:num w:numId="43">
    <w:abstractNumId w:val="43"/>
  </w:num>
  <w:num w:numId="44">
    <w:abstractNumId w:val="29"/>
  </w:num>
  <w:num w:numId="45">
    <w:abstractNumId w:val="42"/>
  </w:num>
  <w:num w:numId="46">
    <w:abstractNumId w:val="14"/>
  </w:num>
  <w:num w:numId="47">
    <w:abstractNumId w:val="19"/>
  </w:num>
  <w:num w:numId="48">
    <w:abstractNumId w:val="36"/>
  </w:num>
  <w:num w:numId="49">
    <w:abstractNumId w:val="2"/>
  </w:num>
  <w:num w:numId="50">
    <w:abstractNumId w:val="48"/>
  </w:num>
  <w:num w:numId="51">
    <w:abstractNumId w:val="16"/>
  </w:num>
  <w:num w:numId="52">
    <w:abstractNumId w:val="12"/>
  </w:num>
  <w:num w:numId="53">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C44"/>
    <w:rsid w:val="0000014F"/>
    <w:rsid w:val="00002A78"/>
    <w:rsid w:val="00004AAA"/>
    <w:rsid w:val="00005530"/>
    <w:rsid w:val="00005620"/>
    <w:rsid w:val="000059F9"/>
    <w:rsid w:val="00006C2E"/>
    <w:rsid w:val="000111F3"/>
    <w:rsid w:val="00013806"/>
    <w:rsid w:val="00013D18"/>
    <w:rsid w:val="0002033A"/>
    <w:rsid w:val="0002330A"/>
    <w:rsid w:val="00025296"/>
    <w:rsid w:val="00027815"/>
    <w:rsid w:val="00032F56"/>
    <w:rsid w:val="00036ED9"/>
    <w:rsid w:val="00043FDD"/>
    <w:rsid w:val="00050E78"/>
    <w:rsid w:val="00052F86"/>
    <w:rsid w:val="0005709E"/>
    <w:rsid w:val="00060918"/>
    <w:rsid w:val="0006342D"/>
    <w:rsid w:val="000675D2"/>
    <w:rsid w:val="00067FE9"/>
    <w:rsid w:val="000705FB"/>
    <w:rsid w:val="0007754C"/>
    <w:rsid w:val="00077C7A"/>
    <w:rsid w:val="00083D8F"/>
    <w:rsid w:val="000929EB"/>
    <w:rsid w:val="00093CAC"/>
    <w:rsid w:val="00093EF6"/>
    <w:rsid w:val="00096EF3"/>
    <w:rsid w:val="000A05C1"/>
    <w:rsid w:val="000A1333"/>
    <w:rsid w:val="000A160B"/>
    <w:rsid w:val="000A35BF"/>
    <w:rsid w:val="000A7DA5"/>
    <w:rsid w:val="000B0C8B"/>
    <w:rsid w:val="000B4D6F"/>
    <w:rsid w:val="000B4D94"/>
    <w:rsid w:val="000B4E39"/>
    <w:rsid w:val="000C0628"/>
    <w:rsid w:val="000C20BB"/>
    <w:rsid w:val="000D0132"/>
    <w:rsid w:val="000E26C7"/>
    <w:rsid w:val="000E2CD1"/>
    <w:rsid w:val="000E65F0"/>
    <w:rsid w:val="000E780E"/>
    <w:rsid w:val="000F1147"/>
    <w:rsid w:val="000F1B5E"/>
    <w:rsid w:val="000F481C"/>
    <w:rsid w:val="000F55EA"/>
    <w:rsid w:val="000F6966"/>
    <w:rsid w:val="000F70EA"/>
    <w:rsid w:val="000F77F6"/>
    <w:rsid w:val="00102B52"/>
    <w:rsid w:val="001033C0"/>
    <w:rsid w:val="00104FD5"/>
    <w:rsid w:val="00110571"/>
    <w:rsid w:val="00111CDF"/>
    <w:rsid w:val="001125D2"/>
    <w:rsid w:val="001164C0"/>
    <w:rsid w:val="00121651"/>
    <w:rsid w:val="0012242F"/>
    <w:rsid w:val="00127D29"/>
    <w:rsid w:val="001302EB"/>
    <w:rsid w:val="0013072B"/>
    <w:rsid w:val="00134E49"/>
    <w:rsid w:val="001465BF"/>
    <w:rsid w:val="00146BD1"/>
    <w:rsid w:val="00152264"/>
    <w:rsid w:val="00156081"/>
    <w:rsid w:val="00157366"/>
    <w:rsid w:val="00160DE5"/>
    <w:rsid w:val="0016168E"/>
    <w:rsid w:val="00166A4C"/>
    <w:rsid w:val="00167300"/>
    <w:rsid w:val="00167D07"/>
    <w:rsid w:val="00170B88"/>
    <w:rsid w:val="001713CE"/>
    <w:rsid w:val="00173DA6"/>
    <w:rsid w:val="001767D8"/>
    <w:rsid w:val="001772FA"/>
    <w:rsid w:val="0017744A"/>
    <w:rsid w:val="001804E3"/>
    <w:rsid w:val="00180E7B"/>
    <w:rsid w:val="00184C51"/>
    <w:rsid w:val="00185789"/>
    <w:rsid w:val="00186DDF"/>
    <w:rsid w:val="00191333"/>
    <w:rsid w:val="00192834"/>
    <w:rsid w:val="001A0512"/>
    <w:rsid w:val="001A72E0"/>
    <w:rsid w:val="001A7C3C"/>
    <w:rsid w:val="001B0EFF"/>
    <w:rsid w:val="001B26EC"/>
    <w:rsid w:val="001B3A5A"/>
    <w:rsid w:val="001B508B"/>
    <w:rsid w:val="001C03BD"/>
    <w:rsid w:val="001C1162"/>
    <w:rsid w:val="001C1623"/>
    <w:rsid w:val="001C20EF"/>
    <w:rsid w:val="001C4BF9"/>
    <w:rsid w:val="001C581D"/>
    <w:rsid w:val="001C7D39"/>
    <w:rsid w:val="001D1395"/>
    <w:rsid w:val="001D14DE"/>
    <w:rsid w:val="001D33F4"/>
    <w:rsid w:val="001D4715"/>
    <w:rsid w:val="001D48C8"/>
    <w:rsid w:val="001D6252"/>
    <w:rsid w:val="001D76C4"/>
    <w:rsid w:val="001E27A4"/>
    <w:rsid w:val="001E3D32"/>
    <w:rsid w:val="001E491B"/>
    <w:rsid w:val="001E71CC"/>
    <w:rsid w:val="001F253A"/>
    <w:rsid w:val="001F48BC"/>
    <w:rsid w:val="001F54B7"/>
    <w:rsid w:val="001F7DC0"/>
    <w:rsid w:val="00200534"/>
    <w:rsid w:val="00200DFC"/>
    <w:rsid w:val="00201165"/>
    <w:rsid w:val="002016E5"/>
    <w:rsid w:val="0020229F"/>
    <w:rsid w:val="0020611C"/>
    <w:rsid w:val="002069FA"/>
    <w:rsid w:val="00211CCC"/>
    <w:rsid w:val="002131E1"/>
    <w:rsid w:val="0021346A"/>
    <w:rsid w:val="0022696D"/>
    <w:rsid w:val="00227357"/>
    <w:rsid w:val="0023391B"/>
    <w:rsid w:val="002341C8"/>
    <w:rsid w:val="002402C6"/>
    <w:rsid w:val="0024345C"/>
    <w:rsid w:val="00244462"/>
    <w:rsid w:val="00245643"/>
    <w:rsid w:val="00251EDB"/>
    <w:rsid w:val="00252267"/>
    <w:rsid w:val="002523BF"/>
    <w:rsid w:val="00254053"/>
    <w:rsid w:val="00257FC5"/>
    <w:rsid w:val="0026667D"/>
    <w:rsid w:val="002668DB"/>
    <w:rsid w:val="002672B2"/>
    <w:rsid w:val="00271450"/>
    <w:rsid w:val="00271A89"/>
    <w:rsid w:val="0027581D"/>
    <w:rsid w:val="002761BD"/>
    <w:rsid w:val="002761D1"/>
    <w:rsid w:val="00276B2F"/>
    <w:rsid w:val="002775A1"/>
    <w:rsid w:val="00277B17"/>
    <w:rsid w:val="00284407"/>
    <w:rsid w:val="002844B9"/>
    <w:rsid w:val="00287861"/>
    <w:rsid w:val="002902A2"/>
    <w:rsid w:val="00290B7A"/>
    <w:rsid w:val="00291524"/>
    <w:rsid w:val="002950CF"/>
    <w:rsid w:val="0029683A"/>
    <w:rsid w:val="00296BD2"/>
    <w:rsid w:val="002A0BE6"/>
    <w:rsid w:val="002A11A8"/>
    <w:rsid w:val="002A34F6"/>
    <w:rsid w:val="002A792F"/>
    <w:rsid w:val="002B45AC"/>
    <w:rsid w:val="002B4EE5"/>
    <w:rsid w:val="002B698C"/>
    <w:rsid w:val="002B6B3E"/>
    <w:rsid w:val="002C0663"/>
    <w:rsid w:val="002C42EB"/>
    <w:rsid w:val="002C52C2"/>
    <w:rsid w:val="002C5AD7"/>
    <w:rsid w:val="002D10BE"/>
    <w:rsid w:val="002D252B"/>
    <w:rsid w:val="002D2D7C"/>
    <w:rsid w:val="002D3B44"/>
    <w:rsid w:val="002D6AA2"/>
    <w:rsid w:val="002E1664"/>
    <w:rsid w:val="002E1E61"/>
    <w:rsid w:val="002E21E8"/>
    <w:rsid w:val="002E3A1E"/>
    <w:rsid w:val="002E49C8"/>
    <w:rsid w:val="002F4AAC"/>
    <w:rsid w:val="003017FF"/>
    <w:rsid w:val="00303849"/>
    <w:rsid w:val="00305D5E"/>
    <w:rsid w:val="00307151"/>
    <w:rsid w:val="00314E40"/>
    <w:rsid w:val="00321BB3"/>
    <w:rsid w:val="00322372"/>
    <w:rsid w:val="0032301E"/>
    <w:rsid w:val="00323501"/>
    <w:rsid w:val="003252A6"/>
    <w:rsid w:val="003256BF"/>
    <w:rsid w:val="00325B12"/>
    <w:rsid w:val="00327203"/>
    <w:rsid w:val="00334E72"/>
    <w:rsid w:val="0033537F"/>
    <w:rsid w:val="003354D1"/>
    <w:rsid w:val="00341560"/>
    <w:rsid w:val="00341B63"/>
    <w:rsid w:val="00353C45"/>
    <w:rsid w:val="00356104"/>
    <w:rsid w:val="00357EED"/>
    <w:rsid w:val="003607E0"/>
    <w:rsid w:val="00361550"/>
    <w:rsid w:val="00362A45"/>
    <w:rsid w:val="00364904"/>
    <w:rsid w:val="0036537F"/>
    <w:rsid w:val="00365849"/>
    <w:rsid w:val="0036667C"/>
    <w:rsid w:val="003679EE"/>
    <w:rsid w:val="00370279"/>
    <w:rsid w:val="00370C97"/>
    <w:rsid w:val="0037117B"/>
    <w:rsid w:val="00372524"/>
    <w:rsid w:val="00372652"/>
    <w:rsid w:val="00381A36"/>
    <w:rsid w:val="00382955"/>
    <w:rsid w:val="003907FE"/>
    <w:rsid w:val="003911B3"/>
    <w:rsid w:val="0039185E"/>
    <w:rsid w:val="003920C5"/>
    <w:rsid w:val="00394800"/>
    <w:rsid w:val="003A01EA"/>
    <w:rsid w:val="003A126D"/>
    <w:rsid w:val="003A3ACA"/>
    <w:rsid w:val="003A59B3"/>
    <w:rsid w:val="003A5D01"/>
    <w:rsid w:val="003A72FE"/>
    <w:rsid w:val="003B07AF"/>
    <w:rsid w:val="003B2CC4"/>
    <w:rsid w:val="003B57CC"/>
    <w:rsid w:val="003C37CB"/>
    <w:rsid w:val="003C64EC"/>
    <w:rsid w:val="003C7D95"/>
    <w:rsid w:val="003D1642"/>
    <w:rsid w:val="003D16AD"/>
    <w:rsid w:val="003D1787"/>
    <w:rsid w:val="003D62D5"/>
    <w:rsid w:val="003E1329"/>
    <w:rsid w:val="003E2B38"/>
    <w:rsid w:val="003E6DEA"/>
    <w:rsid w:val="003F10F0"/>
    <w:rsid w:val="003F7E0F"/>
    <w:rsid w:val="004007DC"/>
    <w:rsid w:val="00400844"/>
    <w:rsid w:val="0040457E"/>
    <w:rsid w:val="004132AA"/>
    <w:rsid w:val="00413D87"/>
    <w:rsid w:val="004160A6"/>
    <w:rsid w:val="0041665E"/>
    <w:rsid w:val="00420DE0"/>
    <w:rsid w:val="00421AC2"/>
    <w:rsid w:val="00421CB0"/>
    <w:rsid w:val="004245E3"/>
    <w:rsid w:val="00424AF7"/>
    <w:rsid w:val="004261CE"/>
    <w:rsid w:val="00427707"/>
    <w:rsid w:val="0043399A"/>
    <w:rsid w:val="004349C1"/>
    <w:rsid w:val="00435392"/>
    <w:rsid w:val="004354E9"/>
    <w:rsid w:val="00440124"/>
    <w:rsid w:val="00441967"/>
    <w:rsid w:val="00441C08"/>
    <w:rsid w:val="004429E2"/>
    <w:rsid w:val="0044725F"/>
    <w:rsid w:val="0044727C"/>
    <w:rsid w:val="004478D5"/>
    <w:rsid w:val="00455B2B"/>
    <w:rsid w:val="00457796"/>
    <w:rsid w:val="0046088C"/>
    <w:rsid w:val="00461397"/>
    <w:rsid w:val="00462061"/>
    <w:rsid w:val="00465D5B"/>
    <w:rsid w:val="004666A2"/>
    <w:rsid w:val="00466D56"/>
    <w:rsid w:val="00471CFA"/>
    <w:rsid w:val="00474574"/>
    <w:rsid w:val="0047528E"/>
    <w:rsid w:val="004757FD"/>
    <w:rsid w:val="00475DB3"/>
    <w:rsid w:val="00475E2B"/>
    <w:rsid w:val="004773BB"/>
    <w:rsid w:val="00484EEA"/>
    <w:rsid w:val="00485333"/>
    <w:rsid w:val="00486125"/>
    <w:rsid w:val="00487303"/>
    <w:rsid w:val="004879BF"/>
    <w:rsid w:val="004900B0"/>
    <w:rsid w:val="0049068B"/>
    <w:rsid w:val="00490FAF"/>
    <w:rsid w:val="004919C7"/>
    <w:rsid w:val="0049223D"/>
    <w:rsid w:val="004A3464"/>
    <w:rsid w:val="004A3680"/>
    <w:rsid w:val="004A37CD"/>
    <w:rsid w:val="004A3F0D"/>
    <w:rsid w:val="004A605A"/>
    <w:rsid w:val="004A7883"/>
    <w:rsid w:val="004A7DF4"/>
    <w:rsid w:val="004B4F7A"/>
    <w:rsid w:val="004B6255"/>
    <w:rsid w:val="004C06B5"/>
    <w:rsid w:val="004C317B"/>
    <w:rsid w:val="004C5FD9"/>
    <w:rsid w:val="004C7B8E"/>
    <w:rsid w:val="004D41B6"/>
    <w:rsid w:val="004D594E"/>
    <w:rsid w:val="004E4321"/>
    <w:rsid w:val="004E57B6"/>
    <w:rsid w:val="004F0D46"/>
    <w:rsid w:val="004F1C0E"/>
    <w:rsid w:val="004F2C99"/>
    <w:rsid w:val="004F3223"/>
    <w:rsid w:val="004F3C81"/>
    <w:rsid w:val="004F4A48"/>
    <w:rsid w:val="004F78AA"/>
    <w:rsid w:val="005024B7"/>
    <w:rsid w:val="00506B38"/>
    <w:rsid w:val="00507B7F"/>
    <w:rsid w:val="00511571"/>
    <w:rsid w:val="005120E7"/>
    <w:rsid w:val="00512C75"/>
    <w:rsid w:val="00513090"/>
    <w:rsid w:val="00514C6A"/>
    <w:rsid w:val="00520475"/>
    <w:rsid w:val="005234F9"/>
    <w:rsid w:val="00524ECC"/>
    <w:rsid w:val="00525693"/>
    <w:rsid w:val="00526202"/>
    <w:rsid w:val="0052623A"/>
    <w:rsid w:val="00526ED8"/>
    <w:rsid w:val="00530621"/>
    <w:rsid w:val="0053224E"/>
    <w:rsid w:val="00536027"/>
    <w:rsid w:val="00541F8D"/>
    <w:rsid w:val="00542A06"/>
    <w:rsid w:val="00547065"/>
    <w:rsid w:val="005479A7"/>
    <w:rsid w:val="00550730"/>
    <w:rsid w:val="00551BA1"/>
    <w:rsid w:val="00551F70"/>
    <w:rsid w:val="005541B0"/>
    <w:rsid w:val="005546F8"/>
    <w:rsid w:val="0056054F"/>
    <w:rsid w:val="005609E7"/>
    <w:rsid w:val="0057026E"/>
    <w:rsid w:val="0057099E"/>
    <w:rsid w:val="0057561E"/>
    <w:rsid w:val="005763E7"/>
    <w:rsid w:val="00577349"/>
    <w:rsid w:val="00584268"/>
    <w:rsid w:val="00584A4C"/>
    <w:rsid w:val="00590EC0"/>
    <w:rsid w:val="00592CF6"/>
    <w:rsid w:val="0059400E"/>
    <w:rsid w:val="005956A4"/>
    <w:rsid w:val="0059598B"/>
    <w:rsid w:val="00595DE7"/>
    <w:rsid w:val="005960CE"/>
    <w:rsid w:val="00597462"/>
    <w:rsid w:val="005A4D3D"/>
    <w:rsid w:val="005A59F0"/>
    <w:rsid w:val="005B66B3"/>
    <w:rsid w:val="005C0961"/>
    <w:rsid w:val="005C0F5B"/>
    <w:rsid w:val="005C31F6"/>
    <w:rsid w:val="005C3A8D"/>
    <w:rsid w:val="005C4224"/>
    <w:rsid w:val="005C46FF"/>
    <w:rsid w:val="005C60DC"/>
    <w:rsid w:val="005C63CD"/>
    <w:rsid w:val="005C64B2"/>
    <w:rsid w:val="005D264E"/>
    <w:rsid w:val="005E1BF6"/>
    <w:rsid w:val="005E2423"/>
    <w:rsid w:val="005E403B"/>
    <w:rsid w:val="005E6CE4"/>
    <w:rsid w:val="005F6CFB"/>
    <w:rsid w:val="005F718D"/>
    <w:rsid w:val="0060551B"/>
    <w:rsid w:val="00611400"/>
    <w:rsid w:val="00611E05"/>
    <w:rsid w:val="00612243"/>
    <w:rsid w:val="00615A6A"/>
    <w:rsid w:val="00616771"/>
    <w:rsid w:val="006223EB"/>
    <w:rsid w:val="00624384"/>
    <w:rsid w:val="00624A45"/>
    <w:rsid w:val="00627691"/>
    <w:rsid w:val="00632B3C"/>
    <w:rsid w:val="006343E1"/>
    <w:rsid w:val="006356AD"/>
    <w:rsid w:val="00635B77"/>
    <w:rsid w:val="00636030"/>
    <w:rsid w:val="00646104"/>
    <w:rsid w:val="00646741"/>
    <w:rsid w:val="00654251"/>
    <w:rsid w:val="006560BF"/>
    <w:rsid w:val="00657C7C"/>
    <w:rsid w:val="00657CE7"/>
    <w:rsid w:val="00660042"/>
    <w:rsid w:val="00661E56"/>
    <w:rsid w:val="006623E2"/>
    <w:rsid w:val="00663F79"/>
    <w:rsid w:val="00667E0B"/>
    <w:rsid w:val="00670671"/>
    <w:rsid w:val="00672260"/>
    <w:rsid w:val="00673C2C"/>
    <w:rsid w:val="00676343"/>
    <w:rsid w:val="00680D4B"/>
    <w:rsid w:val="00685525"/>
    <w:rsid w:val="00690FB1"/>
    <w:rsid w:val="00692017"/>
    <w:rsid w:val="00694B10"/>
    <w:rsid w:val="00696068"/>
    <w:rsid w:val="00697857"/>
    <w:rsid w:val="006A01E0"/>
    <w:rsid w:val="006A3005"/>
    <w:rsid w:val="006A3EB6"/>
    <w:rsid w:val="006A52FC"/>
    <w:rsid w:val="006B2F2B"/>
    <w:rsid w:val="006B5727"/>
    <w:rsid w:val="006B728D"/>
    <w:rsid w:val="006B7D7C"/>
    <w:rsid w:val="006C12D8"/>
    <w:rsid w:val="006C249A"/>
    <w:rsid w:val="006C45A9"/>
    <w:rsid w:val="006C5195"/>
    <w:rsid w:val="006D08EF"/>
    <w:rsid w:val="006D0F19"/>
    <w:rsid w:val="006D132C"/>
    <w:rsid w:val="006D15AA"/>
    <w:rsid w:val="006E2E02"/>
    <w:rsid w:val="006E72D6"/>
    <w:rsid w:val="006F338D"/>
    <w:rsid w:val="006F3989"/>
    <w:rsid w:val="00700083"/>
    <w:rsid w:val="00700597"/>
    <w:rsid w:val="0070157A"/>
    <w:rsid w:val="007026CD"/>
    <w:rsid w:val="00703573"/>
    <w:rsid w:val="0070720C"/>
    <w:rsid w:val="007112C7"/>
    <w:rsid w:val="007155EE"/>
    <w:rsid w:val="00716DA5"/>
    <w:rsid w:val="00720A6E"/>
    <w:rsid w:val="00721475"/>
    <w:rsid w:val="00721C12"/>
    <w:rsid w:val="00722877"/>
    <w:rsid w:val="00730120"/>
    <w:rsid w:val="0073097E"/>
    <w:rsid w:val="00740A3C"/>
    <w:rsid w:val="00741DFB"/>
    <w:rsid w:val="00744CA0"/>
    <w:rsid w:val="00744ED5"/>
    <w:rsid w:val="00746ED9"/>
    <w:rsid w:val="00747A38"/>
    <w:rsid w:val="007506CC"/>
    <w:rsid w:val="00754030"/>
    <w:rsid w:val="00757BDD"/>
    <w:rsid w:val="007636BC"/>
    <w:rsid w:val="00763726"/>
    <w:rsid w:val="00763DB6"/>
    <w:rsid w:val="0076471D"/>
    <w:rsid w:val="00764CF5"/>
    <w:rsid w:val="00764D6F"/>
    <w:rsid w:val="00765351"/>
    <w:rsid w:val="0076559C"/>
    <w:rsid w:val="007676CC"/>
    <w:rsid w:val="00780C80"/>
    <w:rsid w:val="00785016"/>
    <w:rsid w:val="00786BCF"/>
    <w:rsid w:val="0079008D"/>
    <w:rsid w:val="00790B6E"/>
    <w:rsid w:val="00793B0E"/>
    <w:rsid w:val="00795A3F"/>
    <w:rsid w:val="00796062"/>
    <w:rsid w:val="00796263"/>
    <w:rsid w:val="007971BA"/>
    <w:rsid w:val="007A001D"/>
    <w:rsid w:val="007A162E"/>
    <w:rsid w:val="007A1B91"/>
    <w:rsid w:val="007A32F0"/>
    <w:rsid w:val="007A6807"/>
    <w:rsid w:val="007A6C17"/>
    <w:rsid w:val="007A7308"/>
    <w:rsid w:val="007B0786"/>
    <w:rsid w:val="007B2CA6"/>
    <w:rsid w:val="007B6376"/>
    <w:rsid w:val="007C2EAD"/>
    <w:rsid w:val="007C469F"/>
    <w:rsid w:val="007C48BB"/>
    <w:rsid w:val="007C7391"/>
    <w:rsid w:val="007D0D84"/>
    <w:rsid w:val="007D1E6F"/>
    <w:rsid w:val="007D262A"/>
    <w:rsid w:val="007D3BCB"/>
    <w:rsid w:val="007D4685"/>
    <w:rsid w:val="007D5120"/>
    <w:rsid w:val="007D5E5E"/>
    <w:rsid w:val="007E1DBE"/>
    <w:rsid w:val="007E40B0"/>
    <w:rsid w:val="007E4575"/>
    <w:rsid w:val="007E6E97"/>
    <w:rsid w:val="007F015B"/>
    <w:rsid w:val="007F0AFC"/>
    <w:rsid w:val="007F2712"/>
    <w:rsid w:val="007F4172"/>
    <w:rsid w:val="007F53FA"/>
    <w:rsid w:val="007F589F"/>
    <w:rsid w:val="007F6B21"/>
    <w:rsid w:val="007F70BE"/>
    <w:rsid w:val="0080170C"/>
    <w:rsid w:val="00802599"/>
    <w:rsid w:val="008025F8"/>
    <w:rsid w:val="008048DD"/>
    <w:rsid w:val="0080632E"/>
    <w:rsid w:val="008101E0"/>
    <w:rsid w:val="00813C7C"/>
    <w:rsid w:val="00817622"/>
    <w:rsid w:val="00821CCF"/>
    <w:rsid w:val="00823165"/>
    <w:rsid w:val="00824D1C"/>
    <w:rsid w:val="00824F0F"/>
    <w:rsid w:val="0082644C"/>
    <w:rsid w:val="0082690D"/>
    <w:rsid w:val="00827EA5"/>
    <w:rsid w:val="008316B5"/>
    <w:rsid w:val="00833393"/>
    <w:rsid w:val="008425A4"/>
    <w:rsid w:val="00843068"/>
    <w:rsid w:val="008454DC"/>
    <w:rsid w:val="00847507"/>
    <w:rsid w:val="00851AEE"/>
    <w:rsid w:val="00851E30"/>
    <w:rsid w:val="0085335F"/>
    <w:rsid w:val="00853B5C"/>
    <w:rsid w:val="00855B82"/>
    <w:rsid w:val="00856691"/>
    <w:rsid w:val="00871BB5"/>
    <w:rsid w:val="00873EA3"/>
    <w:rsid w:val="00873F4B"/>
    <w:rsid w:val="00876234"/>
    <w:rsid w:val="00877268"/>
    <w:rsid w:val="008823AE"/>
    <w:rsid w:val="0088360F"/>
    <w:rsid w:val="00884B7C"/>
    <w:rsid w:val="00886A20"/>
    <w:rsid w:val="008A10F8"/>
    <w:rsid w:val="008A1C12"/>
    <w:rsid w:val="008A4021"/>
    <w:rsid w:val="008A5480"/>
    <w:rsid w:val="008A58C8"/>
    <w:rsid w:val="008A77F6"/>
    <w:rsid w:val="008A7F0F"/>
    <w:rsid w:val="008B1540"/>
    <w:rsid w:val="008B306E"/>
    <w:rsid w:val="008B7E70"/>
    <w:rsid w:val="008C7654"/>
    <w:rsid w:val="008D5153"/>
    <w:rsid w:val="008D6398"/>
    <w:rsid w:val="008D7701"/>
    <w:rsid w:val="008E1A84"/>
    <w:rsid w:val="008E5CE2"/>
    <w:rsid w:val="008F5021"/>
    <w:rsid w:val="00901C66"/>
    <w:rsid w:val="00901D35"/>
    <w:rsid w:val="00903A78"/>
    <w:rsid w:val="009071C5"/>
    <w:rsid w:val="00910109"/>
    <w:rsid w:val="00910471"/>
    <w:rsid w:val="00913844"/>
    <w:rsid w:val="009168DF"/>
    <w:rsid w:val="00920DEF"/>
    <w:rsid w:val="00921585"/>
    <w:rsid w:val="00926B9C"/>
    <w:rsid w:val="00927A49"/>
    <w:rsid w:val="00931F47"/>
    <w:rsid w:val="0093573A"/>
    <w:rsid w:val="009365BB"/>
    <w:rsid w:val="00937FF1"/>
    <w:rsid w:val="00945C68"/>
    <w:rsid w:val="0094684B"/>
    <w:rsid w:val="00946D27"/>
    <w:rsid w:val="00950F9A"/>
    <w:rsid w:val="00953826"/>
    <w:rsid w:val="009545FD"/>
    <w:rsid w:val="00960466"/>
    <w:rsid w:val="00962A78"/>
    <w:rsid w:val="00962AB1"/>
    <w:rsid w:val="00973356"/>
    <w:rsid w:val="00973B73"/>
    <w:rsid w:val="00980DE5"/>
    <w:rsid w:val="009844ED"/>
    <w:rsid w:val="00993627"/>
    <w:rsid w:val="009939A6"/>
    <w:rsid w:val="009A12D7"/>
    <w:rsid w:val="009A2C4C"/>
    <w:rsid w:val="009A3E94"/>
    <w:rsid w:val="009A4090"/>
    <w:rsid w:val="009A7D2E"/>
    <w:rsid w:val="009A7E65"/>
    <w:rsid w:val="009B170B"/>
    <w:rsid w:val="009B1A53"/>
    <w:rsid w:val="009B1BE6"/>
    <w:rsid w:val="009B401D"/>
    <w:rsid w:val="009B436F"/>
    <w:rsid w:val="009B4397"/>
    <w:rsid w:val="009B6361"/>
    <w:rsid w:val="009C05BF"/>
    <w:rsid w:val="009C1894"/>
    <w:rsid w:val="009C2000"/>
    <w:rsid w:val="009C48FE"/>
    <w:rsid w:val="009C625A"/>
    <w:rsid w:val="009C75C5"/>
    <w:rsid w:val="009C7C8A"/>
    <w:rsid w:val="009C7CE1"/>
    <w:rsid w:val="009D4D21"/>
    <w:rsid w:val="009D69A1"/>
    <w:rsid w:val="009E0633"/>
    <w:rsid w:val="009E12BD"/>
    <w:rsid w:val="009E547E"/>
    <w:rsid w:val="009E5E43"/>
    <w:rsid w:val="009E6195"/>
    <w:rsid w:val="009F3A82"/>
    <w:rsid w:val="009F401F"/>
    <w:rsid w:val="009F4493"/>
    <w:rsid w:val="009F48C6"/>
    <w:rsid w:val="009F69B3"/>
    <w:rsid w:val="00A003BB"/>
    <w:rsid w:val="00A0079F"/>
    <w:rsid w:val="00A01939"/>
    <w:rsid w:val="00A062E5"/>
    <w:rsid w:val="00A10A73"/>
    <w:rsid w:val="00A11C6E"/>
    <w:rsid w:val="00A16B91"/>
    <w:rsid w:val="00A215D2"/>
    <w:rsid w:val="00A24019"/>
    <w:rsid w:val="00A309B1"/>
    <w:rsid w:val="00A31A33"/>
    <w:rsid w:val="00A40CDA"/>
    <w:rsid w:val="00A423D3"/>
    <w:rsid w:val="00A426A5"/>
    <w:rsid w:val="00A44429"/>
    <w:rsid w:val="00A4648C"/>
    <w:rsid w:val="00A51018"/>
    <w:rsid w:val="00A52BD7"/>
    <w:rsid w:val="00A53D94"/>
    <w:rsid w:val="00A57AE3"/>
    <w:rsid w:val="00A57CEF"/>
    <w:rsid w:val="00A61276"/>
    <w:rsid w:val="00A6369A"/>
    <w:rsid w:val="00A6782C"/>
    <w:rsid w:val="00A67EED"/>
    <w:rsid w:val="00A7081B"/>
    <w:rsid w:val="00A709D9"/>
    <w:rsid w:val="00A7232D"/>
    <w:rsid w:val="00A7269F"/>
    <w:rsid w:val="00A75A20"/>
    <w:rsid w:val="00A75B9A"/>
    <w:rsid w:val="00A80301"/>
    <w:rsid w:val="00A80AC3"/>
    <w:rsid w:val="00A84315"/>
    <w:rsid w:val="00A9344F"/>
    <w:rsid w:val="00AA3530"/>
    <w:rsid w:val="00AA6FFA"/>
    <w:rsid w:val="00AB1288"/>
    <w:rsid w:val="00AB4BBA"/>
    <w:rsid w:val="00AB6523"/>
    <w:rsid w:val="00AB681C"/>
    <w:rsid w:val="00AB747F"/>
    <w:rsid w:val="00AC7D37"/>
    <w:rsid w:val="00AD0F16"/>
    <w:rsid w:val="00AD1E11"/>
    <w:rsid w:val="00AD6761"/>
    <w:rsid w:val="00AD75B5"/>
    <w:rsid w:val="00AE1FD9"/>
    <w:rsid w:val="00AE48BF"/>
    <w:rsid w:val="00AE64EF"/>
    <w:rsid w:val="00AE684C"/>
    <w:rsid w:val="00AE6BDD"/>
    <w:rsid w:val="00AE7D41"/>
    <w:rsid w:val="00AF1F10"/>
    <w:rsid w:val="00AF310E"/>
    <w:rsid w:val="00AF4C1C"/>
    <w:rsid w:val="00AF5030"/>
    <w:rsid w:val="00AF5C39"/>
    <w:rsid w:val="00B0078F"/>
    <w:rsid w:val="00B00CD6"/>
    <w:rsid w:val="00B01772"/>
    <w:rsid w:val="00B0518C"/>
    <w:rsid w:val="00B06A95"/>
    <w:rsid w:val="00B11813"/>
    <w:rsid w:val="00B12660"/>
    <w:rsid w:val="00B15C5F"/>
    <w:rsid w:val="00B16040"/>
    <w:rsid w:val="00B16ECA"/>
    <w:rsid w:val="00B20606"/>
    <w:rsid w:val="00B21CFF"/>
    <w:rsid w:val="00B2286A"/>
    <w:rsid w:val="00B2439C"/>
    <w:rsid w:val="00B26CE2"/>
    <w:rsid w:val="00B349C3"/>
    <w:rsid w:val="00B362AB"/>
    <w:rsid w:val="00B363FC"/>
    <w:rsid w:val="00B3786E"/>
    <w:rsid w:val="00B44946"/>
    <w:rsid w:val="00B4797C"/>
    <w:rsid w:val="00B511D4"/>
    <w:rsid w:val="00B51A62"/>
    <w:rsid w:val="00B522C2"/>
    <w:rsid w:val="00B523DA"/>
    <w:rsid w:val="00B5300D"/>
    <w:rsid w:val="00B55D31"/>
    <w:rsid w:val="00B55D97"/>
    <w:rsid w:val="00B55F84"/>
    <w:rsid w:val="00B56525"/>
    <w:rsid w:val="00B57A5F"/>
    <w:rsid w:val="00B61A7C"/>
    <w:rsid w:val="00B64EAB"/>
    <w:rsid w:val="00B65A51"/>
    <w:rsid w:val="00B66684"/>
    <w:rsid w:val="00B67BC0"/>
    <w:rsid w:val="00B7088A"/>
    <w:rsid w:val="00B716F3"/>
    <w:rsid w:val="00B744BB"/>
    <w:rsid w:val="00B763BA"/>
    <w:rsid w:val="00B76469"/>
    <w:rsid w:val="00B802D1"/>
    <w:rsid w:val="00B81C26"/>
    <w:rsid w:val="00B830FE"/>
    <w:rsid w:val="00B8381F"/>
    <w:rsid w:val="00B84E4A"/>
    <w:rsid w:val="00B85F8E"/>
    <w:rsid w:val="00B87914"/>
    <w:rsid w:val="00B91CED"/>
    <w:rsid w:val="00B94246"/>
    <w:rsid w:val="00BA0C1C"/>
    <w:rsid w:val="00BA2F99"/>
    <w:rsid w:val="00BA61C3"/>
    <w:rsid w:val="00BB1CF7"/>
    <w:rsid w:val="00BB276F"/>
    <w:rsid w:val="00BB2CC6"/>
    <w:rsid w:val="00BB5F89"/>
    <w:rsid w:val="00BB7545"/>
    <w:rsid w:val="00BC179B"/>
    <w:rsid w:val="00BC2D88"/>
    <w:rsid w:val="00BC369B"/>
    <w:rsid w:val="00BC5102"/>
    <w:rsid w:val="00BC5CDD"/>
    <w:rsid w:val="00BC65A7"/>
    <w:rsid w:val="00BD3600"/>
    <w:rsid w:val="00BD37C6"/>
    <w:rsid w:val="00BD609A"/>
    <w:rsid w:val="00BE049A"/>
    <w:rsid w:val="00BE1813"/>
    <w:rsid w:val="00BE6052"/>
    <w:rsid w:val="00BF23A0"/>
    <w:rsid w:val="00BF3C49"/>
    <w:rsid w:val="00C00ADD"/>
    <w:rsid w:val="00C037B0"/>
    <w:rsid w:val="00C04E85"/>
    <w:rsid w:val="00C052D3"/>
    <w:rsid w:val="00C05A6D"/>
    <w:rsid w:val="00C07352"/>
    <w:rsid w:val="00C11532"/>
    <w:rsid w:val="00C121B5"/>
    <w:rsid w:val="00C12382"/>
    <w:rsid w:val="00C12595"/>
    <w:rsid w:val="00C12A34"/>
    <w:rsid w:val="00C23CBA"/>
    <w:rsid w:val="00C25075"/>
    <w:rsid w:val="00C26877"/>
    <w:rsid w:val="00C276AC"/>
    <w:rsid w:val="00C33667"/>
    <w:rsid w:val="00C42335"/>
    <w:rsid w:val="00C4256C"/>
    <w:rsid w:val="00C433A3"/>
    <w:rsid w:val="00C434B1"/>
    <w:rsid w:val="00C4475C"/>
    <w:rsid w:val="00C458FF"/>
    <w:rsid w:val="00C45D36"/>
    <w:rsid w:val="00C46431"/>
    <w:rsid w:val="00C51F57"/>
    <w:rsid w:val="00C522FB"/>
    <w:rsid w:val="00C636FB"/>
    <w:rsid w:val="00C63B38"/>
    <w:rsid w:val="00C64EEA"/>
    <w:rsid w:val="00C70A86"/>
    <w:rsid w:val="00C70C29"/>
    <w:rsid w:val="00C70F5A"/>
    <w:rsid w:val="00C71436"/>
    <w:rsid w:val="00C71624"/>
    <w:rsid w:val="00C725E9"/>
    <w:rsid w:val="00C75360"/>
    <w:rsid w:val="00C7708C"/>
    <w:rsid w:val="00C77BD8"/>
    <w:rsid w:val="00C77C44"/>
    <w:rsid w:val="00C77E15"/>
    <w:rsid w:val="00C80BF6"/>
    <w:rsid w:val="00C843F4"/>
    <w:rsid w:val="00C8624F"/>
    <w:rsid w:val="00C87DD0"/>
    <w:rsid w:val="00C911EA"/>
    <w:rsid w:val="00C918F7"/>
    <w:rsid w:val="00C92930"/>
    <w:rsid w:val="00C94720"/>
    <w:rsid w:val="00C9520F"/>
    <w:rsid w:val="00C9742A"/>
    <w:rsid w:val="00CA174A"/>
    <w:rsid w:val="00CA1E3B"/>
    <w:rsid w:val="00CA5F6D"/>
    <w:rsid w:val="00CA73CD"/>
    <w:rsid w:val="00CB127C"/>
    <w:rsid w:val="00CB49BD"/>
    <w:rsid w:val="00CB4E0F"/>
    <w:rsid w:val="00CB5E82"/>
    <w:rsid w:val="00CB6792"/>
    <w:rsid w:val="00CD01A1"/>
    <w:rsid w:val="00CD5308"/>
    <w:rsid w:val="00CD6642"/>
    <w:rsid w:val="00CD706F"/>
    <w:rsid w:val="00CE49CD"/>
    <w:rsid w:val="00CE5A6D"/>
    <w:rsid w:val="00CE6173"/>
    <w:rsid w:val="00CF1351"/>
    <w:rsid w:val="00CF1951"/>
    <w:rsid w:val="00CF1F88"/>
    <w:rsid w:val="00CF24D7"/>
    <w:rsid w:val="00CF2609"/>
    <w:rsid w:val="00CF7FC6"/>
    <w:rsid w:val="00D007C2"/>
    <w:rsid w:val="00D025C7"/>
    <w:rsid w:val="00D0300F"/>
    <w:rsid w:val="00D108BC"/>
    <w:rsid w:val="00D11836"/>
    <w:rsid w:val="00D12889"/>
    <w:rsid w:val="00D12E0C"/>
    <w:rsid w:val="00D146EB"/>
    <w:rsid w:val="00D164A9"/>
    <w:rsid w:val="00D2211F"/>
    <w:rsid w:val="00D223B6"/>
    <w:rsid w:val="00D237C4"/>
    <w:rsid w:val="00D23F27"/>
    <w:rsid w:val="00D25FFE"/>
    <w:rsid w:val="00D32AFB"/>
    <w:rsid w:val="00D32D57"/>
    <w:rsid w:val="00D35F34"/>
    <w:rsid w:val="00D3657D"/>
    <w:rsid w:val="00D36B47"/>
    <w:rsid w:val="00D37291"/>
    <w:rsid w:val="00D3775E"/>
    <w:rsid w:val="00D447C4"/>
    <w:rsid w:val="00D447DB"/>
    <w:rsid w:val="00D44920"/>
    <w:rsid w:val="00D44F2F"/>
    <w:rsid w:val="00D469EA"/>
    <w:rsid w:val="00D46AAB"/>
    <w:rsid w:val="00D478CA"/>
    <w:rsid w:val="00D544FA"/>
    <w:rsid w:val="00D55F96"/>
    <w:rsid w:val="00D61285"/>
    <w:rsid w:val="00D61938"/>
    <w:rsid w:val="00D66E68"/>
    <w:rsid w:val="00D67691"/>
    <w:rsid w:val="00D735F8"/>
    <w:rsid w:val="00D738EF"/>
    <w:rsid w:val="00D73BBB"/>
    <w:rsid w:val="00D76F54"/>
    <w:rsid w:val="00D81DE0"/>
    <w:rsid w:val="00D8414A"/>
    <w:rsid w:val="00D8493D"/>
    <w:rsid w:val="00D85629"/>
    <w:rsid w:val="00D874CA"/>
    <w:rsid w:val="00D87D82"/>
    <w:rsid w:val="00D90647"/>
    <w:rsid w:val="00D93733"/>
    <w:rsid w:val="00D9383D"/>
    <w:rsid w:val="00D93CF6"/>
    <w:rsid w:val="00D95563"/>
    <w:rsid w:val="00D95C26"/>
    <w:rsid w:val="00D97868"/>
    <w:rsid w:val="00DA0076"/>
    <w:rsid w:val="00DA3175"/>
    <w:rsid w:val="00DA366B"/>
    <w:rsid w:val="00DA7F24"/>
    <w:rsid w:val="00DB1D10"/>
    <w:rsid w:val="00DB41B4"/>
    <w:rsid w:val="00DB55DA"/>
    <w:rsid w:val="00DC1077"/>
    <w:rsid w:val="00DC23D1"/>
    <w:rsid w:val="00DC2FE5"/>
    <w:rsid w:val="00DC426F"/>
    <w:rsid w:val="00DD0F26"/>
    <w:rsid w:val="00DD1127"/>
    <w:rsid w:val="00DD40B7"/>
    <w:rsid w:val="00DD533B"/>
    <w:rsid w:val="00DD596D"/>
    <w:rsid w:val="00DE3BA2"/>
    <w:rsid w:val="00DE4043"/>
    <w:rsid w:val="00DE430B"/>
    <w:rsid w:val="00DE539E"/>
    <w:rsid w:val="00DF27D8"/>
    <w:rsid w:val="00DF28ED"/>
    <w:rsid w:val="00DF47C0"/>
    <w:rsid w:val="00E008E0"/>
    <w:rsid w:val="00E02035"/>
    <w:rsid w:val="00E02B27"/>
    <w:rsid w:val="00E033E6"/>
    <w:rsid w:val="00E05DE2"/>
    <w:rsid w:val="00E062D2"/>
    <w:rsid w:val="00E07190"/>
    <w:rsid w:val="00E07E1D"/>
    <w:rsid w:val="00E109D9"/>
    <w:rsid w:val="00E11E5C"/>
    <w:rsid w:val="00E12021"/>
    <w:rsid w:val="00E1359D"/>
    <w:rsid w:val="00E141E6"/>
    <w:rsid w:val="00E15546"/>
    <w:rsid w:val="00E16CD0"/>
    <w:rsid w:val="00E20798"/>
    <w:rsid w:val="00E22FF6"/>
    <w:rsid w:val="00E23E37"/>
    <w:rsid w:val="00E27AD9"/>
    <w:rsid w:val="00E32430"/>
    <w:rsid w:val="00E324FE"/>
    <w:rsid w:val="00E33C25"/>
    <w:rsid w:val="00E34318"/>
    <w:rsid w:val="00E40126"/>
    <w:rsid w:val="00E4111E"/>
    <w:rsid w:val="00E4121B"/>
    <w:rsid w:val="00E4166A"/>
    <w:rsid w:val="00E5231C"/>
    <w:rsid w:val="00E5246D"/>
    <w:rsid w:val="00E55B63"/>
    <w:rsid w:val="00E57986"/>
    <w:rsid w:val="00E6256E"/>
    <w:rsid w:val="00E630FF"/>
    <w:rsid w:val="00E63833"/>
    <w:rsid w:val="00E661FB"/>
    <w:rsid w:val="00E678E3"/>
    <w:rsid w:val="00E70B2F"/>
    <w:rsid w:val="00E71FAC"/>
    <w:rsid w:val="00E734CE"/>
    <w:rsid w:val="00E84C4C"/>
    <w:rsid w:val="00E86654"/>
    <w:rsid w:val="00E87634"/>
    <w:rsid w:val="00E92DCE"/>
    <w:rsid w:val="00E97405"/>
    <w:rsid w:val="00E97A41"/>
    <w:rsid w:val="00EA21F7"/>
    <w:rsid w:val="00EA500A"/>
    <w:rsid w:val="00EA67FF"/>
    <w:rsid w:val="00EB4A21"/>
    <w:rsid w:val="00EB6C6F"/>
    <w:rsid w:val="00EB7600"/>
    <w:rsid w:val="00EC68DD"/>
    <w:rsid w:val="00ED68B3"/>
    <w:rsid w:val="00EE7814"/>
    <w:rsid w:val="00EF060C"/>
    <w:rsid w:val="00EF6BD6"/>
    <w:rsid w:val="00EF6D4A"/>
    <w:rsid w:val="00F0105B"/>
    <w:rsid w:val="00F042D4"/>
    <w:rsid w:val="00F05FEF"/>
    <w:rsid w:val="00F062D4"/>
    <w:rsid w:val="00F10E2B"/>
    <w:rsid w:val="00F12378"/>
    <w:rsid w:val="00F21BFE"/>
    <w:rsid w:val="00F23025"/>
    <w:rsid w:val="00F23CF8"/>
    <w:rsid w:val="00F25B63"/>
    <w:rsid w:val="00F27628"/>
    <w:rsid w:val="00F31566"/>
    <w:rsid w:val="00F3192F"/>
    <w:rsid w:val="00F31A02"/>
    <w:rsid w:val="00F34F63"/>
    <w:rsid w:val="00F35019"/>
    <w:rsid w:val="00F364D4"/>
    <w:rsid w:val="00F37B8A"/>
    <w:rsid w:val="00F44948"/>
    <w:rsid w:val="00F45323"/>
    <w:rsid w:val="00F45533"/>
    <w:rsid w:val="00F50BC7"/>
    <w:rsid w:val="00F513DD"/>
    <w:rsid w:val="00F522E4"/>
    <w:rsid w:val="00F549CC"/>
    <w:rsid w:val="00F57DC1"/>
    <w:rsid w:val="00F6269F"/>
    <w:rsid w:val="00F64496"/>
    <w:rsid w:val="00F64A79"/>
    <w:rsid w:val="00F65A39"/>
    <w:rsid w:val="00F702FC"/>
    <w:rsid w:val="00F70739"/>
    <w:rsid w:val="00F7302C"/>
    <w:rsid w:val="00F73CEC"/>
    <w:rsid w:val="00F74BA6"/>
    <w:rsid w:val="00F75868"/>
    <w:rsid w:val="00F77614"/>
    <w:rsid w:val="00F77DFF"/>
    <w:rsid w:val="00F80792"/>
    <w:rsid w:val="00F82C35"/>
    <w:rsid w:val="00F8303D"/>
    <w:rsid w:val="00F83EE3"/>
    <w:rsid w:val="00F85CC5"/>
    <w:rsid w:val="00F878BD"/>
    <w:rsid w:val="00F87B54"/>
    <w:rsid w:val="00F93BD0"/>
    <w:rsid w:val="00F949B1"/>
    <w:rsid w:val="00F96EC6"/>
    <w:rsid w:val="00FB1FBB"/>
    <w:rsid w:val="00FB2A2E"/>
    <w:rsid w:val="00FC156F"/>
    <w:rsid w:val="00FC5B24"/>
    <w:rsid w:val="00FD39A2"/>
    <w:rsid w:val="00FD3D52"/>
    <w:rsid w:val="00FD5605"/>
    <w:rsid w:val="00FD5AAC"/>
    <w:rsid w:val="00FE05A5"/>
    <w:rsid w:val="00FE27BF"/>
    <w:rsid w:val="00FE2C14"/>
    <w:rsid w:val="00FE406C"/>
    <w:rsid w:val="00FE7860"/>
    <w:rsid w:val="00FE7DB6"/>
    <w:rsid w:val="00FF0EF8"/>
    <w:rsid w:val="00FF1B23"/>
    <w:rsid w:val="00FF215F"/>
    <w:rsid w:val="00FF49C5"/>
    <w:rsid w:val="00FF7122"/>
    <w:rsid w:val="00FF734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37DC52"/>
  <w15:docId w15:val="{7252F154-DB18-4D53-84B6-C33891D5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01E"/>
    <w:rPr>
      <w:lang w:val="es-CL"/>
    </w:rPr>
  </w:style>
  <w:style w:type="paragraph" w:styleId="Ttulo1">
    <w:name w:val="heading 1"/>
    <w:basedOn w:val="Normal"/>
    <w:next w:val="Normal"/>
    <w:qFormat/>
    <w:rsid w:val="00C77C44"/>
    <w:pPr>
      <w:keepNext/>
      <w:jc w:val="center"/>
      <w:outlineLvl w:val="0"/>
    </w:pPr>
    <w:rPr>
      <w:rFonts w:ascii="Arial" w:hAnsi="Arial"/>
      <w:b/>
      <w:lang w:val="es-ES"/>
    </w:rPr>
  </w:style>
  <w:style w:type="paragraph" w:styleId="Ttulo2">
    <w:name w:val="heading 2"/>
    <w:basedOn w:val="Normal"/>
    <w:next w:val="Normal"/>
    <w:qFormat/>
    <w:rsid w:val="00C77C44"/>
    <w:pPr>
      <w:keepNext/>
      <w:jc w:val="center"/>
      <w:outlineLvl w:val="1"/>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77C44"/>
    <w:pPr>
      <w:tabs>
        <w:tab w:val="center" w:pos="4419"/>
        <w:tab w:val="right" w:pos="8838"/>
      </w:tabs>
    </w:pPr>
  </w:style>
  <w:style w:type="paragraph" w:styleId="Piedepgina">
    <w:name w:val="footer"/>
    <w:basedOn w:val="Normal"/>
    <w:link w:val="PiedepginaCar"/>
    <w:rsid w:val="00C77C44"/>
    <w:pPr>
      <w:tabs>
        <w:tab w:val="center" w:pos="4419"/>
        <w:tab w:val="right" w:pos="8838"/>
      </w:tabs>
    </w:pPr>
  </w:style>
  <w:style w:type="paragraph" w:styleId="Textoindependiente3">
    <w:name w:val="Body Text 3"/>
    <w:basedOn w:val="Normal"/>
    <w:link w:val="Textoindependiente3Car"/>
    <w:rsid w:val="00C77C44"/>
    <w:pPr>
      <w:jc w:val="both"/>
    </w:pPr>
    <w:rPr>
      <w:rFonts w:ascii="Arial" w:hAnsi="Arial"/>
      <w:lang w:val="es-ES"/>
    </w:rPr>
  </w:style>
  <w:style w:type="paragraph" w:styleId="Sangradetextonormal">
    <w:name w:val="Body Text Indent"/>
    <w:basedOn w:val="Normal"/>
    <w:link w:val="SangradetextonormalCar"/>
    <w:rsid w:val="00C77C44"/>
    <w:pPr>
      <w:ind w:left="708"/>
    </w:pPr>
    <w:rPr>
      <w:sz w:val="16"/>
      <w:lang w:val="es-ES_tradnl"/>
    </w:rPr>
  </w:style>
  <w:style w:type="paragraph" w:styleId="Textodeglobo">
    <w:name w:val="Balloon Text"/>
    <w:basedOn w:val="Normal"/>
    <w:semiHidden/>
    <w:rsid w:val="00E55B63"/>
    <w:rPr>
      <w:rFonts w:ascii="Tahoma" w:hAnsi="Tahoma" w:cs="Tahoma"/>
      <w:sz w:val="16"/>
      <w:szCs w:val="16"/>
    </w:rPr>
  </w:style>
  <w:style w:type="paragraph" w:styleId="Prrafodelista">
    <w:name w:val="List Paragraph"/>
    <w:basedOn w:val="Normal"/>
    <w:uiPriority w:val="34"/>
    <w:qFormat/>
    <w:rsid w:val="00025296"/>
    <w:pPr>
      <w:ind w:left="720"/>
    </w:pPr>
  </w:style>
  <w:style w:type="character" w:styleId="Hipervnculo">
    <w:name w:val="Hyperlink"/>
    <w:uiPriority w:val="99"/>
    <w:rsid w:val="002A792F"/>
    <w:rPr>
      <w:color w:val="0000FF"/>
      <w:u w:val="single"/>
    </w:rPr>
  </w:style>
  <w:style w:type="character" w:customStyle="1" w:styleId="Mencinsinresolver1">
    <w:name w:val="Mención sin resolver1"/>
    <w:basedOn w:val="Fuentedeprrafopredeter"/>
    <w:uiPriority w:val="99"/>
    <w:semiHidden/>
    <w:unhideWhenUsed/>
    <w:rsid w:val="00DC1077"/>
    <w:rPr>
      <w:color w:val="808080"/>
      <w:shd w:val="clear" w:color="auto" w:fill="E6E6E6"/>
    </w:rPr>
  </w:style>
  <w:style w:type="character" w:customStyle="1" w:styleId="SangradetextonormalCar">
    <w:name w:val="Sangría de texto normal Car"/>
    <w:basedOn w:val="Fuentedeprrafopredeter"/>
    <w:link w:val="Sangradetextonormal"/>
    <w:rsid w:val="00254053"/>
    <w:rPr>
      <w:sz w:val="16"/>
      <w:lang w:val="es-ES_tradnl"/>
    </w:rPr>
  </w:style>
  <w:style w:type="character" w:styleId="Nmerodelnea">
    <w:name w:val="line number"/>
    <w:basedOn w:val="Fuentedeprrafopredeter"/>
    <w:semiHidden/>
    <w:unhideWhenUsed/>
    <w:rsid w:val="00121651"/>
  </w:style>
  <w:style w:type="character" w:customStyle="1" w:styleId="Mencinsinresolver2">
    <w:name w:val="Mención sin resolver2"/>
    <w:basedOn w:val="Fuentedeprrafopredeter"/>
    <w:uiPriority w:val="99"/>
    <w:semiHidden/>
    <w:unhideWhenUsed/>
    <w:rsid w:val="000705FB"/>
    <w:rPr>
      <w:color w:val="808080"/>
      <w:shd w:val="clear" w:color="auto" w:fill="E6E6E6"/>
    </w:rPr>
  </w:style>
  <w:style w:type="character" w:styleId="Hipervnculovisitado">
    <w:name w:val="FollowedHyperlink"/>
    <w:basedOn w:val="Fuentedeprrafopredeter"/>
    <w:semiHidden/>
    <w:unhideWhenUsed/>
    <w:rsid w:val="001E3D32"/>
    <w:rPr>
      <w:color w:val="954F72" w:themeColor="followedHyperlink"/>
      <w:u w:val="single"/>
    </w:rPr>
  </w:style>
  <w:style w:type="paragraph" w:styleId="Textonotapie">
    <w:name w:val="footnote text"/>
    <w:basedOn w:val="Normal"/>
    <w:link w:val="TextonotapieCar"/>
    <w:unhideWhenUsed/>
    <w:rsid w:val="00F50BC7"/>
    <w:rPr>
      <w:sz w:val="24"/>
      <w:szCs w:val="24"/>
    </w:rPr>
  </w:style>
  <w:style w:type="character" w:customStyle="1" w:styleId="TextonotapieCar">
    <w:name w:val="Texto nota pie Car"/>
    <w:basedOn w:val="Fuentedeprrafopredeter"/>
    <w:link w:val="Textonotapie"/>
    <w:rsid w:val="00F50BC7"/>
    <w:rPr>
      <w:sz w:val="24"/>
      <w:szCs w:val="24"/>
      <w:lang w:val="es-CL"/>
    </w:rPr>
  </w:style>
  <w:style w:type="character" w:styleId="Refdenotaalpie">
    <w:name w:val="footnote reference"/>
    <w:basedOn w:val="Fuentedeprrafopredeter"/>
    <w:unhideWhenUsed/>
    <w:rsid w:val="00F50BC7"/>
    <w:rPr>
      <w:vertAlign w:val="superscript"/>
    </w:rPr>
  </w:style>
  <w:style w:type="table" w:styleId="Tablaconcuadrcula">
    <w:name w:val="Table Grid"/>
    <w:basedOn w:val="Tablanormal"/>
    <w:rsid w:val="00C42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624384"/>
    <w:rPr>
      <w:lang w:val="es-CL"/>
    </w:rPr>
  </w:style>
  <w:style w:type="character" w:customStyle="1" w:styleId="Textoindependiente3Car">
    <w:name w:val="Texto independiente 3 Car"/>
    <w:basedOn w:val="Fuentedeprrafopredeter"/>
    <w:link w:val="Textoindependiente3"/>
    <w:rsid w:val="00F702FC"/>
    <w:rPr>
      <w:rFonts w:ascii="Arial" w:hAnsi="Arial"/>
    </w:rPr>
  </w:style>
  <w:style w:type="character" w:customStyle="1" w:styleId="PiedepginaCar">
    <w:name w:val="Pie de página Car"/>
    <w:basedOn w:val="Fuentedeprrafopredeter"/>
    <w:link w:val="Piedepgina"/>
    <w:rsid w:val="003B07AF"/>
    <w:rPr>
      <w:lang w:val="es-CL"/>
    </w:rPr>
  </w:style>
  <w:style w:type="character" w:customStyle="1" w:styleId="UnresolvedMention">
    <w:name w:val="Unresolved Mention"/>
    <w:basedOn w:val="Fuentedeprrafopredeter"/>
    <w:uiPriority w:val="99"/>
    <w:semiHidden/>
    <w:unhideWhenUsed/>
    <w:rsid w:val="005E6CE4"/>
    <w:rPr>
      <w:color w:val="808080"/>
      <w:shd w:val="clear" w:color="auto" w:fill="E6E6E6"/>
    </w:rPr>
  </w:style>
  <w:style w:type="table" w:customStyle="1" w:styleId="TableGrid">
    <w:name w:val="TableGrid"/>
    <w:rsid w:val="005546F8"/>
    <w:rPr>
      <w:rFonts w:asciiTheme="minorHAnsi" w:eastAsiaTheme="minorEastAsia" w:hAnsiTheme="minorHAnsi" w:cstheme="minorBidi"/>
      <w:sz w:val="22"/>
      <w:szCs w:val="22"/>
      <w:lang w:val="es-CL" w:eastAsia="es-CL"/>
    </w:rPr>
    <w:tblPr>
      <w:tblCellMar>
        <w:top w:w="0" w:type="dxa"/>
        <w:left w:w="0" w:type="dxa"/>
        <w:bottom w:w="0" w:type="dxa"/>
        <w:right w:w="0" w:type="dxa"/>
      </w:tblCellMar>
    </w:tblPr>
  </w:style>
  <w:style w:type="paragraph" w:styleId="Ttulo">
    <w:name w:val="Title"/>
    <w:basedOn w:val="Normal"/>
    <w:next w:val="Normal"/>
    <w:link w:val="TtuloCar"/>
    <w:qFormat/>
    <w:rsid w:val="009B436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B436F"/>
    <w:rPr>
      <w:rFonts w:asciiTheme="majorHAnsi" w:eastAsiaTheme="majorEastAsia" w:hAnsiTheme="majorHAnsi" w:cstheme="majorBidi"/>
      <w:spacing w:val="-10"/>
      <w:kern w:val="28"/>
      <w:sz w:val="56"/>
      <w:szCs w:val="56"/>
      <w:lang w:val="es-CL"/>
    </w:rPr>
  </w:style>
  <w:style w:type="paragraph" w:styleId="ndice2">
    <w:name w:val="index 2"/>
    <w:basedOn w:val="Normal"/>
    <w:next w:val="Normal"/>
    <w:autoRedefine/>
    <w:rsid w:val="00357EED"/>
    <w:pPr>
      <w:ind w:left="400" w:hanging="200"/>
    </w:pPr>
    <w:rPr>
      <w:rFonts w:asciiTheme="minorHAnsi" w:hAnsiTheme="minorHAnsi"/>
      <w:sz w:val="18"/>
      <w:szCs w:val="18"/>
    </w:rPr>
  </w:style>
  <w:style w:type="paragraph" w:styleId="Tabladeilustraciones">
    <w:name w:val="table of figures"/>
    <w:basedOn w:val="Normal"/>
    <w:next w:val="Normal"/>
    <w:semiHidden/>
    <w:unhideWhenUsed/>
    <w:rsid w:val="000F1147"/>
    <w:rPr>
      <w:rFonts w:ascii="Helvetica Neue" w:hAnsi="Helvetica Neue"/>
    </w:rPr>
  </w:style>
  <w:style w:type="paragraph" w:styleId="ndice1">
    <w:name w:val="index 1"/>
    <w:basedOn w:val="Normal"/>
    <w:next w:val="Normal"/>
    <w:autoRedefine/>
    <w:rsid w:val="000F1147"/>
    <w:pPr>
      <w:ind w:left="200" w:hanging="200"/>
    </w:pPr>
    <w:rPr>
      <w:rFonts w:asciiTheme="minorHAnsi" w:hAnsiTheme="minorHAnsi"/>
      <w:sz w:val="18"/>
      <w:szCs w:val="18"/>
    </w:rPr>
  </w:style>
  <w:style w:type="paragraph" w:styleId="ndice3">
    <w:name w:val="index 3"/>
    <w:basedOn w:val="Normal"/>
    <w:next w:val="Normal"/>
    <w:autoRedefine/>
    <w:unhideWhenUsed/>
    <w:rsid w:val="00357EED"/>
    <w:pPr>
      <w:ind w:left="600" w:hanging="200"/>
    </w:pPr>
    <w:rPr>
      <w:rFonts w:asciiTheme="minorHAnsi" w:hAnsiTheme="minorHAnsi"/>
      <w:sz w:val="18"/>
      <w:szCs w:val="18"/>
    </w:rPr>
  </w:style>
  <w:style w:type="paragraph" w:styleId="ndice4">
    <w:name w:val="index 4"/>
    <w:basedOn w:val="Normal"/>
    <w:next w:val="Normal"/>
    <w:autoRedefine/>
    <w:unhideWhenUsed/>
    <w:rsid w:val="00357EED"/>
    <w:pPr>
      <w:ind w:left="800" w:hanging="200"/>
    </w:pPr>
    <w:rPr>
      <w:rFonts w:asciiTheme="minorHAnsi" w:hAnsiTheme="minorHAnsi"/>
      <w:sz w:val="18"/>
      <w:szCs w:val="18"/>
    </w:rPr>
  </w:style>
  <w:style w:type="paragraph" w:styleId="ndice5">
    <w:name w:val="index 5"/>
    <w:basedOn w:val="Normal"/>
    <w:next w:val="Normal"/>
    <w:autoRedefine/>
    <w:unhideWhenUsed/>
    <w:rsid w:val="00357EED"/>
    <w:pPr>
      <w:ind w:left="1000" w:hanging="200"/>
    </w:pPr>
    <w:rPr>
      <w:rFonts w:asciiTheme="minorHAnsi" w:hAnsiTheme="minorHAnsi"/>
      <w:sz w:val="18"/>
      <w:szCs w:val="18"/>
    </w:rPr>
  </w:style>
  <w:style w:type="paragraph" w:styleId="ndice6">
    <w:name w:val="index 6"/>
    <w:basedOn w:val="Normal"/>
    <w:next w:val="Normal"/>
    <w:autoRedefine/>
    <w:unhideWhenUsed/>
    <w:rsid w:val="00357EED"/>
    <w:pPr>
      <w:ind w:left="1200" w:hanging="200"/>
    </w:pPr>
    <w:rPr>
      <w:rFonts w:asciiTheme="minorHAnsi" w:hAnsiTheme="minorHAnsi"/>
      <w:sz w:val="18"/>
      <w:szCs w:val="18"/>
    </w:rPr>
  </w:style>
  <w:style w:type="paragraph" w:styleId="ndice7">
    <w:name w:val="index 7"/>
    <w:basedOn w:val="Normal"/>
    <w:next w:val="Normal"/>
    <w:autoRedefine/>
    <w:unhideWhenUsed/>
    <w:rsid w:val="00357EED"/>
    <w:pPr>
      <w:ind w:left="1400" w:hanging="200"/>
    </w:pPr>
    <w:rPr>
      <w:rFonts w:asciiTheme="minorHAnsi" w:hAnsiTheme="minorHAnsi"/>
      <w:sz w:val="18"/>
      <w:szCs w:val="18"/>
    </w:rPr>
  </w:style>
  <w:style w:type="paragraph" w:styleId="ndice8">
    <w:name w:val="index 8"/>
    <w:basedOn w:val="Normal"/>
    <w:next w:val="Normal"/>
    <w:autoRedefine/>
    <w:unhideWhenUsed/>
    <w:rsid w:val="00357EED"/>
    <w:pPr>
      <w:ind w:left="1600" w:hanging="200"/>
    </w:pPr>
    <w:rPr>
      <w:rFonts w:asciiTheme="minorHAnsi" w:hAnsiTheme="minorHAnsi"/>
      <w:sz w:val="18"/>
      <w:szCs w:val="18"/>
    </w:rPr>
  </w:style>
  <w:style w:type="paragraph" w:styleId="ndice9">
    <w:name w:val="index 9"/>
    <w:basedOn w:val="Normal"/>
    <w:next w:val="Normal"/>
    <w:autoRedefine/>
    <w:unhideWhenUsed/>
    <w:rsid w:val="00357EED"/>
    <w:pPr>
      <w:ind w:left="1800" w:hanging="200"/>
    </w:pPr>
    <w:rPr>
      <w:rFonts w:asciiTheme="minorHAnsi" w:hAnsiTheme="minorHAnsi"/>
      <w:sz w:val="18"/>
      <w:szCs w:val="18"/>
    </w:rPr>
  </w:style>
  <w:style w:type="paragraph" w:styleId="Ttulodendice">
    <w:name w:val="index heading"/>
    <w:basedOn w:val="Normal"/>
    <w:next w:val="ndice1"/>
    <w:unhideWhenUsed/>
    <w:rsid w:val="00357EED"/>
    <w:pPr>
      <w:spacing w:before="240" w:after="120"/>
      <w:jc w:val="center"/>
    </w:pPr>
    <w:rPr>
      <w:rFonts w:asciiTheme="minorHAnsi" w:hAnsiTheme="minorHAnsi"/>
      <w:b/>
      <w:bCs/>
      <w:sz w:val="26"/>
      <w:szCs w:val="26"/>
    </w:rPr>
  </w:style>
  <w:style w:type="paragraph" w:styleId="TtuloTDC">
    <w:name w:val="TOC Heading"/>
    <w:basedOn w:val="Ttulo1"/>
    <w:next w:val="Normal"/>
    <w:uiPriority w:val="39"/>
    <w:unhideWhenUsed/>
    <w:qFormat/>
    <w:rsid w:val="00357EED"/>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DC1">
    <w:name w:val="toc 1"/>
    <w:basedOn w:val="Normal"/>
    <w:next w:val="Normal"/>
    <w:autoRedefine/>
    <w:uiPriority w:val="39"/>
    <w:unhideWhenUsed/>
    <w:rsid w:val="00357E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5617">
      <w:bodyDiv w:val="1"/>
      <w:marLeft w:val="0"/>
      <w:marRight w:val="0"/>
      <w:marTop w:val="0"/>
      <w:marBottom w:val="0"/>
      <w:divBdr>
        <w:top w:val="none" w:sz="0" w:space="0" w:color="auto"/>
        <w:left w:val="none" w:sz="0" w:space="0" w:color="auto"/>
        <w:bottom w:val="none" w:sz="0" w:space="0" w:color="auto"/>
        <w:right w:val="none" w:sz="0" w:space="0" w:color="auto"/>
      </w:divBdr>
    </w:div>
    <w:div w:id="164633965">
      <w:bodyDiv w:val="1"/>
      <w:marLeft w:val="0"/>
      <w:marRight w:val="0"/>
      <w:marTop w:val="0"/>
      <w:marBottom w:val="0"/>
      <w:divBdr>
        <w:top w:val="none" w:sz="0" w:space="0" w:color="auto"/>
        <w:left w:val="none" w:sz="0" w:space="0" w:color="auto"/>
        <w:bottom w:val="none" w:sz="0" w:space="0" w:color="auto"/>
        <w:right w:val="none" w:sz="0" w:space="0" w:color="auto"/>
      </w:divBdr>
    </w:div>
    <w:div w:id="378363284">
      <w:bodyDiv w:val="1"/>
      <w:marLeft w:val="0"/>
      <w:marRight w:val="0"/>
      <w:marTop w:val="0"/>
      <w:marBottom w:val="0"/>
      <w:divBdr>
        <w:top w:val="none" w:sz="0" w:space="0" w:color="auto"/>
        <w:left w:val="none" w:sz="0" w:space="0" w:color="auto"/>
        <w:bottom w:val="none" w:sz="0" w:space="0" w:color="auto"/>
        <w:right w:val="none" w:sz="0" w:space="0" w:color="auto"/>
      </w:divBdr>
    </w:div>
    <w:div w:id="493229507">
      <w:bodyDiv w:val="1"/>
      <w:marLeft w:val="0"/>
      <w:marRight w:val="0"/>
      <w:marTop w:val="0"/>
      <w:marBottom w:val="0"/>
      <w:divBdr>
        <w:top w:val="none" w:sz="0" w:space="0" w:color="auto"/>
        <w:left w:val="none" w:sz="0" w:space="0" w:color="auto"/>
        <w:bottom w:val="none" w:sz="0" w:space="0" w:color="auto"/>
        <w:right w:val="none" w:sz="0" w:space="0" w:color="auto"/>
      </w:divBdr>
    </w:div>
    <w:div w:id="535966889">
      <w:bodyDiv w:val="1"/>
      <w:marLeft w:val="0"/>
      <w:marRight w:val="0"/>
      <w:marTop w:val="0"/>
      <w:marBottom w:val="0"/>
      <w:divBdr>
        <w:top w:val="none" w:sz="0" w:space="0" w:color="auto"/>
        <w:left w:val="none" w:sz="0" w:space="0" w:color="auto"/>
        <w:bottom w:val="none" w:sz="0" w:space="0" w:color="auto"/>
        <w:right w:val="none" w:sz="0" w:space="0" w:color="auto"/>
      </w:divBdr>
    </w:div>
    <w:div w:id="613680589">
      <w:bodyDiv w:val="1"/>
      <w:marLeft w:val="0"/>
      <w:marRight w:val="0"/>
      <w:marTop w:val="0"/>
      <w:marBottom w:val="0"/>
      <w:divBdr>
        <w:top w:val="none" w:sz="0" w:space="0" w:color="auto"/>
        <w:left w:val="none" w:sz="0" w:space="0" w:color="auto"/>
        <w:bottom w:val="none" w:sz="0" w:space="0" w:color="auto"/>
        <w:right w:val="none" w:sz="0" w:space="0" w:color="auto"/>
      </w:divBdr>
    </w:div>
    <w:div w:id="633289574">
      <w:bodyDiv w:val="1"/>
      <w:marLeft w:val="0"/>
      <w:marRight w:val="0"/>
      <w:marTop w:val="0"/>
      <w:marBottom w:val="0"/>
      <w:divBdr>
        <w:top w:val="none" w:sz="0" w:space="0" w:color="auto"/>
        <w:left w:val="none" w:sz="0" w:space="0" w:color="auto"/>
        <w:bottom w:val="none" w:sz="0" w:space="0" w:color="auto"/>
        <w:right w:val="none" w:sz="0" w:space="0" w:color="auto"/>
      </w:divBdr>
    </w:div>
    <w:div w:id="854155740">
      <w:bodyDiv w:val="1"/>
      <w:marLeft w:val="0"/>
      <w:marRight w:val="0"/>
      <w:marTop w:val="0"/>
      <w:marBottom w:val="0"/>
      <w:divBdr>
        <w:top w:val="none" w:sz="0" w:space="0" w:color="auto"/>
        <w:left w:val="none" w:sz="0" w:space="0" w:color="auto"/>
        <w:bottom w:val="none" w:sz="0" w:space="0" w:color="auto"/>
        <w:right w:val="none" w:sz="0" w:space="0" w:color="auto"/>
      </w:divBdr>
    </w:div>
    <w:div w:id="855117976">
      <w:bodyDiv w:val="1"/>
      <w:marLeft w:val="0"/>
      <w:marRight w:val="0"/>
      <w:marTop w:val="0"/>
      <w:marBottom w:val="0"/>
      <w:divBdr>
        <w:top w:val="none" w:sz="0" w:space="0" w:color="auto"/>
        <w:left w:val="none" w:sz="0" w:space="0" w:color="auto"/>
        <w:bottom w:val="none" w:sz="0" w:space="0" w:color="auto"/>
        <w:right w:val="none" w:sz="0" w:space="0" w:color="auto"/>
      </w:divBdr>
    </w:div>
    <w:div w:id="1127889255">
      <w:bodyDiv w:val="1"/>
      <w:marLeft w:val="0"/>
      <w:marRight w:val="0"/>
      <w:marTop w:val="0"/>
      <w:marBottom w:val="0"/>
      <w:divBdr>
        <w:top w:val="none" w:sz="0" w:space="0" w:color="auto"/>
        <w:left w:val="none" w:sz="0" w:space="0" w:color="auto"/>
        <w:bottom w:val="none" w:sz="0" w:space="0" w:color="auto"/>
        <w:right w:val="none" w:sz="0" w:space="0" w:color="auto"/>
      </w:divBdr>
    </w:div>
    <w:div w:id="1266621885">
      <w:bodyDiv w:val="1"/>
      <w:marLeft w:val="0"/>
      <w:marRight w:val="0"/>
      <w:marTop w:val="0"/>
      <w:marBottom w:val="0"/>
      <w:divBdr>
        <w:top w:val="none" w:sz="0" w:space="0" w:color="auto"/>
        <w:left w:val="none" w:sz="0" w:space="0" w:color="auto"/>
        <w:bottom w:val="none" w:sz="0" w:space="0" w:color="auto"/>
        <w:right w:val="none" w:sz="0" w:space="0" w:color="auto"/>
      </w:divBdr>
    </w:div>
    <w:div w:id="1414472213">
      <w:bodyDiv w:val="1"/>
      <w:marLeft w:val="0"/>
      <w:marRight w:val="0"/>
      <w:marTop w:val="0"/>
      <w:marBottom w:val="0"/>
      <w:divBdr>
        <w:top w:val="none" w:sz="0" w:space="0" w:color="auto"/>
        <w:left w:val="none" w:sz="0" w:space="0" w:color="auto"/>
        <w:bottom w:val="none" w:sz="0" w:space="0" w:color="auto"/>
        <w:right w:val="none" w:sz="0" w:space="0" w:color="auto"/>
      </w:divBdr>
    </w:div>
    <w:div w:id="1807703345">
      <w:bodyDiv w:val="1"/>
      <w:marLeft w:val="0"/>
      <w:marRight w:val="0"/>
      <w:marTop w:val="0"/>
      <w:marBottom w:val="0"/>
      <w:divBdr>
        <w:top w:val="none" w:sz="0" w:space="0" w:color="auto"/>
        <w:left w:val="none" w:sz="0" w:space="0" w:color="auto"/>
        <w:bottom w:val="none" w:sz="0" w:space="0" w:color="auto"/>
        <w:right w:val="none" w:sz="0" w:space="0" w:color="auto"/>
      </w:divBdr>
    </w:div>
    <w:div w:id="1881164816">
      <w:bodyDiv w:val="1"/>
      <w:marLeft w:val="0"/>
      <w:marRight w:val="0"/>
      <w:marTop w:val="0"/>
      <w:marBottom w:val="0"/>
      <w:divBdr>
        <w:top w:val="none" w:sz="0" w:space="0" w:color="auto"/>
        <w:left w:val="none" w:sz="0" w:space="0" w:color="auto"/>
        <w:bottom w:val="none" w:sz="0" w:space="0" w:color="auto"/>
        <w:right w:val="none" w:sz="0" w:space="0" w:color="auto"/>
      </w:divBdr>
    </w:div>
    <w:div w:id="199598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l/url?sa=i&amp;rct=j&amp;q=&amp;esrc=s&amp;source=images&amp;cd=&amp;cad=rja&amp;uact=8&amp;ved=2ahUKEwjpqsOyl4TgAhWjHrkGHcyhD6IQjRx6BAgBEAU&amp;url=https://slideplayer.es/slide/3003375/&amp;psig=AOvVaw0IDNhJ45qtb4O2x8-jcKl-&amp;ust=1548342448727902" TargetMode="Externa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diagramColors" Target="diagrams/colors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diagramLayout" Target="diagrams/layout2.xml"/><Relationship Id="rId27" Type="http://schemas.openxmlformats.org/officeDocument/2006/relationships/image" Target="cid:ii_jnkgrkei0"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diagrams/_rels/data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14.png"/><Relationship Id="rId7" Type="http://schemas.openxmlformats.org/officeDocument/2006/relationships/image" Target="../media/image9.png"/><Relationship Id="rId2" Type="http://schemas.openxmlformats.org/officeDocument/2006/relationships/image" Target="../media/image15.png"/><Relationship Id="rId1" Type="http://schemas.openxmlformats.org/officeDocument/2006/relationships/image" Target="../media/image11.png"/><Relationship Id="rId6" Type="http://schemas.openxmlformats.org/officeDocument/2006/relationships/image" Target="../media/image10.png"/><Relationship Id="rId5" Type="http://schemas.openxmlformats.org/officeDocument/2006/relationships/image" Target="../media/image12.png"/><Relationship Id="rId4"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7.png"/><Relationship Id="rId1" Type="http://schemas.openxmlformats.org/officeDocument/2006/relationships/image" Target="../media/image18.png"/><Relationship Id="rId5" Type="http://schemas.openxmlformats.org/officeDocument/2006/relationships/image" Target="../media/image20.png"/><Relationship Id="rId4"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F93A85-59C9-477F-9F88-F3871F61F816}" type="doc">
      <dgm:prSet loTypeId="urn:microsoft.com/office/officeart/2011/layout/CircleProcess" loCatId="process" qsTypeId="urn:microsoft.com/office/officeart/2005/8/quickstyle/3d2" qsCatId="3D" csTypeId="urn:microsoft.com/office/officeart/2005/8/colors/accent1_2" csCatId="accent1" phldr="1"/>
      <dgm:spPr/>
      <dgm:t>
        <a:bodyPr/>
        <a:lstStyle/>
        <a:p>
          <a:endParaRPr lang="es-CL"/>
        </a:p>
      </dgm:t>
    </dgm:pt>
    <dgm:pt modelId="{444349CE-31D2-4417-BFA9-7EE982A0BB4B}">
      <dgm:prSet phldrT="[Texto]"/>
      <dgm:spPr>
        <a:blipFill rotWithShape="0">
          <a:blip xmlns:r="http://schemas.openxmlformats.org/officeDocument/2006/relationships" r:embed="rId1"/>
          <a:stretch>
            <a:fillRect/>
          </a:stretch>
        </a:blipFill>
      </dgm:spPr>
      <dgm:t>
        <a:bodyPr/>
        <a:lstStyle/>
        <a:p>
          <a:pPr algn="ctr"/>
          <a:endParaRPr lang="es-CL"/>
        </a:p>
      </dgm:t>
    </dgm:pt>
    <dgm:pt modelId="{48393D40-9056-4F81-8A40-D8EA585B1596}" type="parTrans" cxnId="{1E727A4C-C147-46EA-B26B-52CB71E3A7E8}">
      <dgm:prSet/>
      <dgm:spPr/>
      <dgm:t>
        <a:bodyPr/>
        <a:lstStyle/>
        <a:p>
          <a:pPr algn="ctr"/>
          <a:endParaRPr lang="es-CL"/>
        </a:p>
      </dgm:t>
    </dgm:pt>
    <dgm:pt modelId="{D1620930-3429-403B-805D-0FD34F6D6356}" type="sibTrans" cxnId="{1E727A4C-C147-46EA-B26B-52CB71E3A7E8}">
      <dgm:prSet/>
      <dgm:spPr/>
      <dgm:t>
        <a:bodyPr/>
        <a:lstStyle/>
        <a:p>
          <a:pPr algn="ctr"/>
          <a:endParaRPr lang="es-CL"/>
        </a:p>
      </dgm:t>
    </dgm:pt>
    <dgm:pt modelId="{8DF33E70-44A4-4A19-BF05-E43836C515FC}">
      <dgm:prSet phldrT="[Texto]"/>
      <dgm:spPr>
        <a:blipFill rotWithShape="0">
          <a:blip xmlns:r="http://schemas.openxmlformats.org/officeDocument/2006/relationships" r:embed="rId2"/>
          <a:stretch>
            <a:fillRect/>
          </a:stretch>
        </a:blipFill>
      </dgm:spPr>
      <dgm:t>
        <a:bodyPr/>
        <a:lstStyle/>
        <a:p>
          <a:pPr algn="ctr"/>
          <a:endParaRPr lang="es-CL"/>
        </a:p>
      </dgm:t>
    </dgm:pt>
    <dgm:pt modelId="{83C24B79-FDDB-43DC-8298-72AF24E463E7}" type="parTrans" cxnId="{99DC1803-3803-4692-B049-D54797CC6E09}">
      <dgm:prSet/>
      <dgm:spPr/>
      <dgm:t>
        <a:bodyPr/>
        <a:lstStyle/>
        <a:p>
          <a:pPr algn="ctr"/>
          <a:endParaRPr lang="es-CL"/>
        </a:p>
      </dgm:t>
    </dgm:pt>
    <dgm:pt modelId="{3565DDD7-AC9C-4AE5-BDFC-820945AAA368}" type="sibTrans" cxnId="{99DC1803-3803-4692-B049-D54797CC6E09}">
      <dgm:prSet/>
      <dgm:spPr/>
      <dgm:t>
        <a:bodyPr/>
        <a:lstStyle/>
        <a:p>
          <a:pPr algn="ctr"/>
          <a:endParaRPr lang="es-CL"/>
        </a:p>
      </dgm:t>
    </dgm:pt>
    <dgm:pt modelId="{69F8B864-DED2-410B-B378-B1C5F904A178}">
      <dgm:prSet phldrT="[Texto]" custT="1"/>
      <dgm:spPr/>
      <dgm:t>
        <a:bodyPr/>
        <a:lstStyle/>
        <a:p>
          <a:pPr algn="ctr"/>
          <a:r>
            <a:rPr lang="es-CL" sz="1000" b="1"/>
            <a:t>Identifique la fuente del incendio</a:t>
          </a:r>
        </a:p>
      </dgm:t>
    </dgm:pt>
    <dgm:pt modelId="{DAC05199-41D6-4995-94A8-537346D7C20F}" type="parTrans" cxnId="{988DE2D7-E14A-41E8-A4D3-544C5ADDC8F7}">
      <dgm:prSet/>
      <dgm:spPr/>
      <dgm:t>
        <a:bodyPr/>
        <a:lstStyle/>
        <a:p>
          <a:pPr algn="ctr"/>
          <a:endParaRPr lang="es-CL"/>
        </a:p>
      </dgm:t>
    </dgm:pt>
    <dgm:pt modelId="{F08AEC04-17F0-448F-B6D8-340E2F9CA211}" type="sibTrans" cxnId="{988DE2D7-E14A-41E8-A4D3-544C5ADDC8F7}">
      <dgm:prSet/>
      <dgm:spPr/>
      <dgm:t>
        <a:bodyPr/>
        <a:lstStyle/>
        <a:p>
          <a:pPr algn="ctr"/>
          <a:endParaRPr lang="es-CL"/>
        </a:p>
      </dgm:t>
    </dgm:pt>
    <dgm:pt modelId="{8E4E7C2F-CA3E-4E2D-A592-3F2299896433}">
      <dgm:prSet phldrT="[Texto]"/>
      <dgm:spPr>
        <a:blipFill rotWithShape="0">
          <a:blip xmlns:r="http://schemas.openxmlformats.org/officeDocument/2006/relationships" r:embed="rId3"/>
          <a:stretch>
            <a:fillRect/>
          </a:stretch>
        </a:blipFill>
      </dgm:spPr>
      <dgm:t>
        <a:bodyPr/>
        <a:lstStyle/>
        <a:p>
          <a:pPr algn="ctr"/>
          <a:endParaRPr lang="es-CL"/>
        </a:p>
      </dgm:t>
    </dgm:pt>
    <dgm:pt modelId="{3B7522C2-074E-44E5-A9B0-D6C246FA6808}" type="parTrans" cxnId="{A2B1044A-4E8F-4747-9961-A22C4D8AEE3B}">
      <dgm:prSet/>
      <dgm:spPr/>
      <dgm:t>
        <a:bodyPr/>
        <a:lstStyle/>
        <a:p>
          <a:pPr algn="ctr"/>
          <a:endParaRPr lang="es-CL"/>
        </a:p>
      </dgm:t>
    </dgm:pt>
    <dgm:pt modelId="{F306ACC2-7116-4FDE-A534-44879E73B4AD}" type="sibTrans" cxnId="{A2B1044A-4E8F-4747-9961-A22C4D8AEE3B}">
      <dgm:prSet/>
      <dgm:spPr/>
      <dgm:t>
        <a:bodyPr/>
        <a:lstStyle/>
        <a:p>
          <a:pPr algn="ctr"/>
          <a:endParaRPr lang="es-CL"/>
        </a:p>
      </dgm:t>
    </dgm:pt>
    <dgm:pt modelId="{B2135816-87CE-49B9-8784-8162FEE20CA4}">
      <dgm:prSet phldrT="[Texto]" custT="1"/>
      <dgm:spPr/>
      <dgm:t>
        <a:bodyPr/>
        <a:lstStyle/>
        <a:p>
          <a:pPr algn="ctr"/>
          <a:r>
            <a:rPr lang="es-CL" sz="1000" b="1"/>
            <a:t>Emita la alarma</a:t>
          </a:r>
        </a:p>
      </dgm:t>
    </dgm:pt>
    <dgm:pt modelId="{FE84D881-8D64-4487-8AA2-6DCFB01D651A}" type="parTrans" cxnId="{F8AE387E-B0A5-447E-B803-462ED0132581}">
      <dgm:prSet/>
      <dgm:spPr/>
      <dgm:t>
        <a:bodyPr/>
        <a:lstStyle/>
        <a:p>
          <a:pPr algn="ctr"/>
          <a:endParaRPr lang="es-CL"/>
        </a:p>
      </dgm:t>
    </dgm:pt>
    <dgm:pt modelId="{2D956373-386C-4D5C-93E1-C3E8AA584964}" type="sibTrans" cxnId="{F8AE387E-B0A5-447E-B803-462ED0132581}">
      <dgm:prSet/>
      <dgm:spPr/>
      <dgm:t>
        <a:bodyPr/>
        <a:lstStyle/>
        <a:p>
          <a:pPr algn="ctr"/>
          <a:endParaRPr lang="es-CL"/>
        </a:p>
      </dgm:t>
    </dgm:pt>
    <dgm:pt modelId="{6791A171-7EEA-41CA-8CD8-00B854C9160F}">
      <dgm:prSet phldrT="[Texto]" custT="1"/>
      <dgm:spPr/>
      <dgm:t>
        <a:bodyPr/>
        <a:lstStyle/>
        <a:p>
          <a:pPr algn="ctr"/>
          <a:r>
            <a:rPr lang="es-CL" sz="1000" b="1"/>
            <a:t>Conserve la calma</a:t>
          </a:r>
        </a:p>
      </dgm:t>
    </dgm:pt>
    <dgm:pt modelId="{79A22CB0-8349-4953-9A61-5E98A6AF8CE1}" type="sibTrans" cxnId="{0585046C-0105-4496-97F4-D0953C6A9FFF}">
      <dgm:prSet/>
      <dgm:spPr/>
      <dgm:t>
        <a:bodyPr/>
        <a:lstStyle/>
        <a:p>
          <a:pPr algn="ctr"/>
          <a:endParaRPr lang="es-CL"/>
        </a:p>
      </dgm:t>
    </dgm:pt>
    <dgm:pt modelId="{5751A60D-8599-4CBB-B812-0CAF155F6FA0}" type="parTrans" cxnId="{0585046C-0105-4496-97F4-D0953C6A9FFF}">
      <dgm:prSet/>
      <dgm:spPr/>
      <dgm:t>
        <a:bodyPr/>
        <a:lstStyle/>
        <a:p>
          <a:pPr algn="ctr"/>
          <a:endParaRPr lang="es-CL"/>
        </a:p>
      </dgm:t>
    </dgm:pt>
    <dgm:pt modelId="{D379B05F-9EE7-440F-AE2F-1EEAF18D18B4}">
      <dgm:prSet phldrT="[Texto]"/>
      <dgm:spPr>
        <a:blipFill rotWithShape="0">
          <a:blip xmlns:r="http://schemas.openxmlformats.org/officeDocument/2006/relationships" r:embed="rId4"/>
          <a:stretch>
            <a:fillRect/>
          </a:stretch>
        </a:blipFill>
      </dgm:spPr>
      <dgm:t>
        <a:bodyPr/>
        <a:lstStyle/>
        <a:p>
          <a:pPr algn="ctr"/>
          <a:endParaRPr lang="es-CL"/>
        </a:p>
      </dgm:t>
    </dgm:pt>
    <dgm:pt modelId="{5AD64163-2667-4A0A-9B12-A9F86E819A96}" type="parTrans" cxnId="{64577F17-A11F-43AB-B2F0-1709919BD8C9}">
      <dgm:prSet/>
      <dgm:spPr/>
      <dgm:t>
        <a:bodyPr/>
        <a:lstStyle/>
        <a:p>
          <a:pPr algn="ctr"/>
          <a:endParaRPr lang="es-CL"/>
        </a:p>
      </dgm:t>
    </dgm:pt>
    <dgm:pt modelId="{F0FA7E3B-76EA-485A-A9B1-92C6C522FB44}" type="sibTrans" cxnId="{64577F17-A11F-43AB-B2F0-1709919BD8C9}">
      <dgm:prSet/>
      <dgm:spPr/>
      <dgm:t>
        <a:bodyPr/>
        <a:lstStyle/>
        <a:p>
          <a:pPr algn="ctr"/>
          <a:endParaRPr lang="es-CL"/>
        </a:p>
      </dgm:t>
    </dgm:pt>
    <dgm:pt modelId="{8F1FFF84-1A49-4149-8BD3-1A9E26091E44}">
      <dgm:prSet phldrT="[Texto]"/>
      <dgm:spPr>
        <a:blipFill rotWithShape="0">
          <a:blip xmlns:r="http://schemas.openxmlformats.org/officeDocument/2006/relationships" r:embed="rId5"/>
          <a:stretch>
            <a:fillRect/>
          </a:stretch>
        </a:blipFill>
      </dgm:spPr>
      <dgm:t>
        <a:bodyPr/>
        <a:lstStyle/>
        <a:p>
          <a:pPr algn="ctr"/>
          <a:endParaRPr lang="es-CL"/>
        </a:p>
      </dgm:t>
    </dgm:pt>
    <dgm:pt modelId="{04C6D566-8053-42CC-BA53-CBD9F18022D1}" type="parTrans" cxnId="{E5056BD6-A848-4DAF-95C7-AEDF9D6C7ED7}">
      <dgm:prSet/>
      <dgm:spPr/>
      <dgm:t>
        <a:bodyPr/>
        <a:lstStyle/>
        <a:p>
          <a:pPr algn="ctr"/>
          <a:endParaRPr lang="es-CL"/>
        </a:p>
      </dgm:t>
    </dgm:pt>
    <dgm:pt modelId="{A69024E6-AEC4-4327-8417-82FD7EE5911A}" type="sibTrans" cxnId="{E5056BD6-A848-4DAF-95C7-AEDF9D6C7ED7}">
      <dgm:prSet/>
      <dgm:spPr/>
      <dgm:t>
        <a:bodyPr/>
        <a:lstStyle/>
        <a:p>
          <a:pPr algn="ctr"/>
          <a:endParaRPr lang="es-CL"/>
        </a:p>
      </dgm:t>
    </dgm:pt>
    <dgm:pt modelId="{F9680642-F69C-499D-AFFB-7ABB21896A3B}">
      <dgm:prSet phldrT="[Texto]"/>
      <dgm:spPr>
        <a:blipFill rotWithShape="0">
          <a:blip xmlns:r="http://schemas.openxmlformats.org/officeDocument/2006/relationships" r:embed="rId6"/>
          <a:stretch>
            <a:fillRect/>
          </a:stretch>
        </a:blipFill>
      </dgm:spPr>
      <dgm:t>
        <a:bodyPr/>
        <a:lstStyle/>
        <a:p>
          <a:pPr algn="ctr"/>
          <a:endParaRPr lang="es-CL"/>
        </a:p>
      </dgm:t>
    </dgm:pt>
    <dgm:pt modelId="{E32A74AB-EE4E-4A54-A9FA-1C088B5D8EC9}" type="parTrans" cxnId="{B658A13A-12E8-4627-B221-E8009107791C}">
      <dgm:prSet/>
      <dgm:spPr/>
      <dgm:t>
        <a:bodyPr/>
        <a:lstStyle/>
        <a:p>
          <a:pPr algn="ctr"/>
          <a:endParaRPr lang="es-CL"/>
        </a:p>
      </dgm:t>
    </dgm:pt>
    <dgm:pt modelId="{D32F455E-1923-4326-B256-4B900725B0B2}" type="sibTrans" cxnId="{B658A13A-12E8-4627-B221-E8009107791C}">
      <dgm:prSet/>
      <dgm:spPr/>
      <dgm:t>
        <a:bodyPr/>
        <a:lstStyle/>
        <a:p>
          <a:pPr algn="ctr"/>
          <a:endParaRPr lang="es-CL"/>
        </a:p>
      </dgm:t>
    </dgm:pt>
    <dgm:pt modelId="{BE75B286-8C74-442D-A2C3-D909E84D20A5}">
      <dgm:prSet phldrT="[Texto]"/>
      <dgm:spPr>
        <a:blipFill rotWithShape="0">
          <a:blip xmlns:r="http://schemas.openxmlformats.org/officeDocument/2006/relationships" r:embed="rId7"/>
          <a:stretch>
            <a:fillRect/>
          </a:stretch>
        </a:blipFill>
      </dgm:spPr>
      <dgm:t>
        <a:bodyPr/>
        <a:lstStyle/>
        <a:p>
          <a:pPr algn="ctr"/>
          <a:endParaRPr lang="es-CL"/>
        </a:p>
      </dgm:t>
    </dgm:pt>
    <dgm:pt modelId="{C4B4D1CF-C5FD-4AE8-A39D-41E8D9048D09}" type="parTrans" cxnId="{A111FAAC-CB54-4C1C-A406-FBD3C9627B20}">
      <dgm:prSet/>
      <dgm:spPr/>
      <dgm:t>
        <a:bodyPr/>
        <a:lstStyle/>
        <a:p>
          <a:pPr algn="ctr"/>
          <a:endParaRPr lang="es-CL"/>
        </a:p>
      </dgm:t>
    </dgm:pt>
    <dgm:pt modelId="{5527B6F2-A5B5-4539-BA7C-6C3C898AC937}" type="sibTrans" cxnId="{A111FAAC-CB54-4C1C-A406-FBD3C9627B20}">
      <dgm:prSet/>
      <dgm:spPr/>
      <dgm:t>
        <a:bodyPr/>
        <a:lstStyle/>
        <a:p>
          <a:pPr algn="ctr"/>
          <a:endParaRPr lang="es-CL"/>
        </a:p>
      </dgm:t>
    </dgm:pt>
    <dgm:pt modelId="{CCF8C124-7B15-4FC4-B664-411391828701}">
      <dgm:prSet phldrT="[Texto]"/>
      <dgm:spPr>
        <a:blipFill rotWithShape="0">
          <a:blip xmlns:r="http://schemas.openxmlformats.org/officeDocument/2006/relationships" r:embed="rId8"/>
          <a:stretch>
            <a:fillRect/>
          </a:stretch>
        </a:blipFill>
      </dgm:spPr>
      <dgm:t>
        <a:bodyPr/>
        <a:lstStyle/>
        <a:p>
          <a:pPr algn="ctr"/>
          <a:endParaRPr lang="es-CL"/>
        </a:p>
      </dgm:t>
    </dgm:pt>
    <dgm:pt modelId="{F44F1755-24EE-4964-B13A-3398739BC5E5}" type="parTrans" cxnId="{B4990D56-8B38-47FD-B903-A413ED210B3A}">
      <dgm:prSet/>
      <dgm:spPr/>
      <dgm:t>
        <a:bodyPr/>
        <a:lstStyle/>
        <a:p>
          <a:pPr algn="ctr"/>
          <a:endParaRPr lang="es-CL"/>
        </a:p>
      </dgm:t>
    </dgm:pt>
    <dgm:pt modelId="{4FBC63E0-0FC5-4D7D-AF97-2CC4ADB0A6AE}" type="sibTrans" cxnId="{B4990D56-8B38-47FD-B903-A413ED210B3A}">
      <dgm:prSet/>
      <dgm:spPr/>
      <dgm:t>
        <a:bodyPr/>
        <a:lstStyle/>
        <a:p>
          <a:pPr algn="ctr"/>
          <a:endParaRPr lang="es-CL"/>
        </a:p>
      </dgm:t>
    </dgm:pt>
    <dgm:pt modelId="{A1175E77-932B-4612-A6F7-E09337FEED0C}">
      <dgm:prSet custT="1"/>
      <dgm:spPr/>
      <dgm:t>
        <a:bodyPr/>
        <a:lstStyle/>
        <a:p>
          <a:pPr algn="ctr"/>
          <a:r>
            <a:rPr lang="es-CL" sz="1000" b="1"/>
            <a:t>Use el extintor</a:t>
          </a:r>
        </a:p>
      </dgm:t>
    </dgm:pt>
    <dgm:pt modelId="{7B4B1E4E-84B2-4486-8935-9F81889AD867}" type="parTrans" cxnId="{7297C550-3171-45FE-8BD0-1D587529D948}">
      <dgm:prSet/>
      <dgm:spPr/>
      <dgm:t>
        <a:bodyPr/>
        <a:lstStyle/>
        <a:p>
          <a:pPr algn="ctr"/>
          <a:endParaRPr lang="es-CL"/>
        </a:p>
      </dgm:t>
    </dgm:pt>
    <dgm:pt modelId="{5809321A-CFD4-43F3-92EE-D066EA658F4A}" type="sibTrans" cxnId="{7297C550-3171-45FE-8BD0-1D587529D948}">
      <dgm:prSet/>
      <dgm:spPr/>
      <dgm:t>
        <a:bodyPr/>
        <a:lstStyle/>
        <a:p>
          <a:pPr algn="ctr"/>
          <a:endParaRPr lang="es-CL"/>
        </a:p>
      </dgm:t>
    </dgm:pt>
    <dgm:pt modelId="{C522A3D9-C95A-4A45-8552-3A6CE6BB4780}">
      <dgm:prSet custT="1"/>
      <dgm:spPr/>
      <dgm:t>
        <a:bodyPr/>
        <a:lstStyle/>
        <a:p>
          <a:pPr algn="ctr"/>
          <a:r>
            <a:rPr lang="es-CL" sz="1000" b="1"/>
            <a:t>Si puede ayude, si no retirese</a:t>
          </a:r>
        </a:p>
      </dgm:t>
    </dgm:pt>
    <dgm:pt modelId="{631EA89D-0EC9-4291-9F6B-44FB1301E766}" type="parTrans" cxnId="{6DB50132-D277-46D7-B0CF-6AA382C2A01B}">
      <dgm:prSet/>
      <dgm:spPr/>
      <dgm:t>
        <a:bodyPr/>
        <a:lstStyle/>
        <a:p>
          <a:pPr algn="ctr"/>
          <a:endParaRPr lang="es-CL"/>
        </a:p>
      </dgm:t>
    </dgm:pt>
    <dgm:pt modelId="{946506AC-B92B-494A-9D14-F361741760D3}" type="sibTrans" cxnId="{6DB50132-D277-46D7-B0CF-6AA382C2A01B}">
      <dgm:prSet/>
      <dgm:spPr/>
      <dgm:t>
        <a:bodyPr/>
        <a:lstStyle/>
        <a:p>
          <a:pPr algn="ctr"/>
          <a:endParaRPr lang="es-CL"/>
        </a:p>
      </dgm:t>
    </dgm:pt>
    <dgm:pt modelId="{AA5CCE4E-5128-4B15-BDB3-4F6AB9535A7F}">
      <dgm:prSet custT="1"/>
      <dgm:spPr/>
      <dgm:t>
        <a:bodyPr/>
        <a:lstStyle/>
        <a:p>
          <a:pPr algn="ctr"/>
          <a:r>
            <a:rPr lang="es-CL" sz="1000" b="1"/>
            <a:t>humedezca un trapo y cubra su nariz</a:t>
          </a:r>
        </a:p>
      </dgm:t>
    </dgm:pt>
    <dgm:pt modelId="{8B2BE384-49B9-4A1D-B74A-AB1487D2B35C}" type="parTrans" cxnId="{C44466AE-7F8D-48B5-9BBD-B9EDCDE9B7D5}">
      <dgm:prSet/>
      <dgm:spPr/>
      <dgm:t>
        <a:bodyPr/>
        <a:lstStyle/>
        <a:p>
          <a:pPr algn="ctr"/>
          <a:endParaRPr lang="es-CL"/>
        </a:p>
      </dgm:t>
    </dgm:pt>
    <dgm:pt modelId="{BD07DE94-DF83-409C-819B-08BFEA3252A4}" type="sibTrans" cxnId="{C44466AE-7F8D-48B5-9BBD-B9EDCDE9B7D5}">
      <dgm:prSet/>
      <dgm:spPr/>
      <dgm:t>
        <a:bodyPr/>
        <a:lstStyle/>
        <a:p>
          <a:pPr algn="ctr"/>
          <a:endParaRPr lang="es-CL"/>
        </a:p>
      </dgm:t>
    </dgm:pt>
    <dgm:pt modelId="{793D885F-3A4B-4680-B18A-2C3C1C79A140}">
      <dgm:prSet custT="1"/>
      <dgm:spPr/>
      <dgm:t>
        <a:bodyPr/>
        <a:lstStyle/>
        <a:p>
          <a:pPr algn="ctr"/>
          <a:r>
            <a:rPr lang="es-CL" sz="1000" b="1"/>
            <a:t>obedezca las indicaciones del personal capacitado</a:t>
          </a:r>
        </a:p>
      </dgm:t>
    </dgm:pt>
    <dgm:pt modelId="{467062AC-E0DB-4B05-99ED-483ACD7D0AFA}" type="parTrans" cxnId="{BEF7E0F7-1BB7-4B43-AE2A-069AEAB0052D}">
      <dgm:prSet/>
      <dgm:spPr/>
      <dgm:t>
        <a:bodyPr/>
        <a:lstStyle/>
        <a:p>
          <a:pPr algn="ctr"/>
          <a:endParaRPr lang="es-CL"/>
        </a:p>
      </dgm:t>
    </dgm:pt>
    <dgm:pt modelId="{E8627179-592C-419A-BF95-AA3C8E088795}" type="sibTrans" cxnId="{BEF7E0F7-1BB7-4B43-AE2A-069AEAB0052D}">
      <dgm:prSet/>
      <dgm:spPr/>
      <dgm:t>
        <a:bodyPr/>
        <a:lstStyle/>
        <a:p>
          <a:pPr algn="ctr"/>
          <a:endParaRPr lang="es-CL"/>
        </a:p>
      </dgm:t>
    </dgm:pt>
    <dgm:pt modelId="{ACB9969E-F3BF-4833-A2F3-9F0DDD349D52}">
      <dgm:prSet custT="1"/>
      <dgm:spPr/>
      <dgm:t>
        <a:bodyPr/>
        <a:lstStyle/>
        <a:p>
          <a:pPr algn="ctr"/>
          <a:r>
            <a:rPr lang="es-CL" sz="1000" b="1"/>
            <a:t>Si el humo es denso arrastrese por el suelo</a:t>
          </a:r>
        </a:p>
      </dgm:t>
    </dgm:pt>
    <dgm:pt modelId="{6CA75575-1252-4FA4-9458-F81C6DE48B98}" type="parTrans" cxnId="{55BEB777-1D93-429A-8328-BF5F6A827124}">
      <dgm:prSet/>
      <dgm:spPr/>
      <dgm:t>
        <a:bodyPr/>
        <a:lstStyle/>
        <a:p>
          <a:pPr algn="ctr"/>
          <a:endParaRPr lang="es-CL"/>
        </a:p>
      </dgm:t>
    </dgm:pt>
    <dgm:pt modelId="{E0373194-884C-498C-9BC8-E53115C52C69}" type="sibTrans" cxnId="{55BEB777-1D93-429A-8328-BF5F6A827124}">
      <dgm:prSet/>
      <dgm:spPr/>
      <dgm:t>
        <a:bodyPr/>
        <a:lstStyle/>
        <a:p>
          <a:pPr algn="ctr"/>
          <a:endParaRPr lang="es-CL"/>
        </a:p>
      </dgm:t>
    </dgm:pt>
    <dgm:pt modelId="{4E16EED9-8169-4AA5-9F89-8EEF2B753F9C}" type="pres">
      <dgm:prSet presAssocID="{29F93A85-59C9-477F-9F88-F3871F61F816}" presName="Name0" presStyleCnt="0">
        <dgm:presLayoutVars>
          <dgm:chMax val="11"/>
          <dgm:chPref val="11"/>
          <dgm:dir/>
          <dgm:resizeHandles/>
        </dgm:presLayoutVars>
      </dgm:prSet>
      <dgm:spPr/>
      <dgm:t>
        <a:bodyPr/>
        <a:lstStyle/>
        <a:p>
          <a:endParaRPr lang="es-CL"/>
        </a:p>
      </dgm:t>
    </dgm:pt>
    <dgm:pt modelId="{A1737268-47BB-4F54-A8D1-62B4505E8533}" type="pres">
      <dgm:prSet presAssocID="{D379B05F-9EE7-440F-AE2F-1EEAF18D18B4}" presName="Accent8" presStyleCnt="0"/>
      <dgm:spPr/>
    </dgm:pt>
    <dgm:pt modelId="{19093329-483A-40D2-8F50-BACE32648F70}" type="pres">
      <dgm:prSet presAssocID="{D379B05F-9EE7-440F-AE2F-1EEAF18D18B4}" presName="Accent" presStyleLbl="node1" presStyleIdx="0" presStyleCnt="8"/>
      <dgm:spPr/>
    </dgm:pt>
    <dgm:pt modelId="{75C4DE66-5027-41D6-9796-F61943FFA7F5}" type="pres">
      <dgm:prSet presAssocID="{D379B05F-9EE7-440F-AE2F-1EEAF18D18B4}" presName="ParentBackground8" presStyleCnt="0"/>
      <dgm:spPr/>
    </dgm:pt>
    <dgm:pt modelId="{FB3A2551-812E-4EB1-A487-1F1EDE90ACEB}" type="pres">
      <dgm:prSet presAssocID="{D379B05F-9EE7-440F-AE2F-1EEAF18D18B4}" presName="ParentBackground" presStyleLbl="fgAcc1" presStyleIdx="0" presStyleCnt="8"/>
      <dgm:spPr/>
      <dgm:t>
        <a:bodyPr/>
        <a:lstStyle/>
        <a:p>
          <a:endParaRPr lang="es-CL"/>
        </a:p>
      </dgm:t>
    </dgm:pt>
    <dgm:pt modelId="{66B5E1DF-87EF-4542-9031-276B74AC62FD}" type="pres">
      <dgm:prSet presAssocID="{D379B05F-9EE7-440F-AE2F-1EEAF18D18B4}" presName="Child8" presStyleLbl="revTx" presStyleIdx="0" presStyleCnt="8">
        <dgm:presLayoutVars>
          <dgm:chMax val="0"/>
          <dgm:chPref val="0"/>
          <dgm:bulletEnabled val="1"/>
        </dgm:presLayoutVars>
      </dgm:prSet>
      <dgm:spPr/>
      <dgm:t>
        <a:bodyPr/>
        <a:lstStyle/>
        <a:p>
          <a:endParaRPr lang="es-CL"/>
        </a:p>
      </dgm:t>
    </dgm:pt>
    <dgm:pt modelId="{5C3B0ACD-E674-4922-A711-0AB85F3E932C}" type="pres">
      <dgm:prSet presAssocID="{D379B05F-9EE7-440F-AE2F-1EEAF18D18B4}" presName="Parent8" presStyleLbl="revTx" presStyleIdx="0" presStyleCnt="8">
        <dgm:presLayoutVars>
          <dgm:chMax val="1"/>
          <dgm:chPref val="1"/>
          <dgm:bulletEnabled val="1"/>
        </dgm:presLayoutVars>
      </dgm:prSet>
      <dgm:spPr/>
      <dgm:t>
        <a:bodyPr/>
        <a:lstStyle/>
        <a:p>
          <a:endParaRPr lang="es-CL"/>
        </a:p>
      </dgm:t>
    </dgm:pt>
    <dgm:pt modelId="{D5161420-648A-4CC8-A67D-80619B70D93B}" type="pres">
      <dgm:prSet presAssocID="{CCF8C124-7B15-4FC4-B664-411391828701}" presName="Accent7" presStyleCnt="0"/>
      <dgm:spPr/>
    </dgm:pt>
    <dgm:pt modelId="{4EAF7860-1AB8-40DE-B0DB-A2754824C88B}" type="pres">
      <dgm:prSet presAssocID="{CCF8C124-7B15-4FC4-B664-411391828701}" presName="Accent" presStyleLbl="node1" presStyleIdx="1" presStyleCnt="8"/>
      <dgm:spPr/>
    </dgm:pt>
    <dgm:pt modelId="{C07412DB-B999-4C6B-B740-D6470BA5E4D2}" type="pres">
      <dgm:prSet presAssocID="{CCF8C124-7B15-4FC4-B664-411391828701}" presName="ParentBackground7" presStyleCnt="0"/>
      <dgm:spPr/>
    </dgm:pt>
    <dgm:pt modelId="{D6441CC5-6742-4C49-8435-1587E054D057}" type="pres">
      <dgm:prSet presAssocID="{CCF8C124-7B15-4FC4-B664-411391828701}" presName="ParentBackground" presStyleLbl="fgAcc1" presStyleIdx="1" presStyleCnt="8"/>
      <dgm:spPr/>
      <dgm:t>
        <a:bodyPr/>
        <a:lstStyle/>
        <a:p>
          <a:endParaRPr lang="es-CL"/>
        </a:p>
      </dgm:t>
    </dgm:pt>
    <dgm:pt modelId="{CF8C7808-C4C6-49DF-B93F-4FF0AFDD3349}" type="pres">
      <dgm:prSet presAssocID="{CCF8C124-7B15-4FC4-B664-411391828701}" presName="Child7" presStyleLbl="revTx" presStyleIdx="1" presStyleCnt="8">
        <dgm:presLayoutVars>
          <dgm:chMax val="0"/>
          <dgm:chPref val="0"/>
          <dgm:bulletEnabled val="1"/>
        </dgm:presLayoutVars>
      </dgm:prSet>
      <dgm:spPr/>
      <dgm:t>
        <a:bodyPr/>
        <a:lstStyle/>
        <a:p>
          <a:endParaRPr lang="es-CL"/>
        </a:p>
      </dgm:t>
    </dgm:pt>
    <dgm:pt modelId="{A4226C00-CBAC-4A92-9160-E7FC61957AF8}" type="pres">
      <dgm:prSet presAssocID="{CCF8C124-7B15-4FC4-B664-411391828701}" presName="Parent7" presStyleLbl="revTx" presStyleIdx="1" presStyleCnt="8">
        <dgm:presLayoutVars>
          <dgm:chMax val="1"/>
          <dgm:chPref val="1"/>
          <dgm:bulletEnabled val="1"/>
        </dgm:presLayoutVars>
      </dgm:prSet>
      <dgm:spPr/>
      <dgm:t>
        <a:bodyPr/>
        <a:lstStyle/>
        <a:p>
          <a:endParaRPr lang="es-CL"/>
        </a:p>
      </dgm:t>
    </dgm:pt>
    <dgm:pt modelId="{1794C938-F5F0-42A0-9261-9A96FA30F302}" type="pres">
      <dgm:prSet presAssocID="{BE75B286-8C74-442D-A2C3-D909E84D20A5}" presName="Accent6" presStyleCnt="0"/>
      <dgm:spPr/>
    </dgm:pt>
    <dgm:pt modelId="{3A88F83F-F441-4376-9A1A-B60443A29DF3}" type="pres">
      <dgm:prSet presAssocID="{BE75B286-8C74-442D-A2C3-D909E84D20A5}" presName="Accent" presStyleLbl="node1" presStyleIdx="2" presStyleCnt="8"/>
      <dgm:spPr/>
    </dgm:pt>
    <dgm:pt modelId="{E9AF883A-C400-4941-8FC9-CE166427C0FD}" type="pres">
      <dgm:prSet presAssocID="{BE75B286-8C74-442D-A2C3-D909E84D20A5}" presName="ParentBackground6" presStyleCnt="0"/>
      <dgm:spPr/>
    </dgm:pt>
    <dgm:pt modelId="{DECEE48B-2BE4-4B02-938F-E19B3B3679B9}" type="pres">
      <dgm:prSet presAssocID="{BE75B286-8C74-442D-A2C3-D909E84D20A5}" presName="ParentBackground" presStyleLbl="fgAcc1" presStyleIdx="2" presStyleCnt="8"/>
      <dgm:spPr/>
      <dgm:t>
        <a:bodyPr/>
        <a:lstStyle/>
        <a:p>
          <a:endParaRPr lang="es-CL"/>
        </a:p>
      </dgm:t>
    </dgm:pt>
    <dgm:pt modelId="{A4279986-FFDD-40C8-A811-057445118FDC}" type="pres">
      <dgm:prSet presAssocID="{BE75B286-8C74-442D-A2C3-D909E84D20A5}" presName="Child6" presStyleLbl="revTx" presStyleIdx="2" presStyleCnt="8">
        <dgm:presLayoutVars>
          <dgm:chMax val="0"/>
          <dgm:chPref val="0"/>
          <dgm:bulletEnabled val="1"/>
        </dgm:presLayoutVars>
      </dgm:prSet>
      <dgm:spPr/>
      <dgm:t>
        <a:bodyPr/>
        <a:lstStyle/>
        <a:p>
          <a:endParaRPr lang="es-CL"/>
        </a:p>
      </dgm:t>
    </dgm:pt>
    <dgm:pt modelId="{647E342A-5A7E-4D6C-8697-4D929102E6E8}" type="pres">
      <dgm:prSet presAssocID="{BE75B286-8C74-442D-A2C3-D909E84D20A5}" presName="Parent6" presStyleLbl="revTx" presStyleIdx="2" presStyleCnt="8">
        <dgm:presLayoutVars>
          <dgm:chMax val="1"/>
          <dgm:chPref val="1"/>
          <dgm:bulletEnabled val="1"/>
        </dgm:presLayoutVars>
      </dgm:prSet>
      <dgm:spPr/>
      <dgm:t>
        <a:bodyPr/>
        <a:lstStyle/>
        <a:p>
          <a:endParaRPr lang="es-CL"/>
        </a:p>
      </dgm:t>
    </dgm:pt>
    <dgm:pt modelId="{5EE3E081-3778-42B7-BC83-06248C19557A}" type="pres">
      <dgm:prSet presAssocID="{F9680642-F69C-499D-AFFB-7ABB21896A3B}" presName="Accent5" presStyleCnt="0"/>
      <dgm:spPr/>
    </dgm:pt>
    <dgm:pt modelId="{FAB37249-7AAB-4041-A54D-4FC916190CD4}" type="pres">
      <dgm:prSet presAssocID="{F9680642-F69C-499D-AFFB-7ABB21896A3B}" presName="Accent" presStyleLbl="node1" presStyleIdx="3" presStyleCnt="8"/>
      <dgm:spPr/>
    </dgm:pt>
    <dgm:pt modelId="{B6378A70-3DA2-4F9C-ABFE-21F966CF04DB}" type="pres">
      <dgm:prSet presAssocID="{F9680642-F69C-499D-AFFB-7ABB21896A3B}" presName="ParentBackground5" presStyleCnt="0"/>
      <dgm:spPr/>
    </dgm:pt>
    <dgm:pt modelId="{368D911E-ED6D-4F6E-A991-D442C7E8125A}" type="pres">
      <dgm:prSet presAssocID="{F9680642-F69C-499D-AFFB-7ABB21896A3B}" presName="ParentBackground" presStyleLbl="fgAcc1" presStyleIdx="3" presStyleCnt="8"/>
      <dgm:spPr/>
      <dgm:t>
        <a:bodyPr/>
        <a:lstStyle/>
        <a:p>
          <a:endParaRPr lang="es-CL"/>
        </a:p>
      </dgm:t>
    </dgm:pt>
    <dgm:pt modelId="{87A1ACEA-14CF-420B-A54E-19FCC67052FD}" type="pres">
      <dgm:prSet presAssocID="{F9680642-F69C-499D-AFFB-7ABB21896A3B}" presName="Child5" presStyleLbl="revTx" presStyleIdx="3" presStyleCnt="8">
        <dgm:presLayoutVars>
          <dgm:chMax val="0"/>
          <dgm:chPref val="0"/>
          <dgm:bulletEnabled val="1"/>
        </dgm:presLayoutVars>
      </dgm:prSet>
      <dgm:spPr/>
      <dgm:t>
        <a:bodyPr/>
        <a:lstStyle/>
        <a:p>
          <a:endParaRPr lang="es-CL"/>
        </a:p>
      </dgm:t>
    </dgm:pt>
    <dgm:pt modelId="{EE077821-03D0-4796-9095-88138283D748}" type="pres">
      <dgm:prSet presAssocID="{F9680642-F69C-499D-AFFB-7ABB21896A3B}" presName="Parent5" presStyleLbl="revTx" presStyleIdx="3" presStyleCnt="8">
        <dgm:presLayoutVars>
          <dgm:chMax val="1"/>
          <dgm:chPref val="1"/>
          <dgm:bulletEnabled val="1"/>
        </dgm:presLayoutVars>
      </dgm:prSet>
      <dgm:spPr/>
      <dgm:t>
        <a:bodyPr/>
        <a:lstStyle/>
        <a:p>
          <a:endParaRPr lang="es-CL"/>
        </a:p>
      </dgm:t>
    </dgm:pt>
    <dgm:pt modelId="{424F58A1-5AD9-41C7-A150-488B26DA2B60}" type="pres">
      <dgm:prSet presAssocID="{8F1FFF84-1A49-4149-8BD3-1A9E26091E44}" presName="Accent4" presStyleCnt="0"/>
      <dgm:spPr/>
    </dgm:pt>
    <dgm:pt modelId="{370B0D08-A2D2-47BD-9700-19303F8898FA}" type="pres">
      <dgm:prSet presAssocID="{8F1FFF84-1A49-4149-8BD3-1A9E26091E44}" presName="Accent" presStyleLbl="node1" presStyleIdx="4" presStyleCnt="8"/>
      <dgm:spPr/>
    </dgm:pt>
    <dgm:pt modelId="{4B46BB06-6615-4B91-A69B-0091022E7982}" type="pres">
      <dgm:prSet presAssocID="{8F1FFF84-1A49-4149-8BD3-1A9E26091E44}" presName="ParentBackground4" presStyleCnt="0"/>
      <dgm:spPr/>
    </dgm:pt>
    <dgm:pt modelId="{08A36B56-4CE2-4D2F-BE76-71C3F85BCE8A}" type="pres">
      <dgm:prSet presAssocID="{8F1FFF84-1A49-4149-8BD3-1A9E26091E44}" presName="ParentBackground" presStyleLbl="fgAcc1" presStyleIdx="4" presStyleCnt="8"/>
      <dgm:spPr/>
      <dgm:t>
        <a:bodyPr/>
        <a:lstStyle/>
        <a:p>
          <a:endParaRPr lang="es-CL"/>
        </a:p>
      </dgm:t>
    </dgm:pt>
    <dgm:pt modelId="{BD793B4B-6D16-4664-AA78-DB1B0768DC5D}" type="pres">
      <dgm:prSet presAssocID="{8F1FFF84-1A49-4149-8BD3-1A9E26091E44}" presName="Child4" presStyleLbl="revTx" presStyleIdx="4" presStyleCnt="8">
        <dgm:presLayoutVars>
          <dgm:chMax val="0"/>
          <dgm:chPref val="0"/>
          <dgm:bulletEnabled val="1"/>
        </dgm:presLayoutVars>
      </dgm:prSet>
      <dgm:spPr/>
      <dgm:t>
        <a:bodyPr/>
        <a:lstStyle/>
        <a:p>
          <a:endParaRPr lang="es-CL"/>
        </a:p>
      </dgm:t>
    </dgm:pt>
    <dgm:pt modelId="{62366C7D-9D17-4AE9-9FD5-D57239457CE5}" type="pres">
      <dgm:prSet presAssocID="{8F1FFF84-1A49-4149-8BD3-1A9E26091E44}" presName="Parent4" presStyleLbl="revTx" presStyleIdx="4" presStyleCnt="8">
        <dgm:presLayoutVars>
          <dgm:chMax val="1"/>
          <dgm:chPref val="1"/>
          <dgm:bulletEnabled val="1"/>
        </dgm:presLayoutVars>
      </dgm:prSet>
      <dgm:spPr/>
      <dgm:t>
        <a:bodyPr/>
        <a:lstStyle/>
        <a:p>
          <a:endParaRPr lang="es-CL"/>
        </a:p>
      </dgm:t>
    </dgm:pt>
    <dgm:pt modelId="{56B83C62-0383-498D-8311-596C2060630F}" type="pres">
      <dgm:prSet presAssocID="{8E4E7C2F-CA3E-4E2D-A592-3F2299896433}" presName="Accent3" presStyleCnt="0"/>
      <dgm:spPr/>
    </dgm:pt>
    <dgm:pt modelId="{61B7F410-E375-4658-A6EA-A251A38F9322}" type="pres">
      <dgm:prSet presAssocID="{8E4E7C2F-CA3E-4E2D-A592-3F2299896433}" presName="Accent" presStyleLbl="node1" presStyleIdx="5" presStyleCnt="8"/>
      <dgm:spPr/>
    </dgm:pt>
    <dgm:pt modelId="{8D77F359-B8F9-45E3-9C86-A41F59D3B4AD}" type="pres">
      <dgm:prSet presAssocID="{8E4E7C2F-CA3E-4E2D-A592-3F2299896433}" presName="ParentBackground3" presStyleCnt="0"/>
      <dgm:spPr/>
    </dgm:pt>
    <dgm:pt modelId="{4A5FA450-741D-4F18-AB28-B505A96251F6}" type="pres">
      <dgm:prSet presAssocID="{8E4E7C2F-CA3E-4E2D-A592-3F2299896433}" presName="ParentBackground" presStyleLbl="fgAcc1" presStyleIdx="5" presStyleCnt="8"/>
      <dgm:spPr/>
      <dgm:t>
        <a:bodyPr/>
        <a:lstStyle/>
        <a:p>
          <a:endParaRPr lang="es-CL"/>
        </a:p>
      </dgm:t>
    </dgm:pt>
    <dgm:pt modelId="{04FDFACC-752A-4F87-88DD-BACF2C74300B}" type="pres">
      <dgm:prSet presAssocID="{8E4E7C2F-CA3E-4E2D-A592-3F2299896433}" presName="Child3" presStyleLbl="revTx" presStyleIdx="5" presStyleCnt="8">
        <dgm:presLayoutVars>
          <dgm:chMax val="0"/>
          <dgm:chPref val="0"/>
          <dgm:bulletEnabled val="1"/>
        </dgm:presLayoutVars>
      </dgm:prSet>
      <dgm:spPr/>
      <dgm:t>
        <a:bodyPr/>
        <a:lstStyle/>
        <a:p>
          <a:endParaRPr lang="es-CL"/>
        </a:p>
      </dgm:t>
    </dgm:pt>
    <dgm:pt modelId="{DCA1FC69-76A4-4818-B064-B8CFAB5085DD}" type="pres">
      <dgm:prSet presAssocID="{8E4E7C2F-CA3E-4E2D-A592-3F2299896433}" presName="Parent3" presStyleLbl="revTx" presStyleIdx="5" presStyleCnt="8">
        <dgm:presLayoutVars>
          <dgm:chMax val="1"/>
          <dgm:chPref val="1"/>
          <dgm:bulletEnabled val="1"/>
        </dgm:presLayoutVars>
      </dgm:prSet>
      <dgm:spPr/>
      <dgm:t>
        <a:bodyPr/>
        <a:lstStyle/>
        <a:p>
          <a:endParaRPr lang="es-CL"/>
        </a:p>
      </dgm:t>
    </dgm:pt>
    <dgm:pt modelId="{797C5F9D-CE1F-4EB6-858E-F3E819217BF2}" type="pres">
      <dgm:prSet presAssocID="{8DF33E70-44A4-4A19-BF05-E43836C515FC}" presName="Accent2" presStyleCnt="0"/>
      <dgm:spPr/>
    </dgm:pt>
    <dgm:pt modelId="{C864A71A-CE65-49E8-9F64-82A6223DF9B9}" type="pres">
      <dgm:prSet presAssocID="{8DF33E70-44A4-4A19-BF05-E43836C515FC}" presName="Accent" presStyleLbl="node1" presStyleIdx="6" presStyleCnt="8"/>
      <dgm:spPr/>
    </dgm:pt>
    <dgm:pt modelId="{49BF5AB4-B058-4D4C-AFE5-E58AA9CBB2FD}" type="pres">
      <dgm:prSet presAssocID="{8DF33E70-44A4-4A19-BF05-E43836C515FC}" presName="ParentBackground2" presStyleCnt="0"/>
      <dgm:spPr/>
    </dgm:pt>
    <dgm:pt modelId="{52B1FAC4-2769-4D9F-9AE2-D83B0D85A017}" type="pres">
      <dgm:prSet presAssocID="{8DF33E70-44A4-4A19-BF05-E43836C515FC}" presName="ParentBackground" presStyleLbl="fgAcc1" presStyleIdx="6" presStyleCnt="8"/>
      <dgm:spPr/>
      <dgm:t>
        <a:bodyPr/>
        <a:lstStyle/>
        <a:p>
          <a:endParaRPr lang="es-CL"/>
        </a:p>
      </dgm:t>
    </dgm:pt>
    <dgm:pt modelId="{661F1101-BA4D-4CF7-9DA8-E9A487C97176}" type="pres">
      <dgm:prSet presAssocID="{8DF33E70-44A4-4A19-BF05-E43836C515FC}" presName="Child2" presStyleLbl="revTx" presStyleIdx="6" presStyleCnt="8">
        <dgm:presLayoutVars>
          <dgm:chMax val="0"/>
          <dgm:chPref val="0"/>
          <dgm:bulletEnabled val="1"/>
        </dgm:presLayoutVars>
      </dgm:prSet>
      <dgm:spPr/>
      <dgm:t>
        <a:bodyPr/>
        <a:lstStyle/>
        <a:p>
          <a:endParaRPr lang="es-CL"/>
        </a:p>
      </dgm:t>
    </dgm:pt>
    <dgm:pt modelId="{A9166AE1-3E7E-4DC3-8C77-43026252D6B1}" type="pres">
      <dgm:prSet presAssocID="{8DF33E70-44A4-4A19-BF05-E43836C515FC}" presName="Parent2" presStyleLbl="revTx" presStyleIdx="6" presStyleCnt="8">
        <dgm:presLayoutVars>
          <dgm:chMax val="1"/>
          <dgm:chPref val="1"/>
          <dgm:bulletEnabled val="1"/>
        </dgm:presLayoutVars>
      </dgm:prSet>
      <dgm:spPr/>
      <dgm:t>
        <a:bodyPr/>
        <a:lstStyle/>
        <a:p>
          <a:endParaRPr lang="es-CL"/>
        </a:p>
      </dgm:t>
    </dgm:pt>
    <dgm:pt modelId="{5484C8DC-CA12-462B-BBB5-3F01E65CAD9F}" type="pres">
      <dgm:prSet presAssocID="{444349CE-31D2-4417-BFA9-7EE982A0BB4B}" presName="Accent1" presStyleCnt="0"/>
      <dgm:spPr/>
    </dgm:pt>
    <dgm:pt modelId="{77BDDB44-B6D6-4740-B609-4EA5C181A59F}" type="pres">
      <dgm:prSet presAssocID="{444349CE-31D2-4417-BFA9-7EE982A0BB4B}" presName="Accent" presStyleLbl="node1" presStyleIdx="7" presStyleCnt="8"/>
      <dgm:spPr/>
    </dgm:pt>
    <dgm:pt modelId="{1EA22651-8899-4B47-A5F9-C25C63C3F7EE}" type="pres">
      <dgm:prSet presAssocID="{444349CE-31D2-4417-BFA9-7EE982A0BB4B}" presName="ParentBackground1" presStyleCnt="0"/>
      <dgm:spPr/>
    </dgm:pt>
    <dgm:pt modelId="{ADD958D5-C2B9-4688-BDC3-7BA2EDA938B5}" type="pres">
      <dgm:prSet presAssocID="{444349CE-31D2-4417-BFA9-7EE982A0BB4B}" presName="ParentBackground" presStyleLbl="fgAcc1" presStyleIdx="7" presStyleCnt="8"/>
      <dgm:spPr/>
      <dgm:t>
        <a:bodyPr/>
        <a:lstStyle/>
        <a:p>
          <a:endParaRPr lang="es-CL"/>
        </a:p>
      </dgm:t>
    </dgm:pt>
    <dgm:pt modelId="{E0AEC36C-3FEF-434D-AF90-D5CE7AC79B5F}" type="pres">
      <dgm:prSet presAssocID="{444349CE-31D2-4417-BFA9-7EE982A0BB4B}" presName="Child1" presStyleLbl="revTx" presStyleIdx="7" presStyleCnt="8">
        <dgm:presLayoutVars>
          <dgm:chMax val="0"/>
          <dgm:chPref val="0"/>
          <dgm:bulletEnabled val="1"/>
        </dgm:presLayoutVars>
      </dgm:prSet>
      <dgm:spPr/>
      <dgm:t>
        <a:bodyPr/>
        <a:lstStyle/>
        <a:p>
          <a:endParaRPr lang="es-CL"/>
        </a:p>
      </dgm:t>
    </dgm:pt>
    <dgm:pt modelId="{3DF738D3-AC1C-417F-B353-078061092091}" type="pres">
      <dgm:prSet presAssocID="{444349CE-31D2-4417-BFA9-7EE982A0BB4B}" presName="Parent1" presStyleLbl="revTx" presStyleIdx="7" presStyleCnt="8">
        <dgm:presLayoutVars>
          <dgm:chMax val="1"/>
          <dgm:chPref val="1"/>
          <dgm:bulletEnabled val="1"/>
        </dgm:presLayoutVars>
      </dgm:prSet>
      <dgm:spPr/>
      <dgm:t>
        <a:bodyPr/>
        <a:lstStyle/>
        <a:p>
          <a:endParaRPr lang="es-CL"/>
        </a:p>
      </dgm:t>
    </dgm:pt>
  </dgm:ptLst>
  <dgm:cxnLst>
    <dgm:cxn modelId="{27F34A5E-DCE4-48EC-B4C8-ED8DE47713A2}" type="presOf" srcId="{B2135816-87CE-49B9-8784-8162FEE20CA4}" destId="{04FDFACC-752A-4F87-88DD-BACF2C74300B}" srcOrd="0" destOrd="0" presId="urn:microsoft.com/office/officeart/2011/layout/CircleProcess"/>
    <dgm:cxn modelId="{E095641E-231B-47E2-8169-81E36B3AAC18}" type="presOf" srcId="{8E4E7C2F-CA3E-4E2D-A592-3F2299896433}" destId="{4A5FA450-741D-4F18-AB28-B505A96251F6}" srcOrd="0" destOrd="0" presId="urn:microsoft.com/office/officeart/2011/layout/CircleProcess"/>
    <dgm:cxn modelId="{94277453-6ACC-40B5-839A-A3293C0E164D}" type="presOf" srcId="{F9680642-F69C-499D-AFFB-7ABB21896A3B}" destId="{368D911E-ED6D-4F6E-A991-D442C7E8125A}" srcOrd="0" destOrd="0" presId="urn:microsoft.com/office/officeart/2011/layout/CircleProcess"/>
    <dgm:cxn modelId="{7B047B23-AA0C-4217-9C06-35905E01EF84}" type="presOf" srcId="{6791A171-7EEA-41CA-8CD8-00B854C9160F}" destId="{E0AEC36C-3FEF-434D-AF90-D5CE7AC79B5F}" srcOrd="0" destOrd="0" presId="urn:microsoft.com/office/officeart/2011/layout/CircleProcess"/>
    <dgm:cxn modelId="{FF86CF60-3FD6-472A-BCCF-2C168EE91426}" type="presOf" srcId="{CCF8C124-7B15-4FC4-B664-411391828701}" destId="{A4226C00-CBAC-4A92-9160-E7FC61957AF8}" srcOrd="1" destOrd="0" presId="urn:microsoft.com/office/officeart/2011/layout/CircleProcess"/>
    <dgm:cxn modelId="{81137F6F-B173-4DF6-9509-D30BC802C5EF}" type="presOf" srcId="{8DF33E70-44A4-4A19-BF05-E43836C515FC}" destId="{A9166AE1-3E7E-4DC3-8C77-43026252D6B1}" srcOrd="1" destOrd="0" presId="urn:microsoft.com/office/officeart/2011/layout/CircleProcess"/>
    <dgm:cxn modelId="{1796CDFD-2579-4427-BAE9-F96626961074}" type="presOf" srcId="{C522A3D9-C95A-4A45-8552-3A6CE6BB4780}" destId="{A4279986-FFDD-40C8-A811-057445118FDC}" srcOrd="0" destOrd="0" presId="urn:microsoft.com/office/officeart/2011/layout/CircleProcess"/>
    <dgm:cxn modelId="{D25844FF-64FA-4A62-A07B-5260FC9655B6}" type="presOf" srcId="{793D885F-3A4B-4680-B18A-2C3C1C79A140}" destId="{87A1ACEA-14CF-420B-A54E-19FCC67052FD}" srcOrd="0" destOrd="0" presId="urn:microsoft.com/office/officeart/2011/layout/CircleProcess"/>
    <dgm:cxn modelId="{A111FAAC-CB54-4C1C-A406-FBD3C9627B20}" srcId="{29F93A85-59C9-477F-9F88-F3871F61F816}" destId="{BE75B286-8C74-442D-A2C3-D909E84D20A5}" srcOrd="5" destOrd="0" parTransId="{C4B4D1CF-C5FD-4AE8-A39D-41E8D9048D09}" sibTransId="{5527B6F2-A5B5-4539-BA7C-6C3C898AC937}"/>
    <dgm:cxn modelId="{55BEB777-1D93-429A-8328-BF5F6A827124}" srcId="{D379B05F-9EE7-440F-AE2F-1EEAF18D18B4}" destId="{ACB9969E-F3BF-4833-A2F3-9F0DDD349D52}" srcOrd="0" destOrd="0" parTransId="{6CA75575-1252-4FA4-9458-F81C6DE48B98}" sibTransId="{E0373194-884C-498C-9BC8-E53115C52C69}"/>
    <dgm:cxn modelId="{2AD58807-95CB-457F-8175-10D2BC76C83D}" type="presOf" srcId="{D379B05F-9EE7-440F-AE2F-1EEAF18D18B4}" destId="{5C3B0ACD-E674-4922-A711-0AB85F3E932C}" srcOrd="1" destOrd="0" presId="urn:microsoft.com/office/officeart/2011/layout/CircleProcess"/>
    <dgm:cxn modelId="{40FEACD6-5122-4F51-9B11-A0C739A66B58}" type="presOf" srcId="{444349CE-31D2-4417-BFA9-7EE982A0BB4B}" destId="{ADD958D5-C2B9-4688-BDC3-7BA2EDA938B5}" srcOrd="0" destOrd="0" presId="urn:microsoft.com/office/officeart/2011/layout/CircleProcess"/>
    <dgm:cxn modelId="{0585046C-0105-4496-97F4-D0953C6A9FFF}" srcId="{444349CE-31D2-4417-BFA9-7EE982A0BB4B}" destId="{6791A171-7EEA-41CA-8CD8-00B854C9160F}" srcOrd="0" destOrd="0" parTransId="{5751A60D-8599-4CBB-B812-0CAF155F6FA0}" sibTransId="{79A22CB0-8349-4953-9A61-5E98A6AF8CE1}"/>
    <dgm:cxn modelId="{B4990D56-8B38-47FD-B903-A413ED210B3A}" srcId="{29F93A85-59C9-477F-9F88-F3871F61F816}" destId="{CCF8C124-7B15-4FC4-B664-411391828701}" srcOrd="6" destOrd="0" parTransId="{F44F1755-24EE-4964-B13A-3398739BC5E5}" sibTransId="{4FBC63E0-0FC5-4D7D-AF97-2CC4ADB0A6AE}"/>
    <dgm:cxn modelId="{99DC1803-3803-4692-B049-D54797CC6E09}" srcId="{29F93A85-59C9-477F-9F88-F3871F61F816}" destId="{8DF33E70-44A4-4A19-BF05-E43836C515FC}" srcOrd="1" destOrd="0" parTransId="{83C24B79-FDDB-43DC-8298-72AF24E463E7}" sibTransId="{3565DDD7-AC9C-4AE5-BDFC-820945AAA368}"/>
    <dgm:cxn modelId="{838FA2F9-1C92-4CC0-8506-40388FD82AA8}" type="presOf" srcId="{69F8B864-DED2-410B-B378-B1C5F904A178}" destId="{661F1101-BA4D-4CF7-9DA8-E9A487C97176}" srcOrd="0" destOrd="0" presId="urn:microsoft.com/office/officeart/2011/layout/CircleProcess"/>
    <dgm:cxn modelId="{C44466AE-7F8D-48B5-9BBD-B9EDCDE9B7D5}" srcId="{CCF8C124-7B15-4FC4-B664-411391828701}" destId="{AA5CCE4E-5128-4B15-BDB3-4F6AB9535A7F}" srcOrd="0" destOrd="0" parTransId="{8B2BE384-49B9-4A1D-B74A-AB1487D2B35C}" sibTransId="{BD07DE94-DF83-409C-819B-08BFEA3252A4}"/>
    <dgm:cxn modelId="{68DD3F97-3B7E-4AA7-A7BA-DBA6BA830AE0}" type="presOf" srcId="{A1175E77-932B-4612-A6F7-E09337FEED0C}" destId="{BD793B4B-6D16-4664-AA78-DB1B0768DC5D}" srcOrd="0" destOrd="0" presId="urn:microsoft.com/office/officeart/2011/layout/CircleProcess"/>
    <dgm:cxn modelId="{1E727A4C-C147-46EA-B26B-52CB71E3A7E8}" srcId="{29F93A85-59C9-477F-9F88-F3871F61F816}" destId="{444349CE-31D2-4417-BFA9-7EE982A0BB4B}" srcOrd="0" destOrd="0" parTransId="{48393D40-9056-4F81-8A40-D8EA585B1596}" sibTransId="{D1620930-3429-403B-805D-0FD34F6D6356}"/>
    <dgm:cxn modelId="{7297C550-3171-45FE-8BD0-1D587529D948}" srcId="{8F1FFF84-1A49-4149-8BD3-1A9E26091E44}" destId="{A1175E77-932B-4612-A6F7-E09337FEED0C}" srcOrd="0" destOrd="0" parTransId="{7B4B1E4E-84B2-4486-8935-9F81889AD867}" sibTransId="{5809321A-CFD4-43F3-92EE-D066EA658F4A}"/>
    <dgm:cxn modelId="{52BF86EB-ACF3-4F81-AA27-E27B722BA642}" type="presOf" srcId="{444349CE-31D2-4417-BFA9-7EE982A0BB4B}" destId="{3DF738D3-AC1C-417F-B353-078061092091}" srcOrd="1" destOrd="0" presId="urn:microsoft.com/office/officeart/2011/layout/CircleProcess"/>
    <dgm:cxn modelId="{80BF97AD-C50D-4371-BD8F-6CF83EE75D81}" type="presOf" srcId="{ACB9969E-F3BF-4833-A2F3-9F0DDD349D52}" destId="{66B5E1DF-87EF-4542-9031-276B74AC62FD}" srcOrd="0" destOrd="0" presId="urn:microsoft.com/office/officeart/2011/layout/CircleProcess"/>
    <dgm:cxn modelId="{B658A13A-12E8-4627-B221-E8009107791C}" srcId="{29F93A85-59C9-477F-9F88-F3871F61F816}" destId="{F9680642-F69C-499D-AFFB-7ABB21896A3B}" srcOrd="4" destOrd="0" parTransId="{E32A74AB-EE4E-4A54-A9FA-1C088B5D8EC9}" sibTransId="{D32F455E-1923-4326-B256-4B900725B0B2}"/>
    <dgm:cxn modelId="{13887E6A-FEDF-4722-9FE6-E840B2601EB4}" type="presOf" srcId="{8DF33E70-44A4-4A19-BF05-E43836C515FC}" destId="{52B1FAC4-2769-4D9F-9AE2-D83B0D85A017}" srcOrd="0" destOrd="0" presId="urn:microsoft.com/office/officeart/2011/layout/CircleProcess"/>
    <dgm:cxn modelId="{BEF7E0F7-1BB7-4B43-AE2A-069AEAB0052D}" srcId="{F9680642-F69C-499D-AFFB-7ABB21896A3B}" destId="{793D885F-3A4B-4680-B18A-2C3C1C79A140}" srcOrd="0" destOrd="0" parTransId="{467062AC-E0DB-4B05-99ED-483ACD7D0AFA}" sibTransId="{E8627179-592C-419A-BF95-AA3C8E088795}"/>
    <dgm:cxn modelId="{E6A1522D-FCE6-4E47-AAB0-61E00949A51B}" type="presOf" srcId="{8E4E7C2F-CA3E-4E2D-A592-3F2299896433}" destId="{DCA1FC69-76A4-4818-B064-B8CFAB5085DD}" srcOrd="1" destOrd="0" presId="urn:microsoft.com/office/officeart/2011/layout/CircleProcess"/>
    <dgm:cxn modelId="{64577F17-A11F-43AB-B2F0-1709919BD8C9}" srcId="{29F93A85-59C9-477F-9F88-F3871F61F816}" destId="{D379B05F-9EE7-440F-AE2F-1EEAF18D18B4}" srcOrd="7" destOrd="0" parTransId="{5AD64163-2667-4A0A-9B12-A9F86E819A96}" sibTransId="{F0FA7E3B-76EA-485A-A9B1-92C6C522FB44}"/>
    <dgm:cxn modelId="{38B17894-AEB8-47A5-95E1-4BAC7DAD973C}" type="presOf" srcId="{D379B05F-9EE7-440F-AE2F-1EEAF18D18B4}" destId="{FB3A2551-812E-4EB1-A487-1F1EDE90ACEB}" srcOrd="0" destOrd="0" presId="urn:microsoft.com/office/officeart/2011/layout/CircleProcess"/>
    <dgm:cxn modelId="{E5056BD6-A848-4DAF-95C7-AEDF9D6C7ED7}" srcId="{29F93A85-59C9-477F-9F88-F3871F61F816}" destId="{8F1FFF84-1A49-4149-8BD3-1A9E26091E44}" srcOrd="3" destOrd="0" parTransId="{04C6D566-8053-42CC-BA53-CBD9F18022D1}" sibTransId="{A69024E6-AEC4-4327-8417-82FD7EE5911A}"/>
    <dgm:cxn modelId="{6DB50132-D277-46D7-B0CF-6AA382C2A01B}" srcId="{BE75B286-8C74-442D-A2C3-D909E84D20A5}" destId="{C522A3D9-C95A-4A45-8552-3A6CE6BB4780}" srcOrd="0" destOrd="0" parTransId="{631EA89D-0EC9-4291-9F6B-44FB1301E766}" sibTransId="{946506AC-B92B-494A-9D14-F361741760D3}"/>
    <dgm:cxn modelId="{F2547BDA-F719-4F70-8C9C-9A5B55300907}" type="presOf" srcId="{8F1FFF84-1A49-4149-8BD3-1A9E26091E44}" destId="{08A36B56-4CE2-4D2F-BE76-71C3F85BCE8A}" srcOrd="0" destOrd="0" presId="urn:microsoft.com/office/officeart/2011/layout/CircleProcess"/>
    <dgm:cxn modelId="{C2DA5039-5200-42E0-A309-EC5A99E35200}" type="presOf" srcId="{F9680642-F69C-499D-AFFB-7ABB21896A3B}" destId="{EE077821-03D0-4796-9095-88138283D748}" srcOrd="1" destOrd="0" presId="urn:microsoft.com/office/officeart/2011/layout/CircleProcess"/>
    <dgm:cxn modelId="{F8AE387E-B0A5-447E-B803-462ED0132581}" srcId="{8E4E7C2F-CA3E-4E2D-A592-3F2299896433}" destId="{B2135816-87CE-49B9-8784-8162FEE20CA4}" srcOrd="0" destOrd="0" parTransId="{FE84D881-8D64-4487-8AA2-6DCFB01D651A}" sibTransId="{2D956373-386C-4D5C-93E1-C3E8AA584964}"/>
    <dgm:cxn modelId="{988DE2D7-E14A-41E8-A4D3-544C5ADDC8F7}" srcId="{8DF33E70-44A4-4A19-BF05-E43836C515FC}" destId="{69F8B864-DED2-410B-B378-B1C5F904A178}" srcOrd="0" destOrd="0" parTransId="{DAC05199-41D6-4995-94A8-537346D7C20F}" sibTransId="{F08AEC04-17F0-448F-B6D8-340E2F9CA211}"/>
    <dgm:cxn modelId="{E0D52D9F-BEC6-4618-9683-750C2DCE619D}" type="presOf" srcId="{BE75B286-8C74-442D-A2C3-D909E84D20A5}" destId="{647E342A-5A7E-4D6C-8697-4D929102E6E8}" srcOrd="1" destOrd="0" presId="urn:microsoft.com/office/officeart/2011/layout/CircleProcess"/>
    <dgm:cxn modelId="{E92AC730-6B8E-455C-9AEE-ABFE14A3B1EB}" type="presOf" srcId="{AA5CCE4E-5128-4B15-BDB3-4F6AB9535A7F}" destId="{CF8C7808-C4C6-49DF-B93F-4FF0AFDD3349}" srcOrd="0" destOrd="0" presId="urn:microsoft.com/office/officeart/2011/layout/CircleProcess"/>
    <dgm:cxn modelId="{9964C715-3E6F-4FD3-82F7-36629C3C9B1D}" type="presOf" srcId="{CCF8C124-7B15-4FC4-B664-411391828701}" destId="{D6441CC5-6742-4C49-8435-1587E054D057}" srcOrd="0" destOrd="0" presId="urn:microsoft.com/office/officeart/2011/layout/CircleProcess"/>
    <dgm:cxn modelId="{80915E5E-DE43-4E84-9C6F-35AC5E16AD24}" type="presOf" srcId="{BE75B286-8C74-442D-A2C3-D909E84D20A5}" destId="{DECEE48B-2BE4-4B02-938F-E19B3B3679B9}" srcOrd="0" destOrd="0" presId="urn:microsoft.com/office/officeart/2011/layout/CircleProcess"/>
    <dgm:cxn modelId="{A2B1044A-4E8F-4747-9961-A22C4D8AEE3B}" srcId="{29F93A85-59C9-477F-9F88-F3871F61F816}" destId="{8E4E7C2F-CA3E-4E2D-A592-3F2299896433}" srcOrd="2" destOrd="0" parTransId="{3B7522C2-074E-44E5-A9B0-D6C246FA6808}" sibTransId="{F306ACC2-7116-4FDE-A534-44879E73B4AD}"/>
    <dgm:cxn modelId="{FD34677F-CEFB-40AD-9323-E136082F3217}" type="presOf" srcId="{29F93A85-59C9-477F-9F88-F3871F61F816}" destId="{4E16EED9-8169-4AA5-9F89-8EEF2B753F9C}" srcOrd="0" destOrd="0" presId="urn:microsoft.com/office/officeart/2011/layout/CircleProcess"/>
    <dgm:cxn modelId="{1D05FBE2-907B-4F3F-85FD-047006744292}" type="presOf" srcId="{8F1FFF84-1A49-4149-8BD3-1A9E26091E44}" destId="{62366C7D-9D17-4AE9-9FD5-D57239457CE5}" srcOrd="1" destOrd="0" presId="urn:microsoft.com/office/officeart/2011/layout/CircleProcess"/>
    <dgm:cxn modelId="{F0E08FFA-95A9-4999-A977-B66E3728B6C9}" type="presParOf" srcId="{4E16EED9-8169-4AA5-9F89-8EEF2B753F9C}" destId="{A1737268-47BB-4F54-A8D1-62B4505E8533}" srcOrd="0" destOrd="0" presId="urn:microsoft.com/office/officeart/2011/layout/CircleProcess"/>
    <dgm:cxn modelId="{73987496-E4CB-462D-A6F1-9D01CA42DD4A}" type="presParOf" srcId="{A1737268-47BB-4F54-A8D1-62B4505E8533}" destId="{19093329-483A-40D2-8F50-BACE32648F70}" srcOrd="0" destOrd="0" presId="urn:microsoft.com/office/officeart/2011/layout/CircleProcess"/>
    <dgm:cxn modelId="{CD929CA2-8882-4045-AC8E-F1824A73BC69}" type="presParOf" srcId="{4E16EED9-8169-4AA5-9F89-8EEF2B753F9C}" destId="{75C4DE66-5027-41D6-9796-F61943FFA7F5}" srcOrd="1" destOrd="0" presId="urn:microsoft.com/office/officeart/2011/layout/CircleProcess"/>
    <dgm:cxn modelId="{A336559C-F9FD-4445-931D-2445E8206F63}" type="presParOf" srcId="{75C4DE66-5027-41D6-9796-F61943FFA7F5}" destId="{FB3A2551-812E-4EB1-A487-1F1EDE90ACEB}" srcOrd="0" destOrd="0" presId="urn:microsoft.com/office/officeart/2011/layout/CircleProcess"/>
    <dgm:cxn modelId="{E5EE5E5D-8F19-45BA-8A5F-6BBF2AB7BA83}" type="presParOf" srcId="{4E16EED9-8169-4AA5-9F89-8EEF2B753F9C}" destId="{66B5E1DF-87EF-4542-9031-276B74AC62FD}" srcOrd="2" destOrd="0" presId="urn:microsoft.com/office/officeart/2011/layout/CircleProcess"/>
    <dgm:cxn modelId="{A9710E56-4824-4A58-9ACB-C85F886DA86E}" type="presParOf" srcId="{4E16EED9-8169-4AA5-9F89-8EEF2B753F9C}" destId="{5C3B0ACD-E674-4922-A711-0AB85F3E932C}" srcOrd="3" destOrd="0" presId="urn:microsoft.com/office/officeart/2011/layout/CircleProcess"/>
    <dgm:cxn modelId="{627A7AA9-C663-4B8C-A9A4-24B4E7206C78}" type="presParOf" srcId="{4E16EED9-8169-4AA5-9F89-8EEF2B753F9C}" destId="{D5161420-648A-4CC8-A67D-80619B70D93B}" srcOrd="4" destOrd="0" presId="urn:microsoft.com/office/officeart/2011/layout/CircleProcess"/>
    <dgm:cxn modelId="{CA770669-AF60-4568-8F36-04941025CB76}" type="presParOf" srcId="{D5161420-648A-4CC8-A67D-80619B70D93B}" destId="{4EAF7860-1AB8-40DE-B0DB-A2754824C88B}" srcOrd="0" destOrd="0" presId="urn:microsoft.com/office/officeart/2011/layout/CircleProcess"/>
    <dgm:cxn modelId="{A7D5A2F9-54A9-40D5-9282-71E32A67A758}" type="presParOf" srcId="{4E16EED9-8169-4AA5-9F89-8EEF2B753F9C}" destId="{C07412DB-B999-4C6B-B740-D6470BA5E4D2}" srcOrd="5" destOrd="0" presId="urn:microsoft.com/office/officeart/2011/layout/CircleProcess"/>
    <dgm:cxn modelId="{5DE78C63-C498-40D6-9161-63F6DBBB6BD3}" type="presParOf" srcId="{C07412DB-B999-4C6B-B740-D6470BA5E4D2}" destId="{D6441CC5-6742-4C49-8435-1587E054D057}" srcOrd="0" destOrd="0" presId="urn:microsoft.com/office/officeart/2011/layout/CircleProcess"/>
    <dgm:cxn modelId="{F304B7B4-D74F-4678-80C5-D88FE7161451}" type="presParOf" srcId="{4E16EED9-8169-4AA5-9F89-8EEF2B753F9C}" destId="{CF8C7808-C4C6-49DF-B93F-4FF0AFDD3349}" srcOrd="6" destOrd="0" presId="urn:microsoft.com/office/officeart/2011/layout/CircleProcess"/>
    <dgm:cxn modelId="{622FDE75-E330-42D2-AFB3-FD74783FC2A8}" type="presParOf" srcId="{4E16EED9-8169-4AA5-9F89-8EEF2B753F9C}" destId="{A4226C00-CBAC-4A92-9160-E7FC61957AF8}" srcOrd="7" destOrd="0" presId="urn:microsoft.com/office/officeart/2011/layout/CircleProcess"/>
    <dgm:cxn modelId="{7167C426-006E-4D56-B7AA-8ADED1084751}" type="presParOf" srcId="{4E16EED9-8169-4AA5-9F89-8EEF2B753F9C}" destId="{1794C938-F5F0-42A0-9261-9A96FA30F302}" srcOrd="8" destOrd="0" presId="urn:microsoft.com/office/officeart/2011/layout/CircleProcess"/>
    <dgm:cxn modelId="{E1C5DBA3-A228-4187-86A3-0B9733E4174A}" type="presParOf" srcId="{1794C938-F5F0-42A0-9261-9A96FA30F302}" destId="{3A88F83F-F441-4376-9A1A-B60443A29DF3}" srcOrd="0" destOrd="0" presId="urn:microsoft.com/office/officeart/2011/layout/CircleProcess"/>
    <dgm:cxn modelId="{7BA6AC03-E8E1-418D-9892-A9F76C0F3A0F}" type="presParOf" srcId="{4E16EED9-8169-4AA5-9F89-8EEF2B753F9C}" destId="{E9AF883A-C400-4941-8FC9-CE166427C0FD}" srcOrd="9" destOrd="0" presId="urn:microsoft.com/office/officeart/2011/layout/CircleProcess"/>
    <dgm:cxn modelId="{21D33AD9-14C7-483C-9B52-2F2DD7472EFD}" type="presParOf" srcId="{E9AF883A-C400-4941-8FC9-CE166427C0FD}" destId="{DECEE48B-2BE4-4B02-938F-E19B3B3679B9}" srcOrd="0" destOrd="0" presId="urn:microsoft.com/office/officeart/2011/layout/CircleProcess"/>
    <dgm:cxn modelId="{ED58073D-B3CB-408E-9917-82DE75109829}" type="presParOf" srcId="{4E16EED9-8169-4AA5-9F89-8EEF2B753F9C}" destId="{A4279986-FFDD-40C8-A811-057445118FDC}" srcOrd="10" destOrd="0" presId="urn:microsoft.com/office/officeart/2011/layout/CircleProcess"/>
    <dgm:cxn modelId="{419F1571-C78D-45B3-89E3-829FDB68E692}" type="presParOf" srcId="{4E16EED9-8169-4AA5-9F89-8EEF2B753F9C}" destId="{647E342A-5A7E-4D6C-8697-4D929102E6E8}" srcOrd="11" destOrd="0" presId="urn:microsoft.com/office/officeart/2011/layout/CircleProcess"/>
    <dgm:cxn modelId="{15079E9D-2706-46C5-8136-D22ADF0BF901}" type="presParOf" srcId="{4E16EED9-8169-4AA5-9F89-8EEF2B753F9C}" destId="{5EE3E081-3778-42B7-BC83-06248C19557A}" srcOrd="12" destOrd="0" presId="urn:microsoft.com/office/officeart/2011/layout/CircleProcess"/>
    <dgm:cxn modelId="{F59CCDC0-9935-42ED-A63B-A5341CECCDF9}" type="presParOf" srcId="{5EE3E081-3778-42B7-BC83-06248C19557A}" destId="{FAB37249-7AAB-4041-A54D-4FC916190CD4}" srcOrd="0" destOrd="0" presId="urn:microsoft.com/office/officeart/2011/layout/CircleProcess"/>
    <dgm:cxn modelId="{15AE3ABC-51AE-49A0-B53D-170FB29DDD32}" type="presParOf" srcId="{4E16EED9-8169-4AA5-9F89-8EEF2B753F9C}" destId="{B6378A70-3DA2-4F9C-ABFE-21F966CF04DB}" srcOrd="13" destOrd="0" presId="urn:microsoft.com/office/officeart/2011/layout/CircleProcess"/>
    <dgm:cxn modelId="{AA701285-49A6-4770-A823-AA404F7E000A}" type="presParOf" srcId="{B6378A70-3DA2-4F9C-ABFE-21F966CF04DB}" destId="{368D911E-ED6D-4F6E-A991-D442C7E8125A}" srcOrd="0" destOrd="0" presId="urn:microsoft.com/office/officeart/2011/layout/CircleProcess"/>
    <dgm:cxn modelId="{A4933709-D4C2-4A65-A331-9197A2018037}" type="presParOf" srcId="{4E16EED9-8169-4AA5-9F89-8EEF2B753F9C}" destId="{87A1ACEA-14CF-420B-A54E-19FCC67052FD}" srcOrd="14" destOrd="0" presId="urn:microsoft.com/office/officeart/2011/layout/CircleProcess"/>
    <dgm:cxn modelId="{700A88B9-A7C7-400E-8F49-4545D4C793B5}" type="presParOf" srcId="{4E16EED9-8169-4AA5-9F89-8EEF2B753F9C}" destId="{EE077821-03D0-4796-9095-88138283D748}" srcOrd="15" destOrd="0" presId="urn:microsoft.com/office/officeart/2011/layout/CircleProcess"/>
    <dgm:cxn modelId="{CD0C744F-2155-471E-BCDA-846455785FC1}" type="presParOf" srcId="{4E16EED9-8169-4AA5-9F89-8EEF2B753F9C}" destId="{424F58A1-5AD9-41C7-A150-488B26DA2B60}" srcOrd="16" destOrd="0" presId="urn:microsoft.com/office/officeart/2011/layout/CircleProcess"/>
    <dgm:cxn modelId="{A5BF339B-2340-4283-8D93-664EEAFB9353}" type="presParOf" srcId="{424F58A1-5AD9-41C7-A150-488B26DA2B60}" destId="{370B0D08-A2D2-47BD-9700-19303F8898FA}" srcOrd="0" destOrd="0" presId="urn:microsoft.com/office/officeart/2011/layout/CircleProcess"/>
    <dgm:cxn modelId="{CEC2504C-5265-4452-B4EF-99E572EBC6EF}" type="presParOf" srcId="{4E16EED9-8169-4AA5-9F89-8EEF2B753F9C}" destId="{4B46BB06-6615-4B91-A69B-0091022E7982}" srcOrd="17" destOrd="0" presId="urn:microsoft.com/office/officeart/2011/layout/CircleProcess"/>
    <dgm:cxn modelId="{9348B083-73E0-4915-94DC-7D65782BECAE}" type="presParOf" srcId="{4B46BB06-6615-4B91-A69B-0091022E7982}" destId="{08A36B56-4CE2-4D2F-BE76-71C3F85BCE8A}" srcOrd="0" destOrd="0" presId="urn:microsoft.com/office/officeart/2011/layout/CircleProcess"/>
    <dgm:cxn modelId="{0D58563C-6630-4765-8CDB-E14C3F59E035}" type="presParOf" srcId="{4E16EED9-8169-4AA5-9F89-8EEF2B753F9C}" destId="{BD793B4B-6D16-4664-AA78-DB1B0768DC5D}" srcOrd="18" destOrd="0" presId="urn:microsoft.com/office/officeart/2011/layout/CircleProcess"/>
    <dgm:cxn modelId="{6E0AAA2A-B838-44EC-96E0-B7F3AD60BF13}" type="presParOf" srcId="{4E16EED9-8169-4AA5-9F89-8EEF2B753F9C}" destId="{62366C7D-9D17-4AE9-9FD5-D57239457CE5}" srcOrd="19" destOrd="0" presId="urn:microsoft.com/office/officeart/2011/layout/CircleProcess"/>
    <dgm:cxn modelId="{49EC9AA4-B496-4CB4-948C-EF077F5508D4}" type="presParOf" srcId="{4E16EED9-8169-4AA5-9F89-8EEF2B753F9C}" destId="{56B83C62-0383-498D-8311-596C2060630F}" srcOrd="20" destOrd="0" presId="urn:microsoft.com/office/officeart/2011/layout/CircleProcess"/>
    <dgm:cxn modelId="{FC83D2C1-98AB-4089-B0CC-44D924DB360B}" type="presParOf" srcId="{56B83C62-0383-498D-8311-596C2060630F}" destId="{61B7F410-E375-4658-A6EA-A251A38F9322}" srcOrd="0" destOrd="0" presId="urn:microsoft.com/office/officeart/2011/layout/CircleProcess"/>
    <dgm:cxn modelId="{01FA239B-548C-45B9-9FF9-0EA948C55D7D}" type="presParOf" srcId="{4E16EED9-8169-4AA5-9F89-8EEF2B753F9C}" destId="{8D77F359-B8F9-45E3-9C86-A41F59D3B4AD}" srcOrd="21" destOrd="0" presId="urn:microsoft.com/office/officeart/2011/layout/CircleProcess"/>
    <dgm:cxn modelId="{AA2DAC70-FE95-483F-86CF-8032B18A95BC}" type="presParOf" srcId="{8D77F359-B8F9-45E3-9C86-A41F59D3B4AD}" destId="{4A5FA450-741D-4F18-AB28-B505A96251F6}" srcOrd="0" destOrd="0" presId="urn:microsoft.com/office/officeart/2011/layout/CircleProcess"/>
    <dgm:cxn modelId="{F718ECE8-0838-4130-AD88-0A5E46F54EFF}" type="presParOf" srcId="{4E16EED9-8169-4AA5-9F89-8EEF2B753F9C}" destId="{04FDFACC-752A-4F87-88DD-BACF2C74300B}" srcOrd="22" destOrd="0" presId="urn:microsoft.com/office/officeart/2011/layout/CircleProcess"/>
    <dgm:cxn modelId="{4D8A7DD2-1F58-4D51-8C75-C1D3A2735606}" type="presParOf" srcId="{4E16EED9-8169-4AA5-9F89-8EEF2B753F9C}" destId="{DCA1FC69-76A4-4818-B064-B8CFAB5085DD}" srcOrd="23" destOrd="0" presId="urn:microsoft.com/office/officeart/2011/layout/CircleProcess"/>
    <dgm:cxn modelId="{85704265-F2D5-4B2C-BCE5-77464D50A64A}" type="presParOf" srcId="{4E16EED9-8169-4AA5-9F89-8EEF2B753F9C}" destId="{797C5F9D-CE1F-4EB6-858E-F3E819217BF2}" srcOrd="24" destOrd="0" presId="urn:microsoft.com/office/officeart/2011/layout/CircleProcess"/>
    <dgm:cxn modelId="{AA7704E1-1C0C-4FBA-96A3-DFA9D6DD2020}" type="presParOf" srcId="{797C5F9D-CE1F-4EB6-858E-F3E819217BF2}" destId="{C864A71A-CE65-49E8-9F64-82A6223DF9B9}" srcOrd="0" destOrd="0" presId="urn:microsoft.com/office/officeart/2011/layout/CircleProcess"/>
    <dgm:cxn modelId="{CF8AD050-D439-4F08-A21B-70033E1FF4E2}" type="presParOf" srcId="{4E16EED9-8169-4AA5-9F89-8EEF2B753F9C}" destId="{49BF5AB4-B058-4D4C-AFE5-E58AA9CBB2FD}" srcOrd="25" destOrd="0" presId="urn:microsoft.com/office/officeart/2011/layout/CircleProcess"/>
    <dgm:cxn modelId="{EFAAE6E5-E545-44CA-BEC1-A86762067E4F}" type="presParOf" srcId="{49BF5AB4-B058-4D4C-AFE5-E58AA9CBB2FD}" destId="{52B1FAC4-2769-4D9F-9AE2-D83B0D85A017}" srcOrd="0" destOrd="0" presId="urn:microsoft.com/office/officeart/2011/layout/CircleProcess"/>
    <dgm:cxn modelId="{56B8DB91-8188-4C1A-9D21-4D1BC6E12C6B}" type="presParOf" srcId="{4E16EED9-8169-4AA5-9F89-8EEF2B753F9C}" destId="{661F1101-BA4D-4CF7-9DA8-E9A487C97176}" srcOrd="26" destOrd="0" presId="urn:microsoft.com/office/officeart/2011/layout/CircleProcess"/>
    <dgm:cxn modelId="{10267AF8-D53A-43BC-B4E8-0FB6BDA4BB8D}" type="presParOf" srcId="{4E16EED9-8169-4AA5-9F89-8EEF2B753F9C}" destId="{A9166AE1-3E7E-4DC3-8C77-43026252D6B1}" srcOrd="27" destOrd="0" presId="urn:microsoft.com/office/officeart/2011/layout/CircleProcess"/>
    <dgm:cxn modelId="{36D761EE-839A-4507-8252-D2DEB7EEFEF3}" type="presParOf" srcId="{4E16EED9-8169-4AA5-9F89-8EEF2B753F9C}" destId="{5484C8DC-CA12-462B-BBB5-3F01E65CAD9F}" srcOrd="28" destOrd="0" presId="urn:microsoft.com/office/officeart/2011/layout/CircleProcess"/>
    <dgm:cxn modelId="{B527342A-7B02-4436-A7EB-083C90466F02}" type="presParOf" srcId="{5484C8DC-CA12-462B-BBB5-3F01E65CAD9F}" destId="{77BDDB44-B6D6-4740-B609-4EA5C181A59F}" srcOrd="0" destOrd="0" presId="urn:microsoft.com/office/officeart/2011/layout/CircleProcess"/>
    <dgm:cxn modelId="{677F27C8-489C-4E6D-8EA4-F1F0FAE53D3D}" type="presParOf" srcId="{4E16EED9-8169-4AA5-9F89-8EEF2B753F9C}" destId="{1EA22651-8899-4B47-A5F9-C25C63C3F7EE}" srcOrd="29" destOrd="0" presId="urn:microsoft.com/office/officeart/2011/layout/CircleProcess"/>
    <dgm:cxn modelId="{B6B7ECF4-0A30-459A-A320-DC687601A05E}" type="presParOf" srcId="{1EA22651-8899-4B47-A5F9-C25C63C3F7EE}" destId="{ADD958D5-C2B9-4688-BDC3-7BA2EDA938B5}" srcOrd="0" destOrd="0" presId="urn:microsoft.com/office/officeart/2011/layout/CircleProcess"/>
    <dgm:cxn modelId="{61486F0B-7287-48CB-A70D-3E8EED84945E}" type="presParOf" srcId="{4E16EED9-8169-4AA5-9F89-8EEF2B753F9C}" destId="{E0AEC36C-3FEF-434D-AF90-D5CE7AC79B5F}" srcOrd="30" destOrd="0" presId="urn:microsoft.com/office/officeart/2011/layout/CircleProcess"/>
    <dgm:cxn modelId="{9911FE7E-9C44-4F74-97F4-05DBB791EE3A}" type="presParOf" srcId="{4E16EED9-8169-4AA5-9F89-8EEF2B753F9C}" destId="{3DF738D3-AC1C-417F-B353-078061092091}" srcOrd="31" destOrd="0" presId="urn:microsoft.com/office/officeart/2011/layout/Circle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F93A85-59C9-477F-9F88-F3871F61F816}"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s-CL"/>
        </a:p>
      </dgm:t>
    </dgm:pt>
    <dgm:pt modelId="{8E4E7C2F-CA3E-4E2D-A592-3F2299896433}">
      <dgm:prSet phldrT="[Texto]" custT="1"/>
      <dgm:spPr>
        <a:blipFill rotWithShape="0">
          <a:blip xmlns:r="http://schemas.openxmlformats.org/officeDocument/2006/relationships" r:embed="rId1"/>
          <a:stretch>
            <a:fillRect/>
          </a:stretch>
        </a:blipFill>
      </dgm:spPr>
      <dgm:t>
        <a:bodyPr/>
        <a:lstStyle/>
        <a:p>
          <a:endParaRPr lang="es-CL" sz="1000" b="1"/>
        </a:p>
      </dgm:t>
    </dgm:pt>
    <dgm:pt modelId="{3B7522C2-074E-44E5-A9B0-D6C246FA6808}" type="parTrans" cxnId="{A2B1044A-4E8F-4747-9961-A22C4D8AEE3B}">
      <dgm:prSet/>
      <dgm:spPr/>
      <dgm:t>
        <a:bodyPr/>
        <a:lstStyle/>
        <a:p>
          <a:endParaRPr lang="es-CL"/>
        </a:p>
      </dgm:t>
    </dgm:pt>
    <dgm:pt modelId="{F306ACC2-7116-4FDE-A534-44879E73B4AD}" type="sibTrans" cxnId="{A2B1044A-4E8F-4747-9961-A22C4D8AEE3B}">
      <dgm:prSet/>
      <dgm:spPr/>
      <dgm:t>
        <a:bodyPr/>
        <a:lstStyle/>
        <a:p>
          <a:endParaRPr lang="es-CL"/>
        </a:p>
      </dgm:t>
    </dgm:pt>
    <dgm:pt modelId="{B2135816-87CE-49B9-8784-8162FEE20CA4}">
      <dgm:prSet phldrT="[Texto]" custT="1"/>
      <dgm:spPr/>
      <dgm:t>
        <a:bodyPr/>
        <a:lstStyle/>
        <a:p>
          <a:r>
            <a:rPr lang="es-CL" sz="1000" b="1"/>
            <a:t>Retirese de ventanas y objetos que puedan caer</a:t>
          </a:r>
        </a:p>
      </dgm:t>
    </dgm:pt>
    <dgm:pt modelId="{FE84D881-8D64-4487-8AA2-6DCFB01D651A}" type="parTrans" cxnId="{F8AE387E-B0A5-447E-B803-462ED0132581}">
      <dgm:prSet/>
      <dgm:spPr/>
      <dgm:t>
        <a:bodyPr/>
        <a:lstStyle/>
        <a:p>
          <a:endParaRPr lang="es-CL"/>
        </a:p>
      </dgm:t>
    </dgm:pt>
    <dgm:pt modelId="{2D956373-386C-4D5C-93E1-C3E8AA584964}" type="sibTrans" cxnId="{F8AE387E-B0A5-447E-B803-462ED0132581}">
      <dgm:prSet/>
      <dgm:spPr/>
      <dgm:t>
        <a:bodyPr/>
        <a:lstStyle/>
        <a:p>
          <a:endParaRPr lang="es-CL"/>
        </a:p>
      </dgm:t>
    </dgm:pt>
    <dgm:pt modelId="{8F1FFF84-1A49-4149-8BD3-1A9E26091E44}">
      <dgm:prSet phldrT="[Texto]" custT="1"/>
      <dgm:spPr>
        <a:blipFill rotWithShape="0">
          <a:blip xmlns:r="http://schemas.openxmlformats.org/officeDocument/2006/relationships" r:embed="rId2"/>
          <a:stretch>
            <a:fillRect/>
          </a:stretch>
        </a:blipFill>
      </dgm:spPr>
      <dgm:t>
        <a:bodyPr/>
        <a:lstStyle/>
        <a:p>
          <a:endParaRPr lang="es-CL" sz="1000" b="1"/>
        </a:p>
      </dgm:t>
    </dgm:pt>
    <dgm:pt modelId="{04C6D566-8053-42CC-BA53-CBD9F18022D1}" type="parTrans" cxnId="{E5056BD6-A848-4DAF-95C7-AEDF9D6C7ED7}">
      <dgm:prSet/>
      <dgm:spPr/>
      <dgm:t>
        <a:bodyPr/>
        <a:lstStyle/>
        <a:p>
          <a:endParaRPr lang="es-CL"/>
        </a:p>
      </dgm:t>
    </dgm:pt>
    <dgm:pt modelId="{A69024E6-AEC4-4327-8417-82FD7EE5911A}" type="sibTrans" cxnId="{E5056BD6-A848-4DAF-95C7-AEDF9D6C7ED7}">
      <dgm:prSet/>
      <dgm:spPr/>
      <dgm:t>
        <a:bodyPr/>
        <a:lstStyle/>
        <a:p>
          <a:endParaRPr lang="es-CL"/>
        </a:p>
      </dgm:t>
    </dgm:pt>
    <dgm:pt modelId="{F9680642-F69C-499D-AFFB-7ABB21896A3B}">
      <dgm:prSet phldrT="[Texto]" custT="1"/>
      <dgm:spPr>
        <a:blipFill rotWithShape="0">
          <a:blip xmlns:r="http://schemas.openxmlformats.org/officeDocument/2006/relationships" r:embed="rId3"/>
          <a:stretch>
            <a:fillRect/>
          </a:stretch>
        </a:blipFill>
      </dgm:spPr>
      <dgm:t>
        <a:bodyPr/>
        <a:lstStyle/>
        <a:p>
          <a:endParaRPr lang="es-CL" sz="1000" b="1"/>
        </a:p>
      </dgm:t>
    </dgm:pt>
    <dgm:pt modelId="{E32A74AB-EE4E-4A54-A9FA-1C088B5D8EC9}" type="parTrans" cxnId="{B658A13A-12E8-4627-B221-E8009107791C}">
      <dgm:prSet/>
      <dgm:spPr/>
      <dgm:t>
        <a:bodyPr/>
        <a:lstStyle/>
        <a:p>
          <a:endParaRPr lang="es-CL"/>
        </a:p>
      </dgm:t>
    </dgm:pt>
    <dgm:pt modelId="{D32F455E-1923-4326-B256-4B900725B0B2}" type="sibTrans" cxnId="{B658A13A-12E8-4627-B221-E8009107791C}">
      <dgm:prSet/>
      <dgm:spPr/>
      <dgm:t>
        <a:bodyPr/>
        <a:lstStyle/>
        <a:p>
          <a:endParaRPr lang="es-CL"/>
        </a:p>
      </dgm:t>
    </dgm:pt>
    <dgm:pt modelId="{A1175E77-932B-4612-A6F7-E09337FEED0C}">
      <dgm:prSet custT="1"/>
      <dgm:spPr/>
      <dgm:t>
        <a:bodyPr/>
        <a:lstStyle/>
        <a:p>
          <a:r>
            <a:rPr lang="es-CL" sz="1000" b="1"/>
            <a:t>Ubiquese en zonas de seguridad</a:t>
          </a:r>
        </a:p>
      </dgm:t>
    </dgm:pt>
    <dgm:pt modelId="{7B4B1E4E-84B2-4486-8935-9F81889AD867}" type="parTrans" cxnId="{7297C550-3171-45FE-8BD0-1D587529D948}">
      <dgm:prSet/>
      <dgm:spPr/>
      <dgm:t>
        <a:bodyPr/>
        <a:lstStyle/>
        <a:p>
          <a:endParaRPr lang="es-CL"/>
        </a:p>
      </dgm:t>
    </dgm:pt>
    <dgm:pt modelId="{5809321A-CFD4-43F3-92EE-D066EA658F4A}" type="sibTrans" cxnId="{7297C550-3171-45FE-8BD0-1D587529D948}">
      <dgm:prSet/>
      <dgm:spPr/>
      <dgm:t>
        <a:bodyPr/>
        <a:lstStyle/>
        <a:p>
          <a:endParaRPr lang="es-CL"/>
        </a:p>
      </dgm:t>
    </dgm:pt>
    <dgm:pt modelId="{793D885F-3A4B-4680-B18A-2C3C1C79A140}">
      <dgm:prSet custT="1"/>
      <dgm:spPr/>
      <dgm:t>
        <a:bodyPr/>
        <a:lstStyle/>
        <a:p>
          <a:r>
            <a:rPr lang="es-CL" sz="1000" b="1"/>
            <a:t>Localice la ruta de evacuacion</a:t>
          </a:r>
        </a:p>
      </dgm:t>
    </dgm:pt>
    <dgm:pt modelId="{467062AC-E0DB-4B05-99ED-483ACD7D0AFA}" type="parTrans" cxnId="{BEF7E0F7-1BB7-4B43-AE2A-069AEAB0052D}">
      <dgm:prSet/>
      <dgm:spPr/>
      <dgm:t>
        <a:bodyPr/>
        <a:lstStyle/>
        <a:p>
          <a:endParaRPr lang="es-CL"/>
        </a:p>
      </dgm:t>
    </dgm:pt>
    <dgm:pt modelId="{E8627179-592C-419A-BF95-AA3C8E088795}" type="sibTrans" cxnId="{BEF7E0F7-1BB7-4B43-AE2A-069AEAB0052D}">
      <dgm:prSet/>
      <dgm:spPr/>
      <dgm:t>
        <a:bodyPr/>
        <a:lstStyle/>
        <a:p>
          <a:endParaRPr lang="es-CL"/>
        </a:p>
      </dgm:t>
    </dgm:pt>
    <dgm:pt modelId="{69F8B864-DED2-410B-B378-B1C5F904A178}">
      <dgm:prSet phldrT="[Texto]" custT="1"/>
      <dgm:spPr/>
      <dgm:t>
        <a:bodyPr/>
        <a:lstStyle/>
        <a:p>
          <a:r>
            <a:rPr lang="es-CL" sz="1000" b="1"/>
            <a:t>Elimine fuente de incendio</a:t>
          </a:r>
        </a:p>
      </dgm:t>
    </dgm:pt>
    <dgm:pt modelId="{F08AEC04-17F0-448F-B6D8-340E2F9CA211}" type="sibTrans" cxnId="{988DE2D7-E14A-41E8-A4D3-544C5ADDC8F7}">
      <dgm:prSet/>
      <dgm:spPr/>
      <dgm:t>
        <a:bodyPr/>
        <a:lstStyle/>
        <a:p>
          <a:endParaRPr lang="es-CL"/>
        </a:p>
      </dgm:t>
    </dgm:pt>
    <dgm:pt modelId="{DAC05199-41D6-4995-94A8-537346D7C20F}" type="parTrans" cxnId="{988DE2D7-E14A-41E8-A4D3-544C5ADDC8F7}">
      <dgm:prSet/>
      <dgm:spPr/>
      <dgm:t>
        <a:bodyPr/>
        <a:lstStyle/>
        <a:p>
          <a:endParaRPr lang="es-CL"/>
        </a:p>
      </dgm:t>
    </dgm:pt>
    <dgm:pt modelId="{8DF33E70-44A4-4A19-BF05-E43836C515FC}">
      <dgm:prSet phldrT="[Texto]" custT="1"/>
      <dgm:spPr>
        <a:blipFill rotWithShape="0">
          <a:blip xmlns:r="http://schemas.openxmlformats.org/officeDocument/2006/relationships" r:embed="rId4"/>
          <a:stretch>
            <a:fillRect/>
          </a:stretch>
        </a:blipFill>
      </dgm:spPr>
      <dgm:t>
        <a:bodyPr/>
        <a:lstStyle/>
        <a:p>
          <a:endParaRPr lang="es-CL" sz="1000" b="1"/>
        </a:p>
      </dgm:t>
    </dgm:pt>
    <dgm:pt modelId="{3565DDD7-AC9C-4AE5-BDFC-820945AAA368}" type="sibTrans" cxnId="{99DC1803-3803-4692-B049-D54797CC6E09}">
      <dgm:prSet/>
      <dgm:spPr/>
      <dgm:t>
        <a:bodyPr/>
        <a:lstStyle/>
        <a:p>
          <a:endParaRPr lang="es-CL"/>
        </a:p>
      </dgm:t>
    </dgm:pt>
    <dgm:pt modelId="{83C24B79-FDDB-43DC-8298-72AF24E463E7}" type="parTrans" cxnId="{99DC1803-3803-4692-B049-D54797CC6E09}">
      <dgm:prSet/>
      <dgm:spPr/>
      <dgm:t>
        <a:bodyPr/>
        <a:lstStyle/>
        <a:p>
          <a:endParaRPr lang="es-CL"/>
        </a:p>
      </dgm:t>
    </dgm:pt>
    <dgm:pt modelId="{6791A171-7EEA-41CA-8CD8-00B854C9160F}">
      <dgm:prSet phldrT="[Texto]" custT="1"/>
      <dgm:spPr/>
      <dgm:t>
        <a:bodyPr/>
        <a:lstStyle/>
        <a:p>
          <a:r>
            <a:rPr lang="es-CL" sz="1000" b="1"/>
            <a:t>Conserve la calma</a:t>
          </a:r>
        </a:p>
      </dgm:t>
    </dgm:pt>
    <dgm:pt modelId="{79A22CB0-8349-4953-9A61-5E98A6AF8CE1}" type="sibTrans" cxnId="{0585046C-0105-4496-97F4-D0953C6A9FFF}">
      <dgm:prSet/>
      <dgm:spPr/>
      <dgm:t>
        <a:bodyPr/>
        <a:lstStyle/>
        <a:p>
          <a:endParaRPr lang="es-CL"/>
        </a:p>
      </dgm:t>
    </dgm:pt>
    <dgm:pt modelId="{5751A60D-8599-4CBB-B812-0CAF155F6FA0}" type="parTrans" cxnId="{0585046C-0105-4496-97F4-D0953C6A9FFF}">
      <dgm:prSet/>
      <dgm:spPr/>
      <dgm:t>
        <a:bodyPr/>
        <a:lstStyle/>
        <a:p>
          <a:endParaRPr lang="es-CL"/>
        </a:p>
      </dgm:t>
    </dgm:pt>
    <dgm:pt modelId="{F688F508-6342-437B-930C-81BD7FC91CEE}">
      <dgm:prSet phldrT="[Texto]" custT="1"/>
      <dgm:spPr>
        <a:blipFill rotWithShape="0">
          <a:blip xmlns:r="http://schemas.openxmlformats.org/officeDocument/2006/relationships" r:embed="rId5"/>
          <a:stretch>
            <a:fillRect/>
          </a:stretch>
        </a:blipFill>
      </dgm:spPr>
      <dgm:t>
        <a:bodyPr/>
        <a:lstStyle/>
        <a:p>
          <a:endParaRPr lang="es-CL" sz="5400" b="1"/>
        </a:p>
      </dgm:t>
    </dgm:pt>
    <dgm:pt modelId="{B8CFCE3B-B166-44B8-98B3-F14B827CCC81}" type="parTrans" cxnId="{881F9A5E-F3A6-4AC9-801C-99D4998DDD51}">
      <dgm:prSet/>
      <dgm:spPr/>
      <dgm:t>
        <a:bodyPr/>
        <a:lstStyle/>
        <a:p>
          <a:endParaRPr lang="es-CL"/>
        </a:p>
      </dgm:t>
    </dgm:pt>
    <dgm:pt modelId="{CA0AA10D-76B8-4F35-8557-25F9B23D9602}" type="sibTrans" cxnId="{881F9A5E-F3A6-4AC9-801C-99D4998DDD51}">
      <dgm:prSet/>
      <dgm:spPr/>
      <dgm:t>
        <a:bodyPr/>
        <a:lstStyle/>
        <a:p>
          <a:endParaRPr lang="es-CL"/>
        </a:p>
      </dgm:t>
    </dgm:pt>
    <dgm:pt modelId="{4E16EED9-8169-4AA5-9F89-8EEF2B753F9C}" type="pres">
      <dgm:prSet presAssocID="{29F93A85-59C9-477F-9F88-F3871F61F816}" presName="Name0" presStyleCnt="0">
        <dgm:presLayoutVars>
          <dgm:chMax val="11"/>
          <dgm:chPref val="11"/>
          <dgm:dir/>
          <dgm:resizeHandles/>
        </dgm:presLayoutVars>
      </dgm:prSet>
      <dgm:spPr/>
      <dgm:t>
        <a:bodyPr/>
        <a:lstStyle/>
        <a:p>
          <a:endParaRPr lang="es-CL"/>
        </a:p>
      </dgm:t>
    </dgm:pt>
    <dgm:pt modelId="{5EE3E081-3778-42B7-BC83-06248C19557A}" type="pres">
      <dgm:prSet presAssocID="{F9680642-F69C-499D-AFFB-7ABB21896A3B}" presName="Accent5" presStyleCnt="0"/>
      <dgm:spPr/>
      <dgm:t>
        <a:bodyPr/>
        <a:lstStyle/>
        <a:p>
          <a:endParaRPr lang="es-CL"/>
        </a:p>
      </dgm:t>
    </dgm:pt>
    <dgm:pt modelId="{FAB37249-7AAB-4041-A54D-4FC916190CD4}" type="pres">
      <dgm:prSet presAssocID="{F9680642-F69C-499D-AFFB-7ABB21896A3B}" presName="Accent" presStyleLbl="node1" presStyleIdx="0" presStyleCnt="5"/>
      <dgm:spPr/>
      <dgm:t>
        <a:bodyPr/>
        <a:lstStyle/>
        <a:p>
          <a:endParaRPr lang="es-CL"/>
        </a:p>
      </dgm:t>
    </dgm:pt>
    <dgm:pt modelId="{B6378A70-3DA2-4F9C-ABFE-21F966CF04DB}" type="pres">
      <dgm:prSet presAssocID="{F9680642-F69C-499D-AFFB-7ABB21896A3B}" presName="ParentBackground5" presStyleCnt="0"/>
      <dgm:spPr/>
      <dgm:t>
        <a:bodyPr/>
        <a:lstStyle/>
        <a:p>
          <a:endParaRPr lang="es-CL"/>
        </a:p>
      </dgm:t>
    </dgm:pt>
    <dgm:pt modelId="{368D911E-ED6D-4F6E-A991-D442C7E8125A}" type="pres">
      <dgm:prSet presAssocID="{F9680642-F69C-499D-AFFB-7ABB21896A3B}" presName="ParentBackground" presStyleLbl="fgAcc1" presStyleIdx="0" presStyleCnt="5"/>
      <dgm:spPr/>
      <dgm:t>
        <a:bodyPr/>
        <a:lstStyle/>
        <a:p>
          <a:endParaRPr lang="es-CL"/>
        </a:p>
      </dgm:t>
    </dgm:pt>
    <dgm:pt modelId="{87A1ACEA-14CF-420B-A54E-19FCC67052FD}" type="pres">
      <dgm:prSet presAssocID="{F9680642-F69C-499D-AFFB-7ABB21896A3B}" presName="Child5" presStyleLbl="revTx" presStyleIdx="0" presStyleCnt="5">
        <dgm:presLayoutVars>
          <dgm:chMax val="0"/>
          <dgm:chPref val="0"/>
          <dgm:bulletEnabled val="1"/>
        </dgm:presLayoutVars>
      </dgm:prSet>
      <dgm:spPr/>
      <dgm:t>
        <a:bodyPr/>
        <a:lstStyle/>
        <a:p>
          <a:endParaRPr lang="es-CL"/>
        </a:p>
      </dgm:t>
    </dgm:pt>
    <dgm:pt modelId="{EE077821-03D0-4796-9095-88138283D748}" type="pres">
      <dgm:prSet presAssocID="{F9680642-F69C-499D-AFFB-7ABB21896A3B}" presName="Parent5" presStyleLbl="revTx" presStyleIdx="0" presStyleCnt="5">
        <dgm:presLayoutVars>
          <dgm:chMax val="1"/>
          <dgm:chPref val="1"/>
          <dgm:bulletEnabled val="1"/>
        </dgm:presLayoutVars>
      </dgm:prSet>
      <dgm:spPr/>
      <dgm:t>
        <a:bodyPr/>
        <a:lstStyle/>
        <a:p>
          <a:endParaRPr lang="es-CL"/>
        </a:p>
      </dgm:t>
    </dgm:pt>
    <dgm:pt modelId="{424F58A1-5AD9-41C7-A150-488B26DA2B60}" type="pres">
      <dgm:prSet presAssocID="{8F1FFF84-1A49-4149-8BD3-1A9E26091E44}" presName="Accent4" presStyleCnt="0"/>
      <dgm:spPr/>
      <dgm:t>
        <a:bodyPr/>
        <a:lstStyle/>
        <a:p>
          <a:endParaRPr lang="es-CL"/>
        </a:p>
      </dgm:t>
    </dgm:pt>
    <dgm:pt modelId="{370B0D08-A2D2-47BD-9700-19303F8898FA}" type="pres">
      <dgm:prSet presAssocID="{8F1FFF84-1A49-4149-8BD3-1A9E26091E44}" presName="Accent" presStyleLbl="node1" presStyleIdx="1" presStyleCnt="5"/>
      <dgm:spPr/>
      <dgm:t>
        <a:bodyPr/>
        <a:lstStyle/>
        <a:p>
          <a:endParaRPr lang="es-CL"/>
        </a:p>
      </dgm:t>
    </dgm:pt>
    <dgm:pt modelId="{4B46BB06-6615-4B91-A69B-0091022E7982}" type="pres">
      <dgm:prSet presAssocID="{8F1FFF84-1A49-4149-8BD3-1A9E26091E44}" presName="ParentBackground4" presStyleCnt="0"/>
      <dgm:spPr/>
      <dgm:t>
        <a:bodyPr/>
        <a:lstStyle/>
        <a:p>
          <a:endParaRPr lang="es-CL"/>
        </a:p>
      </dgm:t>
    </dgm:pt>
    <dgm:pt modelId="{08A36B56-4CE2-4D2F-BE76-71C3F85BCE8A}" type="pres">
      <dgm:prSet presAssocID="{8F1FFF84-1A49-4149-8BD3-1A9E26091E44}" presName="ParentBackground" presStyleLbl="fgAcc1" presStyleIdx="1" presStyleCnt="5"/>
      <dgm:spPr/>
      <dgm:t>
        <a:bodyPr/>
        <a:lstStyle/>
        <a:p>
          <a:endParaRPr lang="es-CL"/>
        </a:p>
      </dgm:t>
    </dgm:pt>
    <dgm:pt modelId="{BD793B4B-6D16-4664-AA78-DB1B0768DC5D}" type="pres">
      <dgm:prSet presAssocID="{8F1FFF84-1A49-4149-8BD3-1A9E26091E44}" presName="Child4" presStyleLbl="revTx" presStyleIdx="1" presStyleCnt="5">
        <dgm:presLayoutVars>
          <dgm:chMax val="0"/>
          <dgm:chPref val="0"/>
          <dgm:bulletEnabled val="1"/>
        </dgm:presLayoutVars>
      </dgm:prSet>
      <dgm:spPr/>
      <dgm:t>
        <a:bodyPr/>
        <a:lstStyle/>
        <a:p>
          <a:endParaRPr lang="es-CL"/>
        </a:p>
      </dgm:t>
    </dgm:pt>
    <dgm:pt modelId="{62366C7D-9D17-4AE9-9FD5-D57239457CE5}" type="pres">
      <dgm:prSet presAssocID="{8F1FFF84-1A49-4149-8BD3-1A9E26091E44}" presName="Parent4" presStyleLbl="revTx" presStyleIdx="1" presStyleCnt="5">
        <dgm:presLayoutVars>
          <dgm:chMax val="1"/>
          <dgm:chPref val="1"/>
          <dgm:bulletEnabled val="1"/>
        </dgm:presLayoutVars>
      </dgm:prSet>
      <dgm:spPr/>
      <dgm:t>
        <a:bodyPr/>
        <a:lstStyle/>
        <a:p>
          <a:endParaRPr lang="es-CL"/>
        </a:p>
      </dgm:t>
    </dgm:pt>
    <dgm:pt modelId="{56B83C62-0383-498D-8311-596C2060630F}" type="pres">
      <dgm:prSet presAssocID="{8E4E7C2F-CA3E-4E2D-A592-3F2299896433}" presName="Accent3" presStyleCnt="0"/>
      <dgm:spPr/>
      <dgm:t>
        <a:bodyPr/>
        <a:lstStyle/>
        <a:p>
          <a:endParaRPr lang="es-CL"/>
        </a:p>
      </dgm:t>
    </dgm:pt>
    <dgm:pt modelId="{61B7F410-E375-4658-A6EA-A251A38F9322}" type="pres">
      <dgm:prSet presAssocID="{8E4E7C2F-CA3E-4E2D-A592-3F2299896433}" presName="Accent" presStyleLbl="node1" presStyleIdx="2" presStyleCnt="5"/>
      <dgm:spPr/>
      <dgm:t>
        <a:bodyPr/>
        <a:lstStyle/>
        <a:p>
          <a:endParaRPr lang="es-CL"/>
        </a:p>
      </dgm:t>
    </dgm:pt>
    <dgm:pt modelId="{8D77F359-B8F9-45E3-9C86-A41F59D3B4AD}" type="pres">
      <dgm:prSet presAssocID="{8E4E7C2F-CA3E-4E2D-A592-3F2299896433}" presName="ParentBackground3" presStyleCnt="0"/>
      <dgm:spPr/>
      <dgm:t>
        <a:bodyPr/>
        <a:lstStyle/>
        <a:p>
          <a:endParaRPr lang="es-CL"/>
        </a:p>
      </dgm:t>
    </dgm:pt>
    <dgm:pt modelId="{4A5FA450-741D-4F18-AB28-B505A96251F6}" type="pres">
      <dgm:prSet presAssocID="{8E4E7C2F-CA3E-4E2D-A592-3F2299896433}" presName="ParentBackground" presStyleLbl="fgAcc1" presStyleIdx="2" presStyleCnt="5"/>
      <dgm:spPr/>
      <dgm:t>
        <a:bodyPr/>
        <a:lstStyle/>
        <a:p>
          <a:endParaRPr lang="es-CL"/>
        </a:p>
      </dgm:t>
    </dgm:pt>
    <dgm:pt modelId="{04FDFACC-752A-4F87-88DD-BACF2C74300B}" type="pres">
      <dgm:prSet presAssocID="{8E4E7C2F-CA3E-4E2D-A592-3F2299896433}" presName="Child3" presStyleLbl="revTx" presStyleIdx="2" presStyleCnt="5">
        <dgm:presLayoutVars>
          <dgm:chMax val="0"/>
          <dgm:chPref val="0"/>
          <dgm:bulletEnabled val="1"/>
        </dgm:presLayoutVars>
      </dgm:prSet>
      <dgm:spPr/>
      <dgm:t>
        <a:bodyPr/>
        <a:lstStyle/>
        <a:p>
          <a:endParaRPr lang="es-CL"/>
        </a:p>
      </dgm:t>
    </dgm:pt>
    <dgm:pt modelId="{DCA1FC69-76A4-4818-B064-B8CFAB5085DD}" type="pres">
      <dgm:prSet presAssocID="{8E4E7C2F-CA3E-4E2D-A592-3F2299896433}" presName="Parent3" presStyleLbl="revTx" presStyleIdx="2" presStyleCnt="5">
        <dgm:presLayoutVars>
          <dgm:chMax val="1"/>
          <dgm:chPref val="1"/>
          <dgm:bulletEnabled val="1"/>
        </dgm:presLayoutVars>
      </dgm:prSet>
      <dgm:spPr/>
      <dgm:t>
        <a:bodyPr/>
        <a:lstStyle/>
        <a:p>
          <a:endParaRPr lang="es-CL"/>
        </a:p>
      </dgm:t>
    </dgm:pt>
    <dgm:pt modelId="{797C5F9D-CE1F-4EB6-858E-F3E819217BF2}" type="pres">
      <dgm:prSet presAssocID="{8DF33E70-44A4-4A19-BF05-E43836C515FC}" presName="Accent2" presStyleCnt="0"/>
      <dgm:spPr/>
      <dgm:t>
        <a:bodyPr/>
        <a:lstStyle/>
        <a:p>
          <a:endParaRPr lang="es-CL"/>
        </a:p>
      </dgm:t>
    </dgm:pt>
    <dgm:pt modelId="{C864A71A-CE65-49E8-9F64-82A6223DF9B9}" type="pres">
      <dgm:prSet presAssocID="{8DF33E70-44A4-4A19-BF05-E43836C515FC}" presName="Accent" presStyleLbl="node1" presStyleIdx="3" presStyleCnt="5"/>
      <dgm:spPr/>
      <dgm:t>
        <a:bodyPr/>
        <a:lstStyle/>
        <a:p>
          <a:endParaRPr lang="es-CL"/>
        </a:p>
      </dgm:t>
    </dgm:pt>
    <dgm:pt modelId="{49BF5AB4-B058-4D4C-AFE5-E58AA9CBB2FD}" type="pres">
      <dgm:prSet presAssocID="{8DF33E70-44A4-4A19-BF05-E43836C515FC}" presName="ParentBackground2" presStyleCnt="0"/>
      <dgm:spPr/>
      <dgm:t>
        <a:bodyPr/>
        <a:lstStyle/>
        <a:p>
          <a:endParaRPr lang="es-CL"/>
        </a:p>
      </dgm:t>
    </dgm:pt>
    <dgm:pt modelId="{52B1FAC4-2769-4D9F-9AE2-D83B0D85A017}" type="pres">
      <dgm:prSet presAssocID="{8DF33E70-44A4-4A19-BF05-E43836C515FC}" presName="ParentBackground" presStyleLbl="fgAcc1" presStyleIdx="3" presStyleCnt="5" custLinFactNeighborX="-457" custLinFactNeighborY="-1371"/>
      <dgm:spPr/>
      <dgm:t>
        <a:bodyPr/>
        <a:lstStyle/>
        <a:p>
          <a:endParaRPr lang="es-CL"/>
        </a:p>
      </dgm:t>
    </dgm:pt>
    <dgm:pt modelId="{661F1101-BA4D-4CF7-9DA8-E9A487C97176}" type="pres">
      <dgm:prSet presAssocID="{8DF33E70-44A4-4A19-BF05-E43836C515FC}" presName="Child2" presStyleLbl="revTx" presStyleIdx="3" presStyleCnt="5">
        <dgm:presLayoutVars>
          <dgm:chMax val="0"/>
          <dgm:chPref val="0"/>
          <dgm:bulletEnabled val="1"/>
        </dgm:presLayoutVars>
      </dgm:prSet>
      <dgm:spPr/>
      <dgm:t>
        <a:bodyPr/>
        <a:lstStyle/>
        <a:p>
          <a:endParaRPr lang="es-CL"/>
        </a:p>
      </dgm:t>
    </dgm:pt>
    <dgm:pt modelId="{A9166AE1-3E7E-4DC3-8C77-43026252D6B1}" type="pres">
      <dgm:prSet presAssocID="{8DF33E70-44A4-4A19-BF05-E43836C515FC}" presName="Parent2" presStyleLbl="revTx" presStyleIdx="3" presStyleCnt="5">
        <dgm:presLayoutVars>
          <dgm:chMax val="1"/>
          <dgm:chPref val="1"/>
          <dgm:bulletEnabled val="1"/>
        </dgm:presLayoutVars>
      </dgm:prSet>
      <dgm:spPr/>
      <dgm:t>
        <a:bodyPr/>
        <a:lstStyle/>
        <a:p>
          <a:endParaRPr lang="es-CL"/>
        </a:p>
      </dgm:t>
    </dgm:pt>
    <dgm:pt modelId="{6226A5F4-D7DC-4BE0-BC97-FDB6202F2A27}" type="pres">
      <dgm:prSet presAssocID="{F688F508-6342-437B-930C-81BD7FC91CEE}" presName="Accent1" presStyleCnt="0"/>
      <dgm:spPr/>
      <dgm:t>
        <a:bodyPr/>
        <a:lstStyle/>
        <a:p>
          <a:endParaRPr lang="es-CL"/>
        </a:p>
      </dgm:t>
    </dgm:pt>
    <dgm:pt modelId="{8955AB73-07C8-4FC9-8008-5D4E41693952}" type="pres">
      <dgm:prSet presAssocID="{F688F508-6342-437B-930C-81BD7FC91CEE}" presName="Accent" presStyleLbl="node1" presStyleIdx="4" presStyleCnt="5"/>
      <dgm:spPr/>
      <dgm:t>
        <a:bodyPr/>
        <a:lstStyle/>
        <a:p>
          <a:endParaRPr lang="es-CL"/>
        </a:p>
      </dgm:t>
    </dgm:pt>
    <dgm:pt modelId="{0D397B62-74AE-4F7E-86BC-9A713E0B4658}" type="pres">
      <dgm:prSet presAssocID="{F688F508-6342-437B-930C-81BD7FC91CEE}" presName="ParentBackground1" presStyleCnt="0"/>
      <dgm:spPr/>
      <dgm:t>
        <a:bodyPr/>
        <a:lstStyle/>
        <a:p>
          <a:endParaRPr lang="es-CL"/>
        </a:p>
      </dgm:t>
    </dgm:pt>
    <dgm:pt modelId="{3866D2E5-A312-4664-B0A9-91452683A922}" type="pres">
      <dgm:prSet presAssocID="{F688F508-6342-437B-930C-81BD7FC91CEE}" presName="ParentBackground" presStyleLbl="fgAcc1" presStyleIdx="4" presStyleCnt="5"/>
      <dgm:spPr/>
      <dgm:t>
        <a:bodyPr/>
        <a:lstStyle/>
        <a:p>
          <a:endParaRPr lang="es-CL"/>
        </a:p>
      </dgm:t>
    </dgm:pt>
    <dgm:pt modelId="{CD3C8BD1-0DF8-4E19-B5E1-ACF634F93974}" type="pres">
      <dgm:prSet presAssocID="{F688F508-6342-437B-930C-81BD7FC91CEE}" presName="Child1" presStyleLbl="revTx" presStyleIdx="4" presStyleCnt="5">
        <dgm:presLayoutVars>
          <dgm:chMax val="0"/>
          <dgm:chPref val="0"/>
          <dgm:bulletEnabled val="1"/>
        </dgm:presLayoutVars>
      </dgm:prSet>
      <dgm:spPr/>
      <dgm:t>
        <a:bodyPr/>
        <a:lstStyle/>
        <a:p>
          <a:endParaRPr lang="es-CL"/>
        </a:p>
      </dgm:t>
    </dgm:pt>
    <dgm:pt modelId="{C3768486-7E3C-4DB8-9FD3-AC7BF70FE313}" type="pres">
      <dgm:prSet presAssocID="{F688F508-6342-437B-930C-81BD7FC91CEE}" presName="Parent1" presStyleLbl="revTx" presStyleIdx="4" presStyleCnt="5">
        <dgm:presLayoutVars>
          <dgm:chMax val="1"/>
          <dgm:chPref val="1"/>
          <dgm:bulletEnabled val="1"/>
        </dgm:presLayoutVars>
      </dgm:prSet>
      <dgm:spPr/>
      <dgm:t>
        <a:bodyPr/>
        <a:lstStyle/>
        <a:p>
          <a:endParaRPr lang="es-CL"/>
        </a:p>
      </dgm:t>
    </dgm:pt>
  </dgm:ptLst>
  <dgm:cxnLst>
    <dgm:cxn modelId="{881F9A5E-F3A6-4AC9-801C-99D4998DDD51}" srcId="{29F93A85-59C9-477F-9F88-F3871F61F816}" destId="{F688F508-6342-437B-930C-81BD7FC91CEE}" srcOrd="0" destOrd="0" parTransId="{B8CFCE3B-B166-44B8-98B3-F14B827CCC81}" sibTransId="{CA0AA10D-76B8-4F35-8557-25F9B23D9602}"/>
    <dgm:cxn modelId="{988DE2D7-E14A-41E8-A4D3-544C5ADDC8F7}" srcId="{8DF33E70-44A4-4A19-BF05-E43836C515FC}" destId="{69F8B864-DED2-410B-B378-B1C5F904A178}" srcOrd="0" destOrd="0" parTransId="{DAC05199-41D6-4995-94A8-537346D7C20F}" sibTransId="{F08AEC04-17F0-448F-B6D8-340E2F9CA211}"/>
    <dgm:cxn modelId="{C3FDF26C-B44B-40A0-B1F9-72171ADB9CC3}" type="presOf" srcId="{69F8B864-DED2-410B-B378-B1C5F904A178}" destId="{661F1101-BA4D-4CF7-9DA8-E9A487C97176}" srcOrd="0" destOrd="0" presId="urn:microsoft.com/office/officeart/2011/layout/CircleProcess"/>
    <dgm:cxn modelId="{E5056BD6-A848-4DAF-95C7-AEDF9D6C7ED7}" srcId="{29F93A85-59C9-477F-9F88-F3871F61F816}" destId="{8F1FFF84-1A49-4149-8BD3-1A9E26091E44}" srcOrd="3" destOrd="0" parTransId="{04C6D566-8053-42CC-BA53-CBD9F18022D1}" sibTransId="{A69024E6-AEC4-4327-8417-82FD7EE5911A}"/>
    <dgm:cxn modelId="{3816C625-96A8-4BC5-87CA-2A3D4A4E5AD4}" type="presOf" srcId="{793D885F-3A4B-4680-B18A-2C3C1C79A140}" destId="{87A1ACEA-14CF-420B-A54E-19FCC67052FD}" srcOrd="0" destOrd="0" presId="urn:microsoft.com/office/officeart/2011/layout/CircleProcess"/>
    <dgm:cxn modelId="{4FE625F5-2277-49FD-AC4B-4DBCF5EF3EF9}" type="presOf" srcId="{8DF33E70-44A4-4A19-BF05-E43836C515FC}" destId="{A9166AE1-3E7E-4DC3-8C77-43026252D6B1}" srcOrd="1" destOrd="0" presId="urn:microsoft.com/office/officeart/2011/layout/CircleProcess"/>
    <dgm:cxn modelId="{A2B1044A-4E8F-4747-9961-A22C4D8AEE3B}" srcId="{29F93A85-59C9-477F-9F88-F3871F61F816}" destId="{8E4E7C2F-CA3E-4E2D-A592-3F2299896433}" srcOrd="2" destOrd="0" parTransId="{3B7522C2-074E-44E5-A9B0-D6C246FA6808}" sibTransId="{F306ACC2-7116-4FDE-A534-44879E73B4AD}"/>
    <dgm:cxn modelId="{A413E278-DC1B-4E48-9155-6F35CA8D584A}" type="presOf" srcId="{F688F508-6342-437B-930C-81BD7FC91CEE}" destId="{C3768486-7E3C-4DB8-9FD3-AC7BF70FE313}" srcOrd="1" destOrd="0" presId="urn:microsoft.com/office/officeart/2011/layout/CircleProcess"/>
    <dgm:cxn modelId="{71168917-25DC-412B-A9B8-A41EDE32BF0B}" type="presOf" srcId="{6791A171-7EEA-41CA-8CD8-00B854C9160F}" destId="{CD3C8BD1-0DF8-4E19-B5E1-ACF634F93974}" srcOrd="0" destOrd="0" presId="urn:microsoft.com/office/officeart/2011/layout/CircleProcess"/>
    <dgm:cxn modelId="{D46CD5C7-5F38-451F-A84E-4E2B1DA07AFD}" type="presOf" srcId="{8E4E7C2F-CA3E-4E2D-A592-3F2299896433}" destId="{4A5FA450-741D-4F18-AB28-B505A96251F6}" srcOrd="0" destOrd="0" presId="urn:microsoft.com/office/officeart/2011/layout/CircleProcess"/>
    <dgm:cxn modelId="{07077FBA-736F-4EC3-942A-85207884E690}" type="presOf" srcId="{B2135816-87CE-49B9-8784-8162FEE20CA4}" destId="{04FDFACC-752A-4F87-88DD-BACF2C74300B}" srcOrd="0" destOrd="0" presId="urn:microsoft.com/office/officeart/2011/layout/CircleProcess"/>
    <dgm:cxn modelId="{29BB720A-E71E-4A27-B84D-FC26CDE1D1DC}" type="presOf" srcId="{A1175E77-932B-4612-A6F7-E09337FEED0C}" destId="{BD793B4B-6D16-4664-AA78-DB1B0768DC5D}" srcOrd="0" destOrd="0" presId="urn:microsoft.com/office/officeart/2011/layout/CircleProcess"/>
    <dgm:cxn modelId="{4E16E3AF-FE16-486A-8684-552EACDB589D}" type="presOf" srcId="{F9680642-F69C-499D-AFFB-7ABB21896A3B}" destId="{EE077821-03D0-4796-9095-88138283D748}" srcOrd="1" destOrd="0" presId="urn:microsoft.com/office/officeart/2011/layout/CircleProcess"/>
    <dgm:cxn modelId="{F8AE387E-B0A5-447E-B803-462ED0132581}" srcId="{8E4E7C2F-CA3E-4E2D-A592-3F2299896433}" destId="{B2135816-87CE-49B9-8784-8162FEE20CA4}" srcOrd="0" destOrd="0" parTransId="{FE84D881-8D64-4487-8AA2-6DCFB01D651A}" sibTransId="{2D956373-386C-4D5C-93E1-C3E8AA584964}"/>
    <dgm:cxn modelId="{4AF92E80-7700-4F6B-BACE-41F4D0FEB3D5}" type="presOf" srcId="{8F1FFF84-1A49-4149-8BD3-1A9E26091E44}" destId="{08A36B56-4CE2-4D2F-BE76-71C3F85BCE8A}" srcOrd="0" destOrd="0" presId="urn:microsoft.com/office/officeart/2011/layout/CircleProcess"/>
    <dgm:cxn modelId="{0585046C-0105-4496-97F4-D0953C6A9FFF}" srcId="{F688F508-6342-437B-930C-81BD7FC91CEE}" destId="{6791A171-7EEA-41CA-8CD8-00B854C9160F}" srcOrd="0" destOrd="0" parTransId="{5751A60D-8599-4CBB-B812-0CAF155F6FA0}" sibTransId="{79A22CB0-8349-4953-9A61-5E98A6AF8CE1}"/>
    <dgm:cxn modelId="{111A86FB-E73F-41E9-9A13-BECE76F7F48D}" type="presOf" srcId="{F9680642-F69C-499D-AFFB-7ABB21896A3B}" destId="{368D911E-ED6D-4F6E-A991-D442C7E8125A}" srcOrd="0" destOrd="0" presId="urn:microsoft.com/office/officeart/2011/layout/CircleProcess"/>
    <dgm:cxn modelId="{B658A13A-12E8-4627-B221-E8009107791C}" srcId="{29F93A85-59C9-477F-9F88-F3871F61F816}" destId="{F9680642-F69C-499D-AFFB-7ABB21896A3B}" srcOrd="4" destOrd="0" parTransId="{E32A74AB-EE4E-4A54-A9FA-1C088B5D8EC9}" sibTransId="{D32F455E-1923-4326-B256-4B900725B0B2}"/>
    <dgm:cxn modelId="{7A362D27-F346-4902-82AA-32E44957CD01}" type="presOf" srcId="{29F93A85-59C9-477F-9F88-F3871F61F816}" destId="{4E16EED9-8169-4AA5-9F89-8EEF2B753F9C}" srcOrd="0" destOrd="0" presId="urn:microsoft.com/office/officeart/2011/layout/CircleProcess"/>
    <dgm:cxn modelId="{BEF7E0F7-1BB7-4B43-AE2A-069AEAB0052D}" srcId="{F9680642-F69C-499D-AFFB-7ABB21896A3B}" destId="{793D885F-3A4B-4680-B18A-2C3C1C79A140}" srcOrd="0" destOrd="0" parTransId="{467062AC-E0DB-4B05-99ED-483ACD7D0AFA}" sibTransId="{E8627179-592C-419A-BF95-AA3C8E088795}"/>
    <dgm:cxn modelId="{99DC1803-3803-4692-B049-D54797CC6E09}" srcId="{29F93A85-59C9-477F-9F88-F3871F61F816}" destId="{8DF33E70-44A4-4A19-BF05-E43836C515FC}" srcOrd="1" destOrd="0" parTransId="{83C24B79-FDDB-43DC-8298-72AF24E463E7}" sibTransId="{3565DDD7-AC9C-4AE5-BDFC-820945AAA368}"/>
    <dgm:cxn modelId="{C941287C-062E-48EC-B642-B32F27634500}" type="presOf" srcId="{F688F508-6342-437B-930C-81BD7FC91CEE}" destId="{3866D2E5-A312-4664-B0A9-91452683A922}" srcOrd="0" destOrd="0" presId="urn:microsoft.com/office/officeart/2011/layout/CircleProcess"/>
    <dgm:cxn modelId="{7297C550-3171-45FE-8BD0-1D587529D948}" srcId="{8F1FFF84-1A49-4149-8BD3-1A9E26091E44}" destId="{A1175E77-932B-4612-A6F7-E09337FEED0C}" srcOrd="0" destOrd="0" parTransId="{7B4B1E4E-84B2-4486-8935-9F81889AD867}" sibTransId="{5809321A-CFD4-43F3-92EE-D066EA658F4A}"/>
    <dgm:cxn modelId="{74741A6D-0B9B-4F31-B399-416565683AB0}" type="presOf" srcId="{8F1FFF84-1A49-4149-8BD3-1A9E26091E44}" destId="{62366C7D-9D17-4AE9-9FD5-D57239457CE5}" srcOrd="1" destOrd="0" presId="urn:microsoft.com/office/officeart/2011/layout/CircleProcess"/>
    <dgm:cxn modelId="{2A02873B-3B61-4C88-99FC-61150D88A508}" type="presOf" srcId="{8DF33E70-44A4-4A19-BF05-E43836C515FC}" destId="{52B1FAC4-2769-4D9F-9AE2-D83B0D85A017}" srcOrd="0" destOrd="0" presId="urn:microsoft.com/office/officeart/2011/layout/CircleProcess"/>
    <dgm:cxn modelId="{78691301-3783-4BF6-818C-C358F81C3072}" type="presOf" srcId="{8E4E7C2F-CA3E-4E2D-A592-3F2299896433}" destId="{DCA1FC69-76A4-4818-B064-B8CFAB5085DD}" srcOrd="1" destOrd="0" presId="urn:microsoft.com/office/officeart/2011/layout/CircleProcess"/>
    <dgm:cxn modelId="{CC6305CC-D523-4662-A1C7-3F433C03C7AE}" type="presParOf" srcId="{4E16EED9-8169-4AA5-9F89-8EEF2B753F9C}" destId="{5EE3E081-3778-42B7-BC83-06248C19557A}" srcOrd="0" destOrd="0" presId="urn:microsoft.com/office/officeart/2011/layout/CircleProcess"/>
    <dgm:cxn modelId="{F518537E-7C26-4E9D-99FE-6AEBF3B9F7A5}" type="presParOf" srcId="{5EE3E081-3778-42B7-BC83-06248C19557A}" destId="{FAB37249-7AAB-4041-A54D-4FC916190CD4}" srcOrd="0" destOrd="0" presId="urn:microsoft.com/office/officeart/2011/layout/CircleProcess"/>
    <dgm:cxn modelId="{0D51609A-C5D2-4A58-8746-B7DE87A7AE6E}" type="presParOf" srcId="{4E16EED9-8169-4AA5-9F89-8EEF2B753F9C}" destId="{B6378A70-3DA2-4F9C-ABFE-21F966CF04DB}" srcOrd="1" destOrd="0" presId="urn:microsoft.com/office/officeart/2011/layout/CircleProcess"/>
    <dgm:cxn modelId="{067D5A1A-B5FD-4BB0-885A-85F678661F04}" type="presParOf" srcId="{B6378A70-3DA2-4F9C-ABFE-21F966CF04DB}" destId="{368D911E-ED6D-4F6E-A991-D442C7E8125A}" srcOrd="0" destOrd="0" presId="urn:microsoft.com/office/officeart/2011/layout/CircleProcess"/>
    <dgm:cxn modelId="{7050CAB7-C605-42D6-8B91-B244DC94281E}" type="presParOf" srcId="{4E16EED9-8169-4AA5-9F89-8EEF2B753F9C}" destId="{87A1ACEA-14CF-420B-A54E-19FCC67052FD}" srcOrd="2" destOrd="0" presId="urn:microsoft.com/office/officeart/2011/layout/CircleProcess"/>
    <dgm:cxn modelId="{0D61164A-2496-47C3-B236-7258217CA628}" type="presParOf" srcId="{4E16EED9-8169-4AA5-9F89-8EEF2B753F9C}" destId="{EE077821-03D0-4796-9095-88138283D748}" srcOrd="3" destOrd="0" presId="urn:microsoft.com/office/officeart/2011/layout/CircleProcess"/>
    <dgm:cxn modelId="{3A2AACA5-6F28-4401-96F5-B0EF4F3A7B5A}" type="presParOf" srcId="{4E16EED9-8169-4AA5-9F89-8EEF2B753F9C}" destId="{424F58A1-5AD9-41C7-A150-488B26DA2B60}" srcOrd="4" destOrd="0" presId="urn:microsoft.com/office/officeart/2011/layout/CircleProcess"/>
    <dgm:cxn modelId="{7431515F-1F27-466E-A599-C1900A17EDB3}" type="presParOf" srcId="{424F58A1-5AD9-41C7-A150-488B26DA2B60}" destId="{370B0D08-A2D2-47BD-9700-19303F8898FA}" srcOrd="0" destOrd="0" presId="urn:microsoft.com/office/officeart/2011/layout/CircleProcess"/>
    <dgm:cxn modelId="{7F0849CE-C429-4915-80CF-B5A3851CB32A}" type="presParOf" srcId="{4E16EED9-8169-4AA5-9F89-8EEF2B753F9C}" destId="{4B46BB06-6615-4B91-A69B-0091022E7982}" srcOrd="5" destOrd="0" presId="urn:microsoft.com/office/officeart/2011/layout/CircleProcess"/>
    <dgm:cxn modelId="{09936F68-E1A7-4AAC-8288-14372312F3B4}" type="presParOf" srcId="{4B46BB06-6615-4B91-A69B-0091022E7982}" destId="{08A36B56-4CE2-4D2F-BE76-71C3F85BCE8A}" srcOrd="0" destOrd="0" presId="urn:microsoft.com/office/officeart/2011/layout/CircleProcess"/>
    <dgm:cxn modelId="{A54AA35C-9C64-4FFF-9EE0-5F9EFF58E388}" type="presParOf" srcId="{4E16EED9-8169-4AA5-9F89-8EEF2B753F9C}" destId="{BD793B4B-6D16-4664-AA78-DB1B0768DC5D}" srcOrd="6" destOrd="0" presId="urn:microsoft.com/office/officeart/2011/layout/CircleProcess"/>
    <dgm:cxn modelId="{44628209-B1E2-4AE5-A4A0-1CC78BB1EC75}" type="presParOf" srcId="{4E16EED9-8169-4AA5-9F89-8EEF2B753F9C}" destId="{62366C7D-9D17-4AE9-9FD5-D57239457CE5}" srcOrd="7" destOrd="0" presId="urn:microsoft.com/office/officeart/2011/layout/CircleProcess"/>
    <dgm:cxn modelId="{F427F51A-9FC8-42A6-A19B-E012B927A8F5}" type="presParOf" srcId="{4E16EED9-8169-4AA5-9F89-8EEF2B753F9C}" destId="{56B83C62-0383-498D-8311-596C2060630F}" srcOrd="8" destOrd="0" presId="urn:microsoft.com/office/officeart/2011/layout/CircleProcess"/>
    <dgm:cxn modelId="{94BF874B-A1B7-4F11-A1CB-FB9CCC33F2EC}" type="presParOf" srcId="{56B83C62-0383-498D-8311-596C2060630F}" destId="{61B7F410-E375-4658-A6EA-A251A38F9322}" srcOrd="0" destOrd="0" presId="urn:microsoft.com/office/officeart/2011/layout/CircleProcess"/>
    <dgm:cxn modelId="{2E1D4DF0-066B-429B-BF8E-EE75F0DF1872}" type="presParOf" srcId="{4E16EED9-8169-4AA5-9F89-8EEF2B753F9C}" destId="{8D77F359-B8F9-45E3-9C86-A41F59D3B4AD}" srcOrd="9" destOrd="0" presId="urn:microsoft.com/office/officeart/2011/layout/CircleProcess"/>
    <dgm:cxn modelId="{9A9FAD49-EFFC-45D1-8295-DCB80F12E659}" type="presParOf" srcId="{8D77F359-B8F9-45E3-9C86-A41F59D3B4AD}" destId="{4A5FA450-741D-4F18-AB28-B505A96251F6}" srcOrd="0" destOrd="0" presId="urn:microsoft.com/office/officeart/2011/layout/CircleProcess"/>
    <dgm:cxn modelId="{BAD1745C-EFEC-4CA3-BA3A-CDA432373116}" type="presParOf" srcId="{4E16EED9-8169-4AA5-9F89-8EEF2B753F9C}" destId="{04FDFACC-752A-4F87-88DD-BACF2C74300B}" srcOrd="10" destOrd="0" presId="urn:microsoft.com/office/officeart/2011/layout/CircleProcess"/>
    <dgm:cxn modelId="{16481699-3647-4A7D-989D-13237145C043}" type="presParOf" srcId="{4E16EED9-8169-4AA5-9F89-8EEF2B753F9C}" destId="{DCA1FC69-76A4-4818-B064-B8CFAB5085DD}" srcOrd="11" destOrd="0" presId="urn:microsoft.com/office/officeart/2011/layout/CircleProcess"/>
    <dgm:cxn modelId="{5161EEE5-6D3E-40AD-910E-199C18F8262F}" type="presParOf" srcId="{4E16EED9-8169-4AA5-9F89-8EEF2B753F9C}" destId="{797C5F9D-CE1F-4EB6-858E-F3E819217BF2}" srcOrd="12" destOrd="0" presId="urn:microsoft.com/office/officeart/2011/layout/CircleProcess"/>
    <dgm:cxn modelId="{0614C0B7-5AF1-44D0-A88A-83BC67C28A53}" type="presParOf" srcId="{797C5F9D-CE1F-4EB6-858E-F3E819217BF2}" destId="{C864A71A-CE65-49E8-9F64-82A6223DF9B9}" srcOrd="0" destOrd="0" presId="urn:microsoft.com/office/officeart/2011/layout/CircleProcess"/>
    <dgm:cxn modelId="{5342D2D9-B060-4E1C-BAF5-1CCFEA59C3A1}" type="presParOf" srcId="{4E16EED9-8169-4AA5-9F89-8EEF2B753F9C}" destId="{49BF5AB4-B058-4D4C-AFE5-E58AA9CBB2FD}" srcOrd="13" destOrd="0" presId="urn:microsoft.com/office/officeart/2011/layout/CircleProcess"/>
    <dgm:cxn modelId="{FDA31396-4E5C-4E3A-8B31-4EA49DABC65E}" type="presParOf" srcId="{49BF5AB4-B058-4D4C-AFE5-E58AA9CBB2FD}" destId="{52B1FAC4-2769-4D9F-9AE2-D83B0D85A017}" srcOrd="0" destOrd="0" presId="urn:microsoft.com/office/officeart/2011/layout/CircleProcess"/>
    <dgm:cxn modelId="{DBA3D70F-B729-4770-83DF-55D7FAA63824}" type="presParOf" srcId="{4E16EED9-8169-4AA5-9F89-8EEF2B753F9C}" destId="{661F1101-BA4D-4CF7-9DA8-E9A487C97176}" srcOrd="14" destOrd="0" presId="urn:microsoft.com/office/officeart/2011/layout/CircleProcess"/>
    <dgm:cxn modelId="{BD6EDF95-4667-4172-B140-4F7790C4FB04}" type="presParOf" srcId="{4E16EED9-8169-4AA5-9F89-8EEF2B753F9C}" destId="{A9166AE1-3E7E-4DC3-8C77-43026252D6B1}" srcOrd="15" destOrd="0" presId="urn:microsoft.com/office/officeart/2011/layout/CircleProcess"/>
    <dgm:cxn modelId="{BDA80BE5-33E9-42BC-938B-5EEBEA2AA157}" type="presParOf" srcId="{4E16EED9-8169-4AA5-9F89-8EEF2B753F9C}" destId="{6226A5F4-D7DC-4BE0-BC97-FDB6202F2A27}" srcOrd="16" destOrd="0" presId="urn:microsoft.com/office/officeart/2011/layout/CircleProcess"/>
    <dgm:cxn modelId="{7AA372F5-0D79-42F2-8CB9-7024F672440A}" type="presParOf" srcId="{6226A5F4-D7DC-4BE0-BC97-FDB6202F2A27}" destId="{8955AB73-07C8-4FC9-8008-5D4E41693952}" srcOrd="0" destOrd="0" presId="urn:microsoft.com/office/officeart/2011/layout/CircleProcess"/>
    <dgm:cxn modelId="{7F9B40AD-965A-41F4-AC30-105B515EBE57}" type="presParOf" srcId="{4E16EED9-8169-4AA5-9F89-8EEF2B753F9C}" destId="{0D397B62-74AE-4F7E-86BC-9A713E0B4658}" srcOrd="17" destOrd="0" presId="urn:microsoft.com/office/officeart/2011/layout/CircleProcess"/>
    <dgm:cxn modelId="{23390FA1-3BEC-4E43-9FE0-9B3C2897D3C8}" type="presParOf" srcId="{0D397B62-74AE-4F7E-86BC-9A713E0B4658}" destId="{3866D2E5-A312-4664-B0A9-91452683A922}" srcOrd="0" destOrd="0" presId="urn:microsoft.com/office/officeart/2011/layout/CircleProcess"/>
    <dgm:cxn modelId="{2DF6A82F-A5F1-4946-B5AF-00A45409BB7F}" type="presParOf" srcId="{4E16EED9-8169-4AA5-9F89-8EEF2B753F9C}" destId="{CD3C8BD1-0DF8-4E19-B5E1-ACF634F93974}" srcOrd="18" destOrd="0" presId="urn:microsoft.com/office/officeart/2011/layout/CircleProcess"/>
    <dgm:cxn modelId="{6A21C319-EA27-4BF2-8766-0119300773DA}" type="presParOf" srcId="{4E16EED9-8169-4AA5-9F89-8EEF2B753F9C}" destId="{C3768486-7E3C-4DB8-9FD3-AC7BF70FE313}" srcOrd="19" destOrd="0" presId="urn:microsoft.com/office/officeart/2011/layout/Circle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93329-483A-40D2-8F50-BACE32648F70}">
      <dsp:nvSpPr>
        <dsp:cNvPr id="0" name=""/>
        <dsp:cNvSpPr/>
      </dsp:nvSpPr>
      <dsp:spPr>
        <a:xfrm>
          <a:off x="5164054" y="477301"/>
          <a:ext cx="684838" cy="6851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3A2551-812E-4EB1-A487-1F1EDE90ACEB}">
      <dsp:nvSpPr>
        <dsp:cNvPr id="0" name=""/>
        <dsp:cNvSpPr/>
      </dsp:nvSpPr>
      <dsp:spPr>
        <a:xfrm>
          <a:off x="5186555" y="500143"/>
          <a:ext cx="639259" cy="639451"/>
        </a:xfrm>
        <a:prstGeom prst="ellipse">
          <a:avLst/>
        </a:prstGeom>
        <a:blipFill rotWithShape="0">
          <a:blip xmlns:r="http://schemas.openxmlformats.org/officeDocument/2006/relationships" r:embed="rId1"/>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5277713" y="591511"/>
        <a:ext cx="456943" cy="456716"/>
      </dsp:txXfrm>
    </dsp:sp>
    <dsp:sp modelId="{66B5E1DF-87EF-4542-9031-276B74AC62FD}">
      <dsp:nvSpPr>
        <dsp:cNvPr id="0" name=""/>
        <dsp:cNvSpPr/>
      </dsp:nvSpPr>
      <dsp:spPr>
        <a:xfrm>
          <a:off x="5186555"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Si el humo es denso arrastrese por el suelo</a:t>
          </a:r>
        </a:p>
      </dsp:txBody>
      <dsp:txXfrm>
        <a:off x="5186555" y="1175060"/>
        <a:ext cx="639259" cy="375568"/>
      </dsp:txXfrm>
    </dsp:sp>
    <dsp:sp modelId="{4EAF7860-1AB8-40DE-B0DB-A2754824C88B}">
      <dsp:nvSpPr>
        <dsp:cNvPr id="0" name=""/>
        <dsp:cNvSpPr/>
      </dsp:nvSpPr>
      <dsp:spPr>
        <a:xfrm rot="2700000">
          <a:off x="4455493"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6441CC5-6742-4C49-8435-1587E054D057}">
      <dsp:nvSpPr>
        <dsp:cNvPr id="0" name=""/>
        <dsp:cNvSpPr/>
      </dsp:nvSpPr>
      <dsp:spPr>
        <a:xfrm>
          <a:off x="4478638" y="500143"/>
          <a:ext cx="639259" cy="639451"/>
        </a:xfrm>
        <a:prstGeom prst="ellipse">
          <a:avLst/>
        </a:prstGeom>
        <a:blipFill rotWithShape="0">
          <a:blip xmlns:r="http://schemas.openxmlformats.org/officeDocument/2006/relationships" r:embed="rId2"/>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4569796" y="591511"/>
        <a:ext cx="456943" cy="456716"/>
      </dsp:txXfrm>
    </dsp:sp>
    <dsp:sp modelId="{CF8C7808-C4C6-49DF-B93F-4FF0AFDD3349}">
      <dsp:nvSpPr>
        <dsp:cNvPr id="0" name=""/>
        <dsp:cNvSpPr/>
      </dsp:nvSpPr>
      <dsp:spPr>
        <a:xfrm>
          <a:off x="4478638"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humedezca un trapo y cubra su nariz</a:t>
          </a:r>
        </a:p>
      </dsp:txBody>
      <dsp:txXfrm>
        <a:off x="4478638" y="1175060"/>
        <a:ext cx="639259" cy="375568"/>
      </dsp:txXfrm>
    </dsp:sp>
    <dsp:sp modelId="{3A88F83F-F441-4376-9A1A-B60443A29DF3}">
      <dsp:nvSpPr>
        <dsp:cNvPr id="0" name=""/>
        <dsp:cNvSpPr/>
      </dsp:nvSpPr>
      <dsp:spPr>
        <a:xfrm rot="2700000">
          <a:off x="3747577"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CEE48B-2BE4-4B02-938F-E19B3B3679B9}">
      <dsp:nvSpPr>
        <dsp:cNvPr id="0" name=""/>
        <dsp:cNvSpPr/>
      </dsp:nvSpPr>
      <dsp:spPr>
        <a:xfrm>
          <a:off x="3770722" y="500143"/>
          <a:ext cx="639259" cy="639451"/>
        </a:xfrm>
        <a:prstGeom prst="ellipse">
          <a:avLst/>
        </a:prstGeom>
        <a:blipFill rotWithShape="0">
          <a:blip xmlns:r="http://schemas.openxmlformats.org/officeDocument/2006/relationships" r:embed="rId3"/>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3861880" y="591511"/>
        <a:ext cx="456943" cy="456716"/>
      </dsp:txXfrm>
    </dsp:sp>
    <dsp:sp modelId="{A4279986-FFDD-40C8-A811-057445118FDC}">
      <dsp:nvSpPr>
        <dsp:cNvPr id="0" name=""/>
        <dsp:cNvSpPr/>
      </dsp:nvSpPr>
      <dsp:spPr>
        <a:xfrm>
          <a:off x="3770722"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Si puede ayude, si no retirese</a:t>
          </a:r>
        </a:p>
      </dsp:txBody>
      <dsp:txXfrm>
        <a:off x="3770722" y="1175060"/>
        <a:ext cx="639259" cy="375568"/>
      </dsp:txXfrm>
    </dsp:sp>
    <dsp:sp modelId="{FAB37249-7AAB-4041-A54D-4FC916190CD4}">
      <dsp:nvSpPr>
        <dsp:cNvPr id="0" name=""/>
        <dsp:cNvSpPr/>
      </dsp:nvSpPr>
      <dsp:spPr>
        <a:xfrm rot="2700000">
          <a:off x="3039660"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8D911E-ED6D-4F6E-A991-D442C7E8125A}">
      <dsp:nvSpPr>
        <dsp:cNvPr id="0" name=""/>
        <dsp:cNvSpPr/>
      </dsp:nvSpPr>
      <dsp:spPr>
        <a:xfrm>
          <a:off x="3062805" y="500143"/>
          <a:ext cx="639259" cy="639451"/>
        </a:xfrm>
        <a:prstGeom prst="ellipse">
          <a:avLst/>
        </a:prstGeom>
        <a:blipFill rotWithShape="0">
          <a:blip xmlns:r="http://schemas.openxmlformats.org/officeDocument/2006/relationships" r:embed="rId4"/>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3153963" y="591511"/>
        <a:ext cx="456943" cy="456716"/>
      </dsp:txXfrm>
    </dsp:sp>
    <dsp:sp modelId="{87A1ACEA-14CF-420B-A54E-19FCC67052FD}">
      <dsp:nvSpPr>
        <dsp:cNvPr id="0" name=""/>
        <dsp:cNvSpPr/>
      </dsp:nvSpPr>
      <dsp:spPr>
        <a:xfrm>
          <a:off x="3062805"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obedezca las indicaciones del personal capacitado</a:t>
          </a:r>
        </a:p>
      </dsp:txBody>
      <dsp:txXfrm>
        <a:off x="3062805" y="1175060"/>
        <a:ext cx="639259" cy="375568"/>
      </dsp:txXfrm>
    </dsp:sp>
    <dsp:sp modelId="{370B0D08-A2D2-47BD-9700-19303F8898FA}">
      <dsp:nvSpPr>
        <dsp:cNvPr id="0" name=""/>
        <dsp:cNvSpPr/>
      </dsp:nvSpPr>
      <dsp:spPr>
        <a:xfrm rot="2700000">
          <a:off x="2331744"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8A36B56-4CE2-4D2F-BE76-71C3F85BCE8A}">
      <dsp:nvSpPr>
        <dsp:cNvPr id="0" name=""/>
        <dsp:cNvSpPr/>
      </dsp:nvSpPr>
      <dsp:spPr>
        <a:xfrm>
          <a:off x="2354889" y="500143"/>
          <a:ext cx="639259" cy="639451"/>
        </a:xfrm>
        <a:prstGeom prst="ellipse">
          <a:avLst/>
        </a:prstGeom>
        <a:blipFill rotWithShape="0">
          <a:blip xmlns:r="http://schemas.openxmlformats.org/officeDocument/2006/relationships" r:embed="rId5"/>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2446047" y="591511"/>
        <a:ext cx="456943" cy="456716"/>
      </dsp:txXfrm>
    </dsp:sp>
    <dsp:sp modelId="{BD793B4B-6D16-4664-AA78-DB1B0768DC5D}">
      <dsp:nvSpPr>
        <dsp:cNvPr id="0" name=""/>
        <dsp:cNvSpPr/>
      </dsp:nvSpPr>
      <dsp:spPr>
        <a:xfrm>
          <a:off x="2354889"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Use el extintor</a:t>
          </a:r>
        </a:p>
      </dsp:txBody>
      <dsp:txXfrm>
        <a:off x="2354889" y="1175060"/>
        <a:ext cx="639259" cy="375568"/>
      </dsp:txXfrm>
    </dsp:sp>
    <dsp:sp modelId="{61B7F410-E375-4658-A6EA-A251A38F9322}">
      <dsp:nvSpPr>
        <dsp:cNvPr id="0" name=""/>
        <dsp:cNvSpPr/>
      </dsp:nvSpPr>
      <dsp:spPr>
        <a:xfrm rot="2700000">
          <a:off x="1623827"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5FA450-741D-4F18-AB28-B505A96251F6}">
      <dsp:nvSpPr>
        <dsp:cNvPr id="0" name=""/>
        <dsp:cNvSpPr/>
      </dsp:nvSpPr>
      <dsp:spPr>
        <a:xfrm>
          <a:off x="1646972" y="500143"/>
          <a:ext cx="639259" cy="639451"/>
        </a:xfrm>
        <a:prstGeom prst="ellipse">
          <a:avLst/>
        </a:prstGeom>
        <a:blipFill rotWithShape="0">
          <a:blip xmlns:r="http://schemas.openxmlformats.org/officeDocument/2006/relationships" r:embed="rId6"/>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1738130" y="591511"/>
        <a:ext cx="456943" cy="456716"/>
      </dsp:txXfrm>
    </dsp:sp>
    <dsp:sp modelId="{04FDFACC-752A-4F87-88DD-BACF2C74300B}">
      <dsp:nvSpPr>
        <dsp:cNvPr id="0" name=""/>
        <dsp:cNvSpPr/>
      </dsp:nvSpPr>
      <dsp:spPr>
        <a:xfrm>
          <a:off x="1646972"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Emita la alarma</a:t>
          </a:r>
        </a:p>
      </dsp:txBody>
      <dsp:txXfrm>
        <a:off x="1646972" y="1175060"/>
        <a:ext cx="639259" cy="375568"/>
      </dsp:txXfrm>
    </dsp:sp>
    <dsp:sp modelId="{C864A71A-CE65-49E8-9F64-82A6223DF9B9}">
      <dsp:nvSpPr>
        <dsp:cNvPr id="0" name=""/>
        <dsp:cNvSpPr/>
      </dsp:nvSpPr>
      <dsp:spPr>
        <a:xfrm rot="2700000">
          <a:off x="915911"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2B1FAC4-2769-4D9F-9AE2-D83B0D85A017}">
      <dsp:nvSpPr>
        <dsp:cNvPr id="0" name=""/>
        <dsp:cNvSpPr/>
      </dsp:nvSpPr>
      <dsp:spPr>
        <a:xfrm>
          <a:off x="939055" y="500143"/>
          <a:ext cx="639259" cy="639451"/>
        </a:xfrm>
        <a:prstGeom prst="ellipse">
          <a:avLst/>
        </a:prstGeom>
        <a:blipFill rotWithShape="0">
          <a:blip xmlns:r="http://schemas.openxmlformats.org/officeDocument/2006/relationships" r:embed="rId7"/>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1030213" y="591511"/>
        <a:ext cx="456943" cy="456716"/>
      </dsp:txXfrm>
    </dsp:sp>
    <dsp:sp modelId="{661F1101-BA4D-4CF7-9DA8-E9A487C97176}">
      <dsp:nvSpPr>
        <dsp:cNvPr id="0" name=""/>
        <dsp:cNvSpPr/>
      </dsp:nvSpPr>
      <dsp:spPr>
        <a:xfrm>
          <a:off x="939055"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Identifique la fuente del incendio</a:t>
          </a:r>
        </a:p>
      </dsp:txBody>
      <dsp:txXfrm>
        <a:off x="939055" y="1175060"/>
        <a:ext cx="639259" cy="375568"/>
      </dsp:txXfrm>
    </dsp:sp>
    <dsp:sp modelId="{77BDDB44-B6D6-4740-B609-4EA5C181A59F}">
      <dsp:nvSpPr>
        <dsp:cNvPr id="0" name=""/>
        <dsp:cNvSpPr/>
      </dsp:nvSpPr>
      <dsp:spPr>
        <a:xfrm rot="2700000">
          <a:off x="207994" y="477323"/>
          <a:ext cx="684972" cy="684972"/>
        </a:xfrm>
        <a:prstGeom prst="teardrop">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DD958D5-C2B9-4688-BDC3-7BA2EDA938B5}">
      <dsp:nvSpPr>
        <dsp:cNvPr id="0" name=""/>
        <dsp:cNvSpPr/>
      </dsp:nvSpPr>
      <dsp:spPr>
        <a:xfrm>
          <a:off x="231139" y="500143"/>
          <a:ext cx="639259" cy="639451"/>
        </a:xfrm>
        <a:prstGeom prst="ellipse">
          <a:avLst/>
        </a:prstGeom>
        <a:blipFill rotWithShape="0">
          <a:blip xmlns:r="http://schemas.openxmlformats.org/officeDocument/2006/relationships" r:embed="rId8"/>
          <a:stretch>
            <a:fillRect/>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s-CL" sz="2700" kern="1200"/>
        </a:p>
      </dsp:txBody>
      <dsp:txXfrm>
        <a:off x="322297" y="591511"/>
        <a:ext cx="456943" cy="456716"/>
      </dsp:txXfrm>
    </dsp:sp>
    <dsp:sp modelId="{E0AEC36C-3FEF-434D-AF90-D5CE7AC79B5F}">
      <dsp:nvSpPr>
        <dsp:cNvPr id="0" name=""/>
        <dsp:cNvSpPr/>
      </dsp:nvSpPr>
      <dsp:spPr>
        <a:xfrm>
          <a:off x="231139" y="1175060"/>
          <a:ext cx="639259" cy="3755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ctr" defTabSz="444500">
            <a:lnSpc>
              <a:spcPct val="90000"/>
            </a:lnSpc>
            <a:spcBef>
              <a:spcPct val="0"/>
            </a:spcBef>
            <a:spcAft>
              <a:spcPct val="15000"/>
            </a:spcAft>
            <a:buChar char="••"/>
          </a:pPr>
          <a:r>
            <a:rPr lang="es-CL" sz="1000" b="1" kern="1200"/>
            <a:t>Conserve la calma</a:t>
          </a:r>
        </a:p>
      </dsp:txBody>
      <dsp:txXfrm>
        <a:off x="231139" y="1175060"/>
        <a:ext cx="639259" cy="375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37249-7AAB-4041-A54D-4FC916190CD4}">
      <dsp:nvSpPr>
        <dsp:cNvPr id="0" name=""/>
        <dsp:cNvSpPr/>
      </dsp:nvSpPr>
      <dsp:spPr>
        <a:xfrm>
          <a:off x="3673848" y="173378"/>
          <a:ext cx="753791" cy="7539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8D911E-ED6D-4F6E-A991-D442C7E8125A}">
      <dsp:nvSpPr>
        <dsp:cNvPr id="0" name=""/>
        <dsp:cNvSpPr/>
      </dsp:nvSpPr>
      <dsp:spPr>
        <a:xfrm>
          <a:off x="3698721" y="198513"/>
          <a:ext cx="703645" cy="703645"/>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CL" sz="1000" b="1" kern="1200"/>
        </a:p>
      </dsp:txBody>
      <dsp:txXfrm>
        <a:off x="3799413" y="299053"/>
        <a:ext cx="502661" cy="502565"/>
      </dsp:txXfrm>
    </dsp:sp>
    <dsp:sp modelId="{87A1ACEA-14CF-420B-A54E-19FCC67052FD}">
      <dsp:nvSpPr>
        <dsp:cNvPr id="0" name=""/>
        <dsp:cNvSpPr/>
      </dsp:nvSpPr>
      <dsp:spPr>
        <a:xfrm>
          <a:off x="3698721" y="941183"/>
          <a:ext cx="703645" cy="413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L" sz="1000" b="1" kern="1200"/>
            <a:t>Localice la ruta de evacuacion</a:t>
          </a:r>
        </a:p>
      </dsp:txBody>
      <dsp:txXfrm>
        <a:off x="3698721" y="941183"/>
        <a:ext cx="703645" cy="413270"/>
      </dsp:txXfrm>
    </dsp:sp>
    <dsp:sp modelId="{370B0D08-A2D2-47BD-9700-19303F8898FA}">
      <dsp:nvSpPr>
        <dsp:cNvPr id="0" name=""/>
        <dsp:cNvSpPr/>
      </dsp:nvSpPr>
      <dsp:spPr>
        <a:xfrm rot="2700000">
          <a:off x="2894426" y="173417"/>
          <a:ext cx="753704" cy="753704"/>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A36B56-4CE2-4D2F-BE76-71C3F85BCE8A}">
      <dsp:nvSpPr>
        <dsp:cNvPr id="0" name=""/>
        <dsp:cNvSpPr/>
      </dsp:nvSpPr>
      <dsp:spPr>
        <a:xfrm>
          <a:off x="2920057" y="198513"/>
          <a:ext cx="703645" cy="703645"/>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CL" sz="1000" b="1" kern="1200"/>
        </a:p>
      </dsp:txBody>
      <dsp:txXfrm>
        <a:off x="3020348" y="299053"/>
        <a:ext cx="502661" cy="502565"/>
      </dsp:txXfrm>
    </dsp:sp>
    <dsp:sp modelId="{BD793B4B-6D16-4664-AA78-DB1B0768DC5D}">
      <dsp:nvSpPr>
        <dsp:cNvPr id="0" name=""/>
        <dsp:cNvSpPr/>
      </dsp:nvSpPr>
      <dsp:spPr>
        <a:xfrm>
          <a:off x="2920057" y="941183"/>
          <a:ext cx="703645" cy="413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L" sz="1000" b="1" kern="1200"/>
            <a:t>Ubiquese en zonas de seguridad</a:t>
          </a:r>
        </a:p>
      </dsp:txBody>
      <dsp:txXfrm>
        <a:off x="2920057" y="941183"/>
        <a:ext cx="703645" cy="413270"/>
      </dsp:txXfrm>
    </dsp:sp>
    <dsp:sp modelId="{61B7F410-E375-4658-A6EA-A251A38F9322}">
      <dsp:nvSpPr>
        <dsp:cNvPr id="0" name=""/>
        <dsp:cNvSpPr/>
      </dsp:nvSpPr>
      <dsp:spPr>
        <a:xfrm rot="2700000">
          <a:off x="2115762" y="173417"/>
          <a:ext cx="753704" cy="753704"/>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FA450-741D-4F18-AB28-B505A96251F6}">
      <dsp:nvSpPr>
        <dsp:cNvPr id="0" name=""/>
        <dsp:cNvSpPr/>
      </dsp:nvSpPr>
      <dsp:spPr>
        <a:xfrm>
          <a:off x="2140992" y="198513"/>
          <a:ext cx="703645" cy="703645"/>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CL" sz="1000" b="1" kern="1200"/>
        </a:p>
      </dsp:txBody>
      <dsp:txXfrm>
        <a:off x="2241283" y="299053"/>
        <a:ext cx="502661" cy="502565"/>
      </dsp:txXfrm>
    </dsp:sp>
    <dsp:sp modelId="{04FDFACC-752A-4F87-88DD-BACF2C74300B}">
      <dsp:nvSpPr>
        <dsp:cNvPr id="0" name=""/>
        <dsp:cNvSpPr/>
      </dsp:nvSpPr>
      <dsp:spPr>
        <a:xfrm>
          <a:off x="2140992" y="941183"/>
          <a:ext cx="703645" cy="413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L" sz="1000" b="1" kern="1200"/>
            <a:t>Retirese de ventanas y objetos que puedan caer</a:t>
          </a:r>
        </a:p>
      </dsp:txBody>
      <dsp:txXfrm>
        <a:off x="2140992" y="941183"/>
        <a:ext cx="703645" cy="413270"/>
      </dsp:txXfrm>
    </dsp:sp>
    <dsp:sp modelId="{C864A71A-CE65-49E8-9F64-82A6223DF9B9}">
      <dsp:nvSpPr>
        <dsp:cNvPr id="0" name=""/>
        <dsp:cNvSpPr/>
      </dsp:nvSpPr>
      <dsp:spPr>
        <a:xfrm rot="2700000">
          <a:off x="1336696" y="173417"/>
          <a:ext cx="753704" cy="753704"/>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B1FAC4-2769-4D9F-9AE2-D83B0D85A017}">
      <dsp:nvSpPr>
        <dsp:cNvPr id="0" name=""/>
        <dsp:cNvSpPr/>
      </dsp:nvSpPr>
      <dsp:spPr>
        <a:xfrm>
          <a:off x="1358711" y="188866"/>
          <a:ext cx="703645" cy="703645"/>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CL" sz="1000" b="1" kern="1200"/>
        </a:p>
      </dsp:txBody>
      <dsp:txXfrm>
        <a:off x="1459403" y="289406"/>
        <a:ext cx="502661" cy="502565"/>
      </dsp:txXfrm>
    </dsp:sp>
    <dsp:sp modelId="{661F1101-BA4D-4CF7-9DA8-E9A487C97176}">
      <dsp:nvSpPr>
        <dsp:cNvPr id="0" name=""/>
        <dsp:cNvSpPr/>
      </dsp:nvSpPr>
      <dsp:spPr>
        <a:xfrm>
          <a:off x="1361926" y="941183"/>
          <a:ext cx="703645" cy="413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L" sz="1000" b="1" kern="1200"/>
            <a:t>Elimine fuente de incendio</a:t>
          </a:r>
        </a:p>
      </dsp:txBody>
      <dsp:txXfrm>
        <a:off x="1361926" y="941183"/>
        <a:ext cx="703645" cy="413270"/>
      </dsp:txXfrm>
    </dsp:sp>
    <dsp:sp modelId="{8955AB73-07C8-4FC9-8008-5D4E41693952}">
      <dsp:nvSpPr>
        <dsp:cNvPr id="0" name=""/>
        <dsp:cNvSpPr/>
      </dsp:nvSpPr>
      <dsp:spPr>
        <a:xfrm rot="2700000">
          <a:off x="557631" y="173417"/>
          <a:ext cx="753704" cy="753704"/>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66D2E5-A312-4664-B0A9-91452683A922}">
      <dsp:nvSpPr>
        <dsp:cNvPr id="0" name=""/>
        <dsp:cNvSpPr/>
      </dsp:nvSpPr>
      <dsp:spPr>
        <a:xfrm>
          <a:off x="582861" y="198513"/>
          <a:ext cx="703645" cy="703645"/>
        </a:xfrm>
        <a:prstGeom prst="ellipse">
          <a:avLst/>
        </a:prstGeom>
        <a:blipFill rotWithShape="0">
          <a:blip xmlns:r="http://schemas.openxmlformats.org/officeDocument/2006/relationships" r:embed="rId5"/>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2400300">
            <a:lnSpc>
              <a:spcPct val="90000"/>
            </a:lnSpc>
            <a:spcBef>
              <a:spcPct val="0"/>
            </a:spcBef>
            <a:spcAft>
              <a:spcPct val="35000"/>
            </a:spcAft>
          </a:pPr>
          <a:endParaRPr lang="es-CL" sz="5400" b="1" kern="1200"/>
        </a:p>
      </dsp:txBody>
      <dsp:txXfrm>
        <a:off x="683554" y="299053"/>
        <a:ext cx="502661" cy="502565"/>
      </dsp:txXfrm>
    </dsp:sp>
    <dsp:sp modelId="{CD3C8BD1-0DF8-4E19-B5E1-ACF634F93974}">
      <dsp:nvSpPr>
        <dsp:cNvPr id="0" name=""/>
        <dsp:cNvSpPr/>
      </dsp:nvSpPr>
      <dsp:spPr>
        <a:xfrm>
          <a:off x="582861" y="941183"/>
          <a:ext cx="703645" cy="4132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s-CL" sz="1000" b="1" kern="1200"/>
            <a:t>Conserve la calma</a:t>
          </a:r>
        </a:p>
      </dsp:txBody>
      <dsp:txXfrm>
        <a:off x="582861" y="941183"/>
        <a:ext cx="703645" cy="41327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A8108-FA5F-4F42-92A8-50B319B5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22</Pages>
  <Words>6531</Words>
  <Characters>37231</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Laboratorio Chile S.A.</Company>
  <LinksUpToDate>false</LinksUpToDate>
  <CharactersWithSpaces>43675</CharactersWithSpaces>
  <SharedDoc>false</SharedDoc>
  <HLinks>
    <vt:vector size="6" baseType="variant">
      <vt:variant>
        <vt:i4>6946933</vt:i4>
      </vt:variant>
      <vt:variant>
        <vt:i4>0</vt:i4>
      </vt:variant>
      <vt:variant>
        <vt:i4>0</vt:i4>
      </vt:variant>
      <vt:variant>
        <vt:i4>5</vt:i4>
      </vt:variant>
      <vt:variant>
        <vt:lpwstr>http://freshmel/MAESTRO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fæ_x0008_è</dc:creator>
  <cp:lastModifiedBy>Agustin Farias Orellana</cp:lastModifiedBy>
  <cp:revision>21</cp:revision>
  <cp:lastPrinted>2018-06-20T21:36:00Z</cp:lastPrinted>
  <dcterms:created xsi:type="dcterms:W3CDTF">2019-01-21T21:14:00Z</dcterms:created>
  <dcterms:modified xsi:type="dcterms:W3CDTF">2019-03-11T14:50:00Z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DocLibrary">
    <vt:lpwstr>http://freshmel.cl.teva.corp/domdoc/GMPISOLib.nsf</vt:lpwstr>
  </property>
  <property fmtid="{D5CDD505-2E9C-101B-9397-08002B2CF9AE}" pid="3" name="DDocRevision">
    <vt:lpwstr>6.2</vt:lpwstr>
  </property>
  <property fmtid="{D5CDD505-2E9C-101B-9397-08002B2CF9AE}" pid="4" name="DDocID">
    <vt:lpwstr>03052008-160C-YKTZ</vt:lpwstr>
  </property>
  <property fmtid="{D5CDD505-2E9C-101B-9397-08002B2CF9AE}" pid="5" name="DDocCabinet">
    <vt:lpwstr>Marathón</vt:lpwstr>
  </property>
  <property fmtid="{D5CDD505-2E9C-101B-9397-08002B2CF9AE}" pid="6" name="DDocBinder">
    <vt:lpwstr>PC-Análisis Qco.</vt:lpwstr>
  </property>
  <property fmtid="{D5CDD505-2E9C-101B-9397-08002B2CF9AE}" pid="7" name="DDocTitle">
    <vt:lpwstr>Muestreo e Identidad de materias primas</vt:lpwstr>
  </property>
  <property fmtid="{D5CDD505-2E9C-101B-9397-08002B2CF9AE}" pid="8" name="DDocLastModDate">
    <vt:lpwstr>5/8/2013 6:44:03 PM</vt:lpwstr>
  </property>
</Properties>
</file>