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053" w:rsidRDefault="00810128" w:rsidP="00254053">
      <w:pPr>
        <w:jc w:val="both"/>
        <w:rPr>
          <w:rFonts w:ascii="Arial" w:hAnsi="Arial"/>
        </w:rPr>
      </w:pPr>
      <w:r>
        <w:rPr>
          <w:rFonts w:ascii="Arial" w:hAnsi="Arial"/>
          <w:lang w:val="es-ES"/>
        </w:rPr>
        <w:tab/>
      </w:r>
    </w:p>
    <w:p w:rsidR="008271FF" w:rsidRPr="00667E0B" w:rsidRDefault="008271FF" w:rsidP="008271FF">
      <w:pPr>
        <w:jc w:val="both"/>
        <w:rPr>
          <w:rFonts w:ascii="Arial" w:hAnsi="Arial"/>
        </w:rPr>
      </w:pPr>
      <w:r w:rsidRPr="00667E0B">
        <w:rPr>
          <w:rFonts w:ascii="Arial" w:hAnsi="Arial"/>
        </w:rPr>
        <w:t>Capítulos:</w:t>
      </w:r>
      <w:r w:rsidRPr="00667E0B">
        <w:rPr>
          <w:rFonts w:ascii="Arial" w:hAnsi="Arial"/>
        </w:rPr>
        <w:tab/>
      </w:r>
      <w:r w:rsidRPr="00667E0B">
        <w:rPr>
          <w:rFonts w:ascii="Arial" w:hAnsi="Arial"/>
        </w:rPr>
        <w:tab/>
      </w:r>
      <w:r w:rsidRPr="00667E0B">
        <w:rPr>
          <w:rFonts w:ascii="Arial" w:hAnsi="Arial"/>
        </w:rPr>
        <w:tab/>
      </w:r>
      <w:r w:rsidRPr="00667E0B">
        <w:rPr>
          <w:rFonts w:ascii="Arial" w:hAnsi="Arial"/>
        </w:rPr>
        <w:tab/>
      </w:r>
      <w:r w:rsidRPr="00667E0B">
        <w:rPr>
          <w:rFonts w:ascii="Arial" w:hAnsi="Arial"/>
        </w:rPr>
        <w:tab/>
      </w:r>
      <w:r w:rsidRPr="00667E0B">
        <w:rPr>
          <w:rFonts w:ascii="Arial" w:hAnsi="Arial"/>
        </w:rPr>
        <w:tab/>
      </w:r>
      <w:r w:rsidRPr="00667E0B">
        <w:rPr>
          <w:rFonts w:ascii="Arial" w:hAnsi="Arial"/>
        </w:rPr>
        <w:tab/>
      </w:r>
      <w:r w:rsidRPr="00667E0B">
        <w:rPr>
          <w:rFonts w:ascii="Arial" w:hAnsi="Arial"/>
        </w:rPr>
        <w:tab/>
        <w:t xml:space="preserve">       Página:</w:t>
      </w:r>
    </w:p>
    <w:p w:rsidR="008271FF" w:rsidRPr="00667E0B" w:rsidRDefault="008271FF" w:rsidP="008271FF">
      <w:pPr>
        <w:pStyle w:val="Textoindependiente3"/>
        <w:rPr>
          <w:lang w:val="es-CL"/>
        </w:rPr>
      </w:pPr>
    </w:p>
    <w:p w:rsidR="008271FF" w:rsidRDefault="005D0B05" w:rsidP="008271FF">
      <w:pPr>
        <w:jc w:val="both"/>
        <w:rPr>
          <w:rFonts w:ascii="Arial" w:hAnsi="Arial"/>
        </w:rPr>
      </w:pPr>
      <w:r>
        <w:rPr>
          <w:rFonts w:ascii="Arial" w:hAnsi="Arial"/>
        </w:rPr>
        <w:t>1. Introducción</w:t>
      </w:r>
      <w:r w:rsidR="00A530B3">
        <w:rPr>
          <w:rFonts w:ascii="Arial" w:hAnsi="Arial"/>
        </w:rPr>
        <w:tab/>
      </w:r>
      <w:r w:rsidR="00A530B3">
        <w:rPr>
          <w:rFonts w:ascii="Arial" w:hAnsi="Arial"/>
        </w:rPr>
        <w:tab/>
      </w:r>
      <w:r w:rsidR="00A530B3">
        <w:rPr>
          <w:rFonts w:ascii="Arial" w:hAnsi="Arial"/>
        </w:rPr>
        <w:tab/>
      </w:r>
      <w:r w:rsidR="00A530B3">
        <w:rPr>
          <w:rFonts w:ascii="Arial" w:hAnsi="Arial"/>
        </w:rPr>
        <w:tab/>
      </w:r>
      <w:r w:rsidR="00A530B3">
        <w:rPr>
          <w:rFonts w:ascii="Arial" w:hAnsi="Arial"/>
        </w:rPr>
        <w:tab/>
      </w:r>
      <w:r w:rsidR="00A530B3">
        <w:rPr>
          <w:rFonts w:ascii="Arial" w:hAnsi="Arial"/>
        </w:rPr>
        <w:tab/>
      </w:r>
      <w:r w:rsidR="00A530B3">
        <w:rPr>
          <w:rFonts w:ascii="Arial" w:hAnsi="Arial"/>
        </w:rPr>
        <w:tab/>
      </w:r>
      <w:r w:rsidR="00A530B3">
        <w:rPr>
          <w:rFonts w:ascii="Arial" w:hAnsi="Arial"/>
        </w:rPr>
        <w:tab/>
      </w:r>
      <w:r w:rsidR="00A530B3">
        <w:rPr>
          <w:rFonts w:ascii="Arial" w:hAnsi="Arial"/>
        </w:rPr>
        <w:tab/>
        <w:t>2</w:t>
      </w:r>
    </w:p>
    <w:p w:rsidR="00091912" w:rsidRPr="00091912" w:rsidRDefault="00091912" w:rsidP="008271FF">
      <w:pPr>
        <w:jc w:val="both"/>
        <w:rPr>
          <w:rFonts w:ascii="Arial" w:hAnsi="Arial"/>
        </w:rPr>
      </w:pPr>
    </w:p>
    <w:p w:rsidR="00091912" w:rsidRPr="00091912" w:rsidRDefault="00091912" w:rsidP="00091912">
      <w:pPr>
        <w:jc w:val="both"/>
        <w:rPr>
          <w:rFonts w:ascii="Arial" w:hAnsi="Arial"/>
        </w:rPr>
      </w:pPr>
      <w:r w:rsidRPr="00091912">
        <w:rPr>
          <w:rFonts w:ascii="Arial" w:hAnsi="Arial"/>
        </w:rPr>
        <w:t>2</w:t>
      </w:r>
      <w:r>
        <w:rPr>
          <w:rFonts w:ascii="Arial" w:hAnsi="Arial"/>
        </w:rPr>
        <w:t>. O</w:t>
      </w:r>
      <w:r w:rsidR="007E7622">
        <w:rPr>
          <w:rFonts w:ascii="Arial" w:hAnsi="Arial"/>
        </w:rPr>
        <w:t>bjetivo</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w:t>
      </w:r>
    </w:p>
    <w:p w:rsidR="00091912" w:rsidRPr="00091912" w:rsidRDefault="00091912" w:rsidP="00091912">
      <w:pPr>
        <w:jc w:val="both"/>
        <w:rPr>
          <w:rFonts w:ascii="Arial" w:hAnsi="Arial"/>
        </w:rPr>
      </w:pPr>
    </w:p>
    <w:p w:rsidR="00091912" w:rsidRPr="00091912" w:rsidRDefault="00091912" w:rsidP="00091912">
      <w:pPr>
        <w:jc w:val="both"/>
        <w:rPr>
          <w:rFonts w:ascii="Arial" w:hAnsi="Arial"/>
        </w:rPr>
      </w:pPr>
      <w:r w:rsidRPr="00091912">
        <w:rPr>
          <w:rFonts w:ascii="Arial" w:hAnsi="Arial"/>
        </w:rPr>
        <w:t>3</w:t>
      </w:r>
      <w:r w:rsidR="007E7622">
        <w:rPr>
          <w:rFonts w:ascii="Arial" w:hAnsi="Arial"/>
        </w:rPr>
        <w:t>. Alcance</w:t>
      </w:r>
      <w:r w:rsidRPr="00091912">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w:t>
      </w:r>
    </w:p>
    <w:p w:rsidR="00091912" w:rsidRPr="00091912" w:rsidRDefault="00091912" w:rsidP="00091912">
      <w:pPr>
        <w:ind w:left="-360"/>
        <w:jc w:val="both"/>
        <w:rPr>
          <w:rFonts w:ascii="Arial" w:hAnsi="Arial"/>
        </w:rPr>
      </w:pPr>
    </w:p>
    <w:p w:rsidR="00091912" w:rsidRPr="00091912" w:rsidRDefault="00091912" w:rsidP="00091912">
      <w:pPr>
        <w:jc w:val="both"/>
        <w:rPr>
          <w:rFonts w:ascii="Arial" w:hAnsi="Arial"/>
        </w:rPr>
      </w:pPr>
      <w:r w:rsidRPr="00091912">
        <w:rPr>
          <w:rFonts w:ascii="Arial" w:hAnsi="Arial"/>
        </w:rPr>
        <w:t>4</w:t>
      </w:r>
      <w:r>
        <w:rPr>
          <w:rFonts w:ascii="Arial" w:hAnsi="Arial"/>
        </w:rPr>
        <w:t>. D</w:t>
      </w:r>
      <w:r w:rsidR="007E7622">
        <w:rPr>
          <w:rFonts w:ascii="Arial" w:hAnsi="Arial"/>
        </w:rPr>
        <w:t>efiniciones</w:t>
      </w:r>
      <w:r w:rsidR="007E7622">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w:t>
      </w:r>
    </w:p>
    <w:p w:rsidR="00091912" w:rsidRPr="00091912" w:rsidRDefault="00091912" w:rsidP="00091912">
      <w:pPr>
        <w:jc w:val="both"/>
        <w:rPr>
          <w:rFonts w:ascii="Arial" w:hAnsi="Arial"/>
        </w:rPr>
      </w:pPr>
    </w:p>
    <w:p w:rsidR="00091912" w:rsidRPr="00091912" w:rsidRDefault="00091912" w:rsidP="00091912">
      <w:pPr>
        <w:jc w:val="both"/>
        <w:rPr>
          <w:rFonts w:ascii="Arial" w:hAnsi="Arial"/>
        </w:rPr>
      </w:pPr>
      <w:r w:rsidRPr="00091912">
        <w:rPr>
          <w:rFonts w:ascii="Arial" w:hAnsi="Arial"/>
        </w:rPr>
        <w:t>5</w:t>
      </w:r>
      <w:r>
        <w:rPr>
          <w:rFonts w:ascii="Arial" w:hAnsi="Arial"/>
        </w:rPr>
        <w:t>. R</w:t>
      </w:r>
      <w:r w:rsidR="007E7622">
        <w:rPr>
          <w:rFonts w:ascii="Arial" w:hAnsi="Arial"/>
        </w:rPr>
        <w:t>esponsabilidades</w:t>
      </w:r>
      <w:r w:rsidR="007E7622">
        <w:rPr>
          <w:rFonts w:ascii="Arial" w:hAnsi="Arial"/>
        </w:rPr>
        <w:tab/>
      </w:r>
      <w:r w:rsidRPr="00091912">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w:t>
      </w:r>
    </w:p>
    <w:p w:rsidR="00091912" w:rsidRPr="00091912" w:rsidRDefault="00091912" w:rsidP="00091912">
      <w:pPr>
        <w:jc w:val="both"/>
        <w:rPr>
          <w:rFonts w:ascii="Arial" w:hAnsi="Arial"/>
        </w:rPr>
      </w:pPr>
      <w:r w:rsidRPr="00091912">
        <w:rPr>
          <w:rFonts w:ascii="Arial" w:hAnsi="Arial"/>
        </w:rPr>
        <w:t xml:space="preserve"> </w:t>
      </w:r>
    </w:p>
    <w:p w:rsidR="00091912" w:rsidRPr="00091912" w:rsidRDefault="00091912" w:rsidP="00091912">
      <w:pPr>
        <w:jc w:val="both"/>
        <w:rPr>
          <w:rFonts w:ascii="Arial" w:hAnsi="Arial"/>
        </w:rPr>
      </w:pPr>
      <w:r w:rsidRPr="00091912">
        <w:rPr>
          <w:rFonts w:ascii="Arial" w:hAnsi="Arial"/>
        </w:rPr>
        <w:t>6</w:t>
      </w:r>
      <w:r>
        <w:rPr>
          <w:rFonts w:ascii="Arial" w:hAnsi="Arial"/>
        </w:rPr>
        <w:t xml:space="preserve">. </w:t>
      </w:r>
      <w:r w:rsidR="00AB0B14">
        <w:rPr>
          <w:rFonts w:ascii="Arial" w:hAnsi="Arial"/>
        </w:rPr>
        <w:t>Manual del equipo</w:t>
      </w:r>
      <w:r w:rsidR="00AB0B14">
        <w:rPr>
          <w:rFonts w:ascii="Arial" w:hAnsi="Arial"/>
        </w:rPr>
        <w:tab/>
      </w:r>
      <w:r w:rsidR="007E7622">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3</w:t>
      </w:r>
    </w:p>
    <w:p w:rsidR="00091912" w:rsidRPr="00091912" w:rsidRDefault="00091912" w:rsidP="00091912">
      <w:pPr>
        <w:jc w:val="both"/>
        <w:rPr>
          <w:rFonts w:ascii="Arial" w:hAnsi="Arial"/>
        </w:rPr>
      </w:pPr>
    </w:p>
    <w:p w:rsidR="00091912" w:rsidRPr="00091912" w:rsidRDefault="00091912" w:rsidP="00091912">
      <w:pPr>
        <w:jc w:val="both"/>
        <w:rPr>
          <w:rFonts w:ascii="Arial" w:hAnsi="Arial"/>
        </w:rPr>
      </w:pPr>
      <w:r w:rsidRPr="00091912">
        <w:rPr>
          <w:rFonts w:ascii="Arial" w:hAnsi="Arial"/>
        </w:rPr>
        <w:t>7.</w:t>
      </w:r>
      <w:r w:rsidR="007E7622">
        <w:rPr>
          <w:rFonts w:ascii="Arial" w:hAnsi="Arial"/>
        </w:rPr>
        <w:t xml:space="preserve"> Registro</w:t>
      </w:r>
      <w:r w:rsidR="00A530B3">
        <w:rPr>
          <w:rFonts w:ascii="Arial" w:hAnsi="Arial"/>
        </w:rPr>
        <w:tab/>
      </w:r>
      <w:r w:rsidR="00A530B3">
        <w:rPr>
          <w:rFonts w:ascii="Arial" w:hAnsi="Arial"/>
        </w:rPr>
        <w:tab/>
      </w:r>
      <w:r w:rsidR="00A530B3">
        <w:rPr>
          <w:rFonts w:ascii="Arial" w:hAnsi="Arial"/>
        </w:rPr>
        <w:tab/>
      </w:r>
      <w:r w:rsidR="00A530B3">
        <w:rPr>
          <w:rFonts w:ascii="Arial" w:hAnsi="Arial"/>
        </w:rPr>
        <w:tab/>
      </w:r>
      <w:r w:rsidR="00A530B3">
        <w:rPr>
          <w:rFonts w:ascii="Arial" w:hAnsi="Arial"/>
        </w:rPr>
        <w:tab/>
      </w:r>
      <w:r w:rsidR="00A530B3">
        <w:rPr>
          <w:rFonts w:ascii="Arial" w:hAnsi="Arial"/>
        </w:rPr>
        <w:tab/>
      </w:r>
      <w:r w:rsidR="00A530B3">
        <w:rPr>
          <w:rFonts w:ascii="Arial" w:hAnsi="Arial"/>
        </w:rPr>
        <w:tab/>
      </w:r>
      <w:r w:rsidR="00A530B3">
        <w:rPr>
          <w:rFonts w:ascii="Arial" w:hAnsi="Arial"/>
        </w:rPr>
        <w:tab/>
      </w:r>
      <w:r w:rsidR="00A530B3">
        <w:rPr>
          <w:rFonts w:ascii="Arial" w:hAnsi="Arial"/>
        </w:rPr>
        <w:tab/>
        <w:t>5</w:t>
      </w:r>
    </w:p>
    <w:p w:rsidR="00091912" w:rsidRPr="00091912" w:rsidRDefault="00091912" w:rsidP="00091912">
      <w:pPr>
        <w:pStyle w:val="Encabezado"/>
        <w:tabs>
          <w:tab w:val="clear" w:pos="4419"/>
          <w:tab w:val="clear" w:pos="8838"/>
        </w:tabs>
        <w:jc w:val="both"/>
        <w:rPr>
          <w:rFonts w:ascii="Arial" w:hAnsi="Arial"/>
        </w:rPr>
      </w:pPr>
    </w:p>
    <w:p w:rsidR="00091912" w:rsidRPr="00091912" w:rsidRDefault="00091912" w:rsidP="00091912">
      <w:pPr>
        <w:pStyle w:val="Encabezado"/>
        <w:tabs>
          <w:tab w:val="clear" w:pos="4419"/>
          <w:tab w:val="clear" w:pos="8838"/>
        </w:tabs>
        <w:jc w:val="both"/>
        <w:rPr>
          <w:i/>
        </w:rPr>
      </w:pPr>
      <w:r w:rsidRPr="00091912">
        <w:rPr>
          <w:rFonts w:ascii="Arial" w:hAnsi="Arial"/>
        </w:rPr>
        <w:t>8. R</w:t>
      </w:r>
      <w:r w:rsidR="007E7622">
        <w:rPr>
          <w:rFonts w:ascii="Arial" w:hAnsi="Arial"/>
        </w:rPr>
        <w:t>eferencias</w:t>
      </w:r>
      <w:r w:rsidR="007E7622">
        <w:rPr>
          <w:rFonts w:ascii="Arial" w:hAnsi="Arial"/>
        </w:rPr>
        <w:tab/>
      </w:r>
      <w:r w:rsidRPr="00091912">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A530B3">
        <w:rPr>
          <w:rFonts w:ascii="Arial" w:hAnsi="Arial"/>
        </w:rPr>
        <w:t>5</w:t>
      </w:r>
    </w:p>
    <w:p w:rsidR="00091912" w:rsidRPr="00091912" w:rsidRDefault="00091912" w:rsidP="00091912">
      <w:pPr>
        <w:jc w:val="both"/>
        <w:rPr>
          <w:rFonts w:ascii="Arial" w:hAnsi="Arial"/>
        </w:rPr>
      </w:pPr>
    </w:p>
    <w:p w:rsidR="00091912" w:rsidRPr="00091912" w:rsidRDefault="00091912" w:rsidP="00091912">
      <w:pPr>
        <w:jc w:val="both"/>
        <w:rPr>
          <w:rFonts w:ascii="Arial" w:hAnsi="Arial"/>
        </w:rPr>
      </w:pPr>
      <w:r w:rsidRPr="00091912">
        <w:rPr>
          <w:rFonts w:ascii="Arial" w:hAnsi="Arial"/>
        </w:rPr>
        <w:t xml:space="preserve">9. </w:t>
      </w:r>
      <w:r w:rsidR="007E7622">
        <w:rPr>
          <w:rFonts w:ascii="Arial" w:hAnsi="Arial"/>
        </w:rPr>
        <w:t>Anexos</w:t>
      </w:r>
      <w:r w:rsidR="00A530B3">
        <w:rPr>
          <w:rFonts w:ascii="Arial" w:hAnsi="Arial"/>
        </w:rPr>
        <w:tab/>
      </w:r>
      <w:r w:rsidR="00A530B3">
        <w:rPr>
          <w:rFonts w:ascii="Arial" w:hAnsi="Arial"/>
        </w:rPr>
        <w:tab/>
      </w:r>
      <w:r w:rsidR="00A530B3">
        <w:rPr>
          <w:rFonts w:ascii="Arial" w:hAnsi="Arial"/>
        </w:rPr>
        <w:tab/>
      </w:r>
      <w:r w:rsidR="00A530B3">
        <w:rPr>
          <w:rFonts w:ascii="Arial" w:hAnsi="Arial"/>
        </w:rPr>
        <w:tab/>
      </w:r>
      <w:r w:rsidR="00A530B3">
        <w:rPr>
          <w:rFonts w:ascii="Arial" w:hAnsi="Arial"/>
        </w:rPr>
        <w:tab/>
      </w:r>
      <w:r w:rsidR="00A530B3">
        <w:rPr>
          <w:rFonts w:ascii="Arial" w:hAnsi="Arial"/>
        </w:rPr>
        <w:tab/>
      </w:r>
      <w:r w:rsidR="00A530B3">
        <w:rPr>
          <w:rFonts w:ascii="Arial" w:hAnsi="Arial"/>
        </w:rPr>
        <w:tab/>
      </w:r>
      <w:r w:rsidR="00A530B3">
        <w:rPr>
          <w:rFonts w:ascii="Arial" w:hAnsi="Arial"/>
        </w:rPr>
        <w:tab/>
      </w:r>
      <w:r w:rsidR="00A530B3">
        <w:rPr>
          <w:rFonts w:ascii="Arial" w:hAnsi="Arial"/>
        </w:rPr>
        <w:tab/>
        <w:t>6</w:t>
      </w:r>
    </w:p>
    <w:p w:rsidR="008271FF" w:rsidRPr="00091912" w:rsidRDefault="00624E2D" w:rsidP="008271FF">
      <w:pPr>
        <w:pStyle w:val="Sangradetextonormal"/>
        <w:ind w:left="0"/>
        <w:jc w:val="both"/>
        <w:rPr>
          <w:rFonts w:ascii="Arial" w:hAnsi="Arial"/>
          <w:sz w:val="20"/>
          <w:lang w:val="es-ES"/>
        </w:rPr>
      </w:pPr>
      <w:r w:rsidRPr="00091912">
        <w:rPr>
          <w:rFonts w:ascii="Arial" w:hAnsi="Arial"/>
          <w:sz w:val="20"/>
          <w:lang w:val="es-ES"/>
        </w:rPr>
        <w:tab/>
      </w:r>
      <w:r w:rsidRPr="00091912">
        <w:rPr>
          <w:rFonts w:ascii="Arial" w:hAnsi="Arial"/>
          <w:sz w:val="20"/>
          <w:lang w:val="es-ES"/>
        </w:rPr>
        <w:tab/>
      </w:r>
      <w:r w:rsidRPr="00091912">
        <w:rPr>
          <w:rFonts w:ascii="Arial" w:hAnsi="Arial"/>
          <w:sz w:val="20"/>
          <w:lang w:val="es-ES"/>
        </w:rPr>
        <w:tab/>
      </w:r>
      <w:r w:rsidRPr="00091912">
        <w:rPr>
          <w:rFonts w:ascii="Arial" w:hAnsi="Arial"/>
          <w:sz w:val="20"/>
          <w:lang w:val="es-ES"/>
        </w:rPr>
        <w:tab/>
      </w:r>
      <w:r w:rsidRPr="00091912">
        <w:rPr>
          <w:rFonts w:ascii="Arial" w:hAnsi="Arial"/>
          <w:sz w:val="20"/>
          <w:lang w:val="es-ES"/>
        </w:rPr>
        <w:tab/>
      </w:r>
      <w:r w:rsidRPr="00091912">
        <w:rPr>
          <w:rFonts w:ascii="Arial" w:hAnsi="Arial"/>
          <w:sz w:val="20"/>
          <w:lang w:val="es-ES"/>
        </w:rPr>
        <w:tab/>
      </w:r>
      <w:r w:rsidRPr="00091912">
        <w:rPr>
          <w:rFonts w:ascii="Arial" w:hAnsi="Arial"/>
          <w:sz w:val="20"/>
          <w:lang w:val="es-ES"/>
        </w:rPr>
        <w:tab/>
      </w:r>
    </w:p>
    <w:p w:rsidR="008271FF" w:rsidRDefault="008271FF" w:rsidP="008271FF">
      <w:pPr>
        <w:pStyle w:val="Sangradetextonormal"/>
        <w:ind w:left="0"/>
        <w:jc w:val="both"/>
        <w:rPr>
          <w:rFonts w:ascii="Arial" w:hAnsi="Arial"/>
          <w:sz w:val="20"/>
          <w:lang w:val="es-ES"/>
        </w:rPr>
      </w:pPr>
    </w:p>
    <w:p w:rsidR="00810128" w:rsidRDefault="00810128" w:rsidP="008271FF">
      <w:pPr>
        <w:pStyle w:val="Sangradetextonormal"/>
        <w:ind w:left="0"/>
        <w:jc w:val="both"/>
        <w:rPr>
          <w:rFonts w:ascii="Arial" w:hAnsi="Arial"/>
          <w:sz w:val="20"/>
          <w:lang w:val="es-ES"/>
        </w:rPr>
      </w:pPr>
    </w:p>
    <w:p w:rsidR="00810128" w:rsidRDefault="00810128" w:rsidP="008271FF">
      <w:pPr>
        <w:pStyle w:val="Sangradetextonormal"/>
        <w:ind w:left="0"/>
        <w:jc w:val="both"/>
        <w:rPr>
          <w:rFonts w:ascii="Arial" w:hAnsi="Arial"/>
          <w:sz w:val="20"/>
          <w:lang w:val="es-ES"/>
        </w:rPr>
      </w:pPr>
    </w:p>
    <w:p w:rsidR="00810128" w:rsidRDefault="00810128" w:rsidP="008271FF">
      <w:pPr>
        <w:pStyle w:val="Sangradetextonormal"/>
        <w:ind w:left="0"/>
        <w:jc w:val="both"/>
        <w:rPr>
          <w:rFonts w:ascii="Arial" w:hAnsi="Arial"/>
          <w:sz w:val="20"/>
          <w:lang w:val="es-ES"/>
        </w:rPr>
      </w:pPr>
    </w:p>
    <w:p w:rsidR="00810128" w:rsidRDefault="00810128" w:rsidP="008271FF">
      <w:pPr>
        <w:pStyle w:val="Sangradetextonormal"/>
        <w:ind w:left="0"/>
        <w:jc w:val="both"/>
        <w:rPr>
          <w:rFonts w:ascii="Arial" w:hAnsi="Arial"/>
          <w:sz w:val="20"/>
          <w:lang w:val="es-ES"/>
        </w:rPr>
      </w:pPr>
    </w:p>
    <w:p w:rsidR="00810128" w:rsidRDefault="00810128" w:rsidP="008271FF">
      <w:pPr>
        <w:pStyle w:val="Sangradetextonormal"/>
        <w:ind w:left="0"/>
        <w:jc w:val="both"/>
        <w:rPr>
          <w:rFonts w:ascii="Arial" w:hAnsi="Arial"/>
          <w:sz w:val="20"/>
          <w:lang w:val="es-ES"/>
        </w:rPr>
      </w:pPr>
    </w:p>
    <w:p w:rsidR="00810128" w:rsidRDefault="00810128" w:rsidP="008271FF">
      <w:pPr>
        <w:pStyle w:val="Sangradetextonormal"/>
        <w:ind w:left="0"/>
        <w:jc w:val="both"/>
        <w:rPr>
          <w:rFonts w:ascii="Arial" w:hAnsi="Arial"/>
          <w:sz w:val="20"/>
          <w:lang w:val="es-ES"/>
        </w:rPr>
      </w:pPr>
    </w:p>
    <w:p w:rsidR="00810128" w:rsidRDefault="00810128" w:rsidP="008271FF">
      <w:pPr>
        <w:pStyle w:val="Sangradetextonormal"/>
        <w:ind w:left="0"/>
        <w:jc w:val="both"/>
        <w:rPr>
          <w:rFonts w:ascii="Arial" w:hAnsi="Arial"/>
          <w:sz w:val="20"/>
          <w:lang w:val="es-ES"/>
        </w:rPr>
      </w:pPr>
    </w:p>
    <w:p w:rsidR="00810128" w:rsidRDefault="00810128" w:rsidP="008271FF">
      <w:pPr>
        <w:pStyle w:val="Sangradetextonormal"/>
        <w:ind w:left="0"/>
        <w:jc w:val="both"/>
        <w:rPr>
          <w:rFonts w:ascii="Arial" w:hAnsi="Arial"/>
          <w:sz w:val="20"/>
          <w:lang w:val="es-ES"/>
        </w:rPr>
      </w:pPr>
    </w:p>
    <w:p w:rsidR="00810128" w:rsidRDefault="00810128" w:rsidP="008271FF">
      <w:pPr>
        <w:pStyle w:val="Sangradetextonormal"/>
        <w:ind w:left="0"/>
        <w:jc w:val="both"/>
        <w:rPr>
          <w:rFonts w:ascii="Arial" w:hAnsi="Arial"/>
          <w:sz w:val="20"/>
          <w:lang w:val="es-ES"/>
        </w:rPr>
      </w:pPr>
    </w:p>
    <w:p w:rsidR="00810128" w:rsidRDefault="00810128" w:rsidP="008271FF">
      <w:pPr>
        <w:pStyle w:val="Sangradetextonormal"/>
        <w:ind w:left="0"/>
        <w:jc w:val="both"/>
        <w:rPr>
          <w:rFonts w:ascii="Arial" w:hAnsi="Arial"/>
          <w:sz w:val="20"/>
          <w:lang w:val="es-ES"/>
        </w:rPr>
      </w:pPr>
    </w:p>
    <w:p w:rsidR="00810128" w:rsidRDefault="00810128" w:rsidP="008271FF">
      <w:pPr>
        <w:pStyle w:val="Sangradetextonormal"/>
        <w:ind w:left="0"/>
        <w:jc w:val="both"/>
        <w:rPr>
          <w:rFonts w:ascii="Arial" w:hAnsi="Arial"/>
          <w:sz w:val="20"/>
          <w:lang w:val="es-ES"/>
        </w:rPr>
      </w:pPr>
    </w:p>
    <w:p w:rsidR="00810128" w:rsidRDefault="00810128" w:rsidP="008271FF">
      <w:pPr>
        <w:pStyle w:val="Sangradetextonormal"/>
        <w:ind w:left="0"/>
        <w:jc w:val="both"/>
        <w:rPr>
          <w:rFonts w:ascii="Arial" w:hAnsi="Arial"/>
          <w:sz w:val="20"/>
          <w:lang w:val="es-ES"/>
        </w:rPr>
      </w:pPr>
    </w:p>
    <w:p w:rsidR="00810128" w:rsidRDefault="00810128" w:rsidP="008271FF">
      <w:pPr>
        <w:pStyle w:val="Sangradetextonormal"/>
        <w:ind w:left="0"/>
        <w:jc w:val="both"/>
        <w:rPr>
          <w:rFonts w:ascii="Arial" w:hAnsi="Arial"/>
          <w:sz w:val="20"/>
          <w:lang w:val="es-ES"/>
        </w:rPr>
      </w:pPr>
    </w:p>
    <w:p w:rsidR="00810128" w:rsidRDefault="00810128" w:rsidP="008271FF">
      <w:pPr>
        <w:pStyle w:val="Sangradetextonormal"/>
        <w:ind w:left="0"/>
        <w:jc w:val="both"/>
        <w:rPr>
          <w:rFonts w:ascii="Arial" w:hAnsi="Arial"/>
          <w:sz w:val="20"/>
          <w:lang w:val="es-ES"/>
        </w:rPr>
      </w:pPr>
    </w:p>
    <w:p w:rsidR="00810128" w:rsidRDefault="00810128" w:rsidP="008271FF">
      <w:pPr>
        <w:pStyle w:val="Sangradetextonormal"/>
        <w:ind w:left="0"/>
        <w:jc w:val="both"/>
        <w:rPr>
          <w:rFonts w:ascii="Arial" w:hAnsi="Arial"/>
          <w:sz w:val="20"/>
          <w:lang w:val="es-ES"/>
        </w:rPr>
      </w:pPr>
    </w:p>
    <w:p w:rsidR="00810128" w:rsidRDefault="00810128" w:rsidP="008271FF">
      <w:pPr>
        <w:pStyle w:val="Sangradetextonormal"/>
        <w:ind w:left="0"/>
        <w:jc w:val="both"/>
        <w:rPr>
          <w:rFonts w:ascii="Arial" w:hAnsi="Arial"/>
          <w:sz w:val="20"/>
          <w:lang w:val="es-ES"/>
        </w:rPr>
      </w:pPr>
    </w:p>
    <w:p w:rsidR="00810128" w:rsidRDefault="00810128" w:rsidP="008271FF">
      <w:pPr>
        <w:pStyle w:val="Sangradetextonormal"/>
        <w:ind w:left="0"/>
        <w:jc w:val="both"/>
        <w:rPr>
          <w:rFonts w:ascii="Arial" w:hAnsi="Arial"/>
          <w:sz w:val="20"/>
          <w:lang w:val="es-ES"/>
        </w:rPr>
      </w:pPr>
    </w:p>
    <w:p w:rsidR="00810128" w:rsidRDefault="00810128" w:rsidP="008271FF">
      <w:pPr>
        <w:pStyle w:val="Sangradetextonormal"/>
        <w:ind w:left="0"/>
        <w:jc w:val="both"/>
        <w:rPr>
          <w:rFonts w:ascii="Arial" w:hAnsi="Arial"/>
          <w:sz w:val="20"/>
          <w:lang w:val="es-ES"/>
        </w:rPr>
      </w:pPr>
    </w:p>
    <w:p w:rsidR="00810128" w:rsidRDefault="00810128" w:rsidP="008271FF">
      <w:pPr>
        <w:pStyle w:val="Sangradetextonormal"/>
        <w:ind w:left="0"/>
        <w:jc w:val="both"/>
        <w:rPr>
          <w:rFonts w:ascii="Arial" w:hAnsi="Arial"/>
          <w:sz w:val="20"/>
          <w:lang w:val="es-ES"/>
        </w:rPr>
      </w:pPr>
    </w:p>
    <w:p w:rsidR="00810128" w:rsidRDefault="00810128" w:rsidP="008271FF">
      <w:pPr>
        <w:pStyle w:val="Sangradetextonormal"/>
        <w:ind w:left="0"/>
        <w:jc w:val="both"/>
        <w:rPr>
          <w:rFonts w:ascii="Arial" w:hAnsi="Arial"/>
          <w:sz w:val="20"/>
          <w:lang w:val="es-ES"/>
        </w:rPr>
      </w:pPr>
    </w:p>
    <w:p w:rsidR="00A212A2" w:rsidRDefault="00A212A2" w:rsidP="008271FF">
      <w:pPr>
        <w:pStyle w:val="Sangradetextonormal"/>
        <w:ind w:left="0"/>
        <w:jc w:val="both"/>
        <w:rPr>
          <w:rFonts w:ascii="Arial" w:hAnsi="Arial"/>
          <w:sz w:val="20"/>
          <w:lang w:val="es-ES"/>
        </w:rPr>
      </w:pPr>
    </w:p>
    <w:p w:rsidR="00A212A2" w:rsidRDefault="00A212A2" w:rsidP="008271FF">
      <w:pPr>
        <w:pStyle w:val="Sangradetextonormal"/>
        <w:ind w:left="0"/>
        <w:jc w:val="both"/>
        <w:rPr>
          <w:rFonts w:ascii="Arial" w:hAnsi="Arial"/>
          <w:sz w:val="20"/>
          <w:lang w:val="es-ES"/>
        </w:rPr>
      </w:pPr>
    </w:p>
    <w:p w:rsidR="00A212A2" w:rsidRDefault="00A212A2" w:rsidP="008271FF">
      <w:pPr>
        <w:pStyle w:val="Sangradetextonormal"/>
        <w:ind w:left="0"/>
        <w:jc w:val="both"/>
        <w:rPr>
          <w:rFonts w:ascii="Arial" w:hAnsi="Arial"/>
          <w:sz w:val="20"/>
          <w:lang w:val="es-ES"/>
        </w:rPr>
      </w:pPr>
    </w:p>
    <w:p w:rsidR="00810128" w:rsidRDefault="00810128" w:rsidP="008271FF">
      <w:pPr>
        <w:pStyle w:val="Sangradetextonormal"/>
        <w:ind w:left="0"/>
        <w:jc w:val="both"/>
        <w:rPr>
          <w:rFonts w:ascii="Arial" w:hAnsi="Arial"/>
          <w:sz w:val="20"/>
          <w:lang w:val="es-ES"/>
        </w:rPr>
      </w:pPr>
    </w:p>
    <w:p w:rsidR="005D0B05" w:rsidRPr="00376244" w:rsidRDefault="005D0B05" w:rsidP="005D0B05">
      <w:pPr>
        <w:pStyle w:val="Sangradetextonormal"/>
        <w:ind w:left="0"/>
        <w:jc w:val="both"/>
        <w:rPr>
          <w:rFonts w:ascii="Arial" w:hAnsi="Arial"/>
          <w:b/>
          <w:sz w:val="20"/>
          <w:lang w:val="es-ES"/>
        </w:rPr>
      </w:pPr>
      <w:r>
        <w:rPr>
          <w:rFonts w:ascii="Arial" w:hAnsi="Arial"/>
          <w:b/>
          <w:sz w:val="20"/>
          <w:lang w:val="es-ES"/>
        </w:rPr>
        <w:lastRenderedPageBreak/>
        <w:t>1</w:t>
      </w:r>
      <w:r w:rsidRPr="00376244">
        <w:rPr>
          <w:rFonts w:ascii="Arial" w:hAnsi="Arial"/>
          <w:b/>
          <w:sz w:val="20"/>
          <w:lang w:val="es-ES"/>
        </w:rPr>
        <w:t xml:space="preserve">. </w:t>
      </w:r>
      <w:r>
        <w:rPr>
          <w:rFonts w:ascii="Arial" w:hAnsi="Arial"/>
          <w:b/>
          <w:sz w:val="20"/>
          <w:lang w:val="es-ES"/>
        </w:rPr>
        <w:t>Introducción</w:t>
      </w:r>
      <w:r w:rsidRPr="00376244">
        <w:rPr>
          <w:rFonts w:ascii="Arial" w:hAnsi="Arial"/>
          <w:b/>
          <w:sz w:val="20"/>
          <w:lang w:val="es-ES"/>
        </w:rPr>
        <w:t>.</w:t>
      </w:r>
    </w:p>
    <w:p w:rsidR="005D0B05" w:rsidRDefault="005D0B05" w:rsidP="008271FF">
      <w:pPr>
        <w:pStyle w:val="Sangradetextonormal"/>
        <w:ind w:left="0"/>
        <w:jc w:val="both"/>
        <w:rPr>
          <w:rFonts w:ascii="Arial" w:hAnsi="Arial"/>
          <w:b/>
          <w:sz w:val="20"/>
          <w:lang w:val="es-ES"/>
        </w:rPr>
      </w:pPr>
    </w:p>
    <w:p w:rsidR="005D0B05" w:rsidRDefault="00F12FA6" w:rsidP="008271FF">
      <w:pPr>
        <w:pStyle w:val="Sangradetextonormal"/>
        <w:ind w:left="0"/>
        <w:jc w:val="both"/>
        <w:rPr>
          <w:rFonts w:ascii="Arial" w:hAnsi="Arial"/>
          <w:sz w:val="20"/>
          <w:lang w:val="es-ES"/>
        </w:rPr>
      </w:pPr>
      <w:r>
        <w:rPr>
          <w:rFonts w:ascii="Arial" w:hAnsi="Arial"/>
          <w:sz w:val="20"/>
          <w:lang w:val="es-ES"/>
        </w:rPr>
        <w:t xml:space="preserve">El presente manual tiene como objetivo instruir en el uso de la campana de extracción marca General Data Healtcare, la cual tiene por finalidad filtrar los humos que pueden ser nocivos o dañinos, minimizando el riesgo de trabajar con dichos elementos. </w:t>
      </w:r>
    </w:p>
    <w:p w:rsidR="00F12FA6" w:rsidRDefault="00F12FA6" w:rsidP="008271FF">
      <w:pPr>
        <w:pStyle w:val="Sangradetextonormal"/>
        <w:ind w:left="0"/>
        <w:jc w:val="both"/>
        <w:rPr>
          <w:rFonts w:ascii="Arial" w:hAnsi="Arial"/>
          <w:b/>
          <w:sz w:val="20"/>
          <w:lang w:val="es-ES"/>
        </w:rPr>
      </w:pPr>
      <w:r>
        <w:rPr>
          <w:rFonts w:ascii="Arial" w:hAnsi="Arial"/>
          <w:sz w:val="20"/>
          <w:lang w:val="es-ES"/>
        </w:rPr>
        <w:t>El manual introduce componentes, características y uso correcto del instrumento, es importante que antes de utilizar el equipo lea este manual para evitar incidentes con el equipo.</w:t>
      </w:r>
    </w:p>
    <w:p w:rsidR="00F12FA6" w:rsidRDefault="00F12FA6" w:rsidP="008271FF">
      <w:pPr>
        <w:pStyle w:val="Sangradetextonormal"/>
        <w:ind w:left="0"/>
        <w:jc w:val="both"/>
        <w:rPr>
          <w:rFonts w:ascii="Arial" w:hAnsi="Arial"/>
          <w:b/>
          <w:sz w:val="20"/>
          <w:lang w:val="es-ES"/>
        </w:rPr>
      </w:pPr>
    </w:p>
    <w:p w:rsidR="0065686A" w:rsidRPr="00376244" w:rsidRDefault="00624E2D" w:rsidP="008271FF">
      <w:pPr>
        <w:pStyle w:val="Sangradetextonormal"/>
        <w:ind w:left="0"/>
        <w:jc w:val="both"/>
        <w:rPr>
          <w:rFonts w:ascii="Arial" w:hAnsi="Arial"/>
          <w:b/>
          <w:sz w:val="20"/>
          <w:lang w:val="es-ES"/>
        </w:rPr>
      </w:pPr>
      <w:r w:rsidRPr="00376244">
        <w:rPr>
          <w:rFonts w:ascii="Arial" w:hAnsi="Arial"/>
          <w:b/>
          <w:sz w:val="20"/>
          <w:lang w:val="es-ES"/>
        </w:rPr>
        <w:t>2</w:t>
      </w:r>
      <w:r w:rsidR="008271FF" w:rsidRPr="00376244">
        <w:rPr>
          <w:rFonts w:ascii="Arial" w:hAnsi="Arial"/>
          <w:b/>
          <w:sz w:val="20"/>
          <w:lang w:val="es-ES"/>
        </w:rPr>
        <w:t>. Objetivo.</w:t>
      </w:r>
    </w:p>
    <w:p w:rsidR="00810128" w:rsidRDefault="00810128" w:rsidP="008271FF">
      <w:pPr>
        <w:pStyle w:val="Sangradetextonormal"/>
        <w:ind w:left="0"/>
        <w:jc w:val="both"/>
        <w:rPr>
          <w:rFonts w:ascii="Arial" w:hAnsi="Arial"/>
          <w:sz w:val="20"/>
          <w:lang w:val="es-ES"/>
        </w:rPr>
      </w:pPr>
    </w:p>
    <w:p w:rsidR="008271FF" w:rsidRPr="00667E0B" w:rsidRDefault="00A212A2" w:rsidP="008271FF">
      <w:pPr>
        <w:pStyle w:val="Sangradetextonormal"/>
        <w:ind w:left="0"/>
        <w:jc w:val="both"/>
        <w:rPr>
          <w:rFonts w:ascii="Arial" w:hAnsi="Arial"/>
          <w:sz w:val="20"/>
          <w:lang w:val="es-ES"/>
        </w:rPr>
      </w:pPr>
      <w:r>
        <w:rPr>
          <w:rFonts w:ascii="Arial" w:hAnsi="Arial"/>
          <w:sz w:val="20"/>
          <w:lang w:val="es-ES"/>
        </w:rPr>
        <w:t>Entregar una herramienta para el uso correcto de la campana de extr</w:t>
      </w:r>
      <w:r w:rsidR="008A5D00">
        <w:rPr>
          <w:rFonts w:ascii="Arial" w:hAnsi="Arial"/>
          <w:sz w:val="20"/>
          <w:lang w:val="es-ES"/>
        </w:rPr>
        <w:t>acción marca General Data</w:t>
      </w:r>
      <w:bookmarkStart w:id="0" w:name="_GoBack"/>
      <w:bookmarkEnd w:id="0"/>
      <w:r>
        <w:rPr>
          <w:rFonts w:ascii="Arial" w:hAnsi="Arial"/>
          <w:sz w:val="20"/>
          <w:lang w:val="es-ES"/>
        </w:rPr>
        <w:t>.</w:t>
      </w:r>
      <w:r w:rsidR="008D7B87">
        <w:rPr>
          <w:rFonts w:ascii="Arial" w:hAnsi="Arial"/>
          <w:sz w:val="20"/>
          <w:lang w:val="es-ES"/>
        </w:rPr>
        <w:tab/>
      </w:r>
      <w:r w:rsidR="008D7B87">
        <w:rPr>
          <w:rFonts w:ascii="Arial" w:hAnsi="Arial"/>
          <w:sz w:val="20"/>
          <w:lang w:val="es-ES"/>
        </w:rPr>
        <w:tab/>
      </w:r>
      <w:r w:rsidR="008D7B87">
        <w:rPr>
          <w:rFonts w:ascii="Arial" w:hAnsi="Arial"/>
          <w:sz w:val="20"/>
          <w:lang w:val="es-ES"/>
        </w:rPr>
        <w:tab/>
      </w:r>
      <w:r w:rsidR="008271FF">
        <w:rPr>
          <w:rFonts w:ascii="Arial" w:hAnsi="Arial"/>
          <w:sz w:val="20"/>
          <w:lang w:val="es-ES"/>
        </w:rPr>
        <w:tab/>
      </w:r>
    </w:p>
    <w:p w:rsidR="008271FF" w:rsidRPr="00376244" w:rsidRDefault="008271FF" w:rsidP="008271FF">
      <w:pPr>
        <w:pStyle w:val="Sangradetextonormal"/>
        <w:ind w:left="0"/>
        <w:jc w:val="both"/>
        <w:rPr>
          <w:rFonts w:ascii="Arial" w:hAnsi="Arial"/>
          <w:b/>
          <w:sz w:val="20"/>
          <w:lang w:val="es-ES"/>
        </w:rPr>
      </w:pPr>
    </w:p>
    <w:p w:rsidR="008271FF" w:rsidRPr="00376244" w:rsidRDefault="00624E2D" w:rsidP="008271FF">
      <w:pPr>
        <w:pStyle w:val="Sangradetextonormal"/>
        <w:ind w:left="0"/>
        <w:jc w:val="both"/>
        <w:rPr>
          <w:rFonts w:ascii="Arial" w:hAnsi="Arial"/>
          <w:b/>
          <w:sz w:val="20"/>
          <w:lang w:val="es-ES"/>
        </w:rPr>
      </w:pPr>
      <w:r w:rsidRPr="00376244">
        <w:rPr>
          <w:rFonts w:ascii="Arial" w:hAnsi="Arial"/>
          <w:b/>
          <w:sz w:val="20"/>
          <w:lang w:val="es-ES"/>
        </w:rPr>
        <w:t>3</w:t>
      </w:r>
      <w:r w:rsidR="008271FF" w:rsidRPr="00376244">
        <w:rPr>
          <w:rFonts w:ascii="Arial" w:hAnsi="Arial"/>
          <w:b/>
          <w:sz w:val="20"/>
          <w:lang w:val="es-ES"/>
        </w:rPr>
        <w:t>. Alcance.</w:t>
      </w:r>
      <w:r w:rsidR="008271FF" w:rsidRPr="00376244">
        <w:rPr>
          <w:rFonts w:ascii="Arial" w:hAnsi="Arial"/>
          <w:b/>
          <w:sz w:val="20"/>
          <w:lang w:val="es-ES"/>
        </w:rPr>
        <w:tab/>
      </w:r>
      <w:r w:rsidR="008271FF" w:rsidRPr="00376244">
        <w:rPr>
          <w:rFonts w:ascii="Arial" w:hAnsi="Arial"/>
          <w:b/>
          <w:sz w:val="20"/>
          <w:lang w:val="es-ES"/>
        </w:rPr>
        <w:tab/>
      </w:r>
      <w:r w:rsidR="008271FF" w:rsidRPr="00376244">
        <w:rPr>
          <w:rFonts w:ascii="Arial" w:hAnsi="Arial"/>
          <w:b/>
          <w:sz w:val="20"/>
          <w:lang w:val="es-ES"/>
        </w:rPr>
        <w:tab/>
      </w:r>
      <w:r w:rsidR="008271FF" w:rsidRPr="00376244">
        <w:rPr>
          <w:rFonts w:ascii="Arial" w:hAnsi="Arial"/>
          <w:b/>
          <w:sz w:val="20"/>
          <w:lang w:val="es-ES"/>
        </w:rPr>
        <w:tab/>
      </w:r>
      <w:r w:rsidR="008271FF" w:rsidRPr="00376244">
        <w:rPr>
          <w:rFonts w:ascii="Arial" w:hAnsi="Arial"/>
          <w:b/>
          <w:sz w:val="20"/>
          <w:lang w:val="es-ES"/>
        </w:rPr>
        <w:tab/>
      </w:r>
      <w:r w:rsidR="008271FF" w:rsidRPr="00376244">
        <w:rPr>
          <w:rFonts w:ascii="Arial" w:hAnsi="Arial"/>
          <w:b/>
          <w:sz w:val="20"/>
          <w:lang w:val="es-ES"/>
        </w:rPr>
        <w:tab/>
      </w:r>
      <w:r w:rsidR="008271FF" w:rsidRPr="00376244">
        <w:rPr>
          <w:rFonts w:ascii="Arial" w:hAnsi="Arial"/>
          <w:b/>
          <w:sz w:val="20"/>
          <w:lang w:val="es-ES"/>
        </w:rPr>
        <w:tab/>
      </w:r>
      <w:r w:rsidR="008271FF" w:rsidRPr="00376244">
        <w:rPr>
          <w:rFonts w:ascii="Arial" w:hAnsi="Arial"/>
          <w:b/>
          <w:sz w:val="20"/>
          <w:lang w:val="es-ES"/>
        </w:rPr>
        <w:tab/>
      </w:r>
      <w:r w:rsidR="008271FF" w:rsidRPr="00376244">
        <w:rPr>
          <w:rFonts w:ascii="Arial" w:hAnsi="Arial"/>
          <w:b/>
          <w:sz w:val="20"/>
          <w:lang w:val="es-ES"/>
        </w:rPr>
        <w:tab/>
      </w:r>
    </w:p>
    <w:p w:rsidR="00810128" w:rsidRDefault="00810128" w:rsidP="008271FF">
      <w:pPr>
        <w:pStyle w:val="Sangradetextonormal"/>
        <w:ind w:left="0"/>
        <w:jc w:val="both"/>
        <w:rPr>
          <w:rFonts w:ascii="Arial" w:hAnsi="Arial"/>
          <w:sz w:val="20"/>
          <w:lang w:val="es-ES"/>
        </w:rPr>
      </w:pPr>
    </w:p>
    <w:p w:rsidR="008271FF" w:rsidRDefault="008D7B87" w:rsidP="008271FF">
      <w:pPr>
        <w:pStyle w:val="Sangradetextonormal"/>
        <w:ind w:left="0"/>
        <w:jc w:val="both"/>
        <w:rPr>
          <w:rFonts w:ascii="Arial" w:hAnsi="Arial"/>
          <w:sz w:val="20"/>
          <w:lang w:val="es-ES"/>
        </w:rPr>
      </w:pPr>
      <w:r>
        <w:rPr>
          <w:rFonts w:ascii="Arial" w:hAnsi="Arial"/>
          <w:sz w:val="20"/>
          <w:lang w:val="es-ES"/>
        </w:rPr>
        <w:t xml:space="preserve">Usuarios </w:t>
      </w:r>
      <w:r w:rsidR="00A212A2">
        <w:rPr>
          <w:rFonts w:ascii="Arial" w:hAnsi="Arial"/>
          <w:sz w:val="20"/>
          <w:lang w:val="es-ES"/>
        </w:rPr>
        <w:t>de la sala limpia que por la naturaleza de su trabajo necesiten utilizar la campana de extracción.</w:t>
      </w:r>
    </w:p>
    <w:p w:rsidR="008D7B87" w:rsidRPr="00376244" w:rsidRDefault="008D7B87" w:rsidP="008271FF">
      <w:pPr>
        <w:pStyle w:val="Sangradetextonormal"/>
        <w:ind w:left="0"/>
        <w:jc w:val="both"/>
        <w:rPr>
          <w:rFonts w:ascii="Arial" w:hAnsi="Arial"/>
          <w:b/>
          <w:sz w:val="20"/>
          <w:lang w:val="es-ES"/>
        </w:rPr>
      </w:pPr>
    </w:p>
    <w:p w:rsidR="00810128" w:rsidRPr="00376244" w:rsidRDefault="00624E2D" w:rsidP="008271FF">
      <w:pPr>
        <w:jc w:val="both"/>
        <w:rPr>
          <w:rFonts w:ascii="Arial" w:hAnsi="Arial"/>
          <w:b/>
        </w:rPr>
      </w:pPr>
      <w:r w:rsidRPr="00376244">
        <w:rPr>
          <w:rFonts w:ascii="Arial" w:hAnsi="Arial"/>
          <w:b/>
        </w:rPr>
        <w:t>4</w:t>
      </w:r>
      <w:r w:rsidR="008271FF" w:rsidRPr="00376244">
        <w:rPr>
          <w:rFonts w:ascii="Arial" w:hAnsi="Arial"/>
          <w:b/>
        </w:rPr>
        <w:t>. Definiciones.</w:t>
      </w:r>
      <w:r w:rsidR="008271FF" w:rsidRPr="00376244">
        <w:rPr>
          <w:rFonts w:ascii="Arial" w:hAnsi="Arial"/>
          <w:b/>
        </w:rPr>
        <w:tab/>
      </w:r>
    </w:p>
    <w:p w:rsidR="004B4994" w:rsidRDefault="004B4994" w:rsidP="00A530B3">
      <w:pPr>
        <w:jc w:val="both"/>
        <w:rPr>
          <w:rFonts w:ascii="Arial" w:hAnsi="Arial"/>
          <w:b/>
        </w:rPr>
      </w:pPr>
    </w:p>
    <w:p w:rsidR="00A530B3" w:rsidRPr="00A530B3" w:rsidRDefault="00F12FA6" w:rsidP="00A530B3">
      <w:pPr>
        <w:jc w:val="both"/>
        <w:rPr>
          <w:rFonts w:ascii="Arial" w:hAnsi="Arial"/>
        </w:rPr>
      </w:pPr>
      <w:r w:rsidRPr="004B4994">
        <w:rPr>
          <w:rFonts w:ascii="Arial" w:hAnsi="Arial"/>
          <w:b/>
        </w:rPr>
        <w:t>Filtros de Carbono</w:t>
      </w:r>
      <w:r w:rsidR="00A530B3" w:rsidRPr="004B4994">
        <w:rPr>
          <w:rFonts w:ascii="Arial" w:hAnsi="Arial"/>
          <w:b/>
        </w:rPr>
        <w:t xml:space="preserve"> ACTIVO:</w:t>
      </w:r>
      <w:r w:rsidR="00A530B3">
        <w:rPr>
          <w:rFonts w:ascii="Arial" w:hAnsi="Arial"/>
        </w:rPr>
        <w:t xml:space="preserve"> </w:t>
      </w:r>
      <w:r w:rsidR="00A530B3" w:rsidRPr="00A530B3">
        <w:rPr>
          <w:rFonts w:ascii="Arial" w:hAnsi="Arial"/>
        </w:rPr>
        <w:t>El carbón activado o carbón activo es carbón poroso que atrapa compuestos, principalmente orgánicos, presentes en un gas o en un líquido. Lo hace con tal efectividad, que es el purificante más utilizado por el ser huma</w:t>
      </w:r>
      <w:r w:rsidR="00A530B3">
        <w:rPr>
          <w:rFonts w:ascii="Arial" w:hAnsi="Arial"/>
        </w:rPr>
        <w:t>no.</w:t>
      </w:r>
    </w:p>
    <w:p w:rsidR="00A530B3" w:rsidRPr="00A530B3" w:rsidRDefault="00A530B3" w:rsidP="00A530B3">
      <w:pPr>
        <w:jc w:val="both"/>
        <w:rPr>
          <w:rFonts w:ascii="Arial" w:hAnsi="Arial"/>
        </w:rPr>
      </w:pPr>
      <w:r w:rsidRPr="00A530B3">
        <w:rPr>
          <w:rFonts w:ascii="Arial" w:hAnsi="Arial"/>
        </w:rPr>
        <w:t>Los compuestos orgánicos se derivan del metabolismo de los seres vivos, y su estructura básica consiste en cadenas de átomos de carbono e hidrógeno. Entre ellos se encuentran todos los derivados del mundo vegetal y animal, incluyendo el petróleo y los co</w:t>
      </w:r>
      <w:r>
        <w:rPr>
          <w:rFonts w:ascii="Arial" w:hAnsi="Arial"/>
        </w:rPr>
        <w:t>mpuestos que se obtienen de él.</w:t>
      </w:r>
    </w:p>
    <w:p w:rsidR="00A530B3" w:rsidRPr="00A530B3" w:rsidRDefault="00A530B3" w:rsidP="00A530B3">
      <w:pPr>
        <w:jc w:val="both"/>
        <w:rPr>
          <w:rFonts w:ascii="Arial" w:hAnsi="Arial"/>
        </w:rPr>
      </w:pPr>
      <w:r w:rsidRPr="00A530B3">
        <w:rPr>
          <w:rFonts w:ascii="Arial" w:hAnsi="Arial"/>
        </w:rPr>
        <w:t>A la propiedad que tiene un sólido de adherir a su</w:t>
      </w:r>
      <w:r w:rsidR="004B4994">
        <w:rPr>
          <w:rFonts w:ascii="Arial" w:hAnsi="Arial"/>
        </w:rPr>
        <w:t>s</w:t>
      </w:r>
      <w:r w:rsidRPr="00A530B3">
        <w:rPr>
          <w:rFonts w:ascii="Arial" w:hAnsi="Arial"/>
        </w:rPr>
        <w:t xml:space="preserve"> paredes una molécula que fluye, se le llama “adsorción”. Al sólido se le llama “adsorbente” y a la molécula, “adsorbato”.</w:t>
      </w:r>
    </w:p>
    <w:p w:rsidR="00F12FA6" w:rsidRDefault="004B4994" w:rsidP="00A530B3">
      <w:pPr>
        <w:jc w:val="both"/>
        <w:rPr>
          <w:rFonts w:ascii="Arial" w:hAnsi="Arial"/>
        </w:rPr>
      </w:pPr>
      <w:r>
        <w:rPr>
          <w:rFonts w:ascii="Arial" w:hAnsi="Arial"/>
        </w:rPr>
        <w:t xml:space="preserve">Después de la filtración </w:t>
      </w:r>
      <w:r w:rsidR="00A530B3" w:rsidRPr="00A530B3">
        <w:rPr>
          <w:rFonts w:ascii="Arial" w:hAnsi="Arial"/>
        </w:rPr>
        <w:t>que tiene por objeto retener sólidos presentes en un fluido-, no existe un sólo proceso de purificación con más aplicaciones que el carbón activado</w:t>
      </w:r>
    </w:p>
    <w:p w:rsidR="00F12FA6" w:rsidRDefault="00F12FA6" w:rsidP="008271FF">
      <w:pPr>
        <w:jc w:val="both"/>
        <w:rPr>
          <w:rFonts w:ascii="Arial" w:hAnsi="Arial"/>
        </w:rPr>
      </w:pPr>
    </w:p>
    <w:p w:rsidR="00F12FA6" w:rsidRDefault="00F12FA6" w:rsidP="008271FF">
      <w:pPr>
        <w:jc w:val="both"/>
        <w:rPr>
          <w:rFonts w:ascii="Arial" w:hAnsi="Arial"/>
        </w:rPr>
      </w:pPr>
      <w:r w:rsidRPr="004B4994">
        <w:rPr>
          <w:rFonts w:ascii="Arial" w:hAnsi="Arial"/>
          <w:b/>
        </w:rPr>
        <w:t>Gases nocivos</w:t>
      </w:r>
      <w:r w:rsidR="00A530B3" w:rsidRPr="004B4994">
        <w:rPr>
          <w:rFonts w:ascii="Arial" w:hAnsi="Arial"/>
          <w:b/>
        </w:rPr>
        <w:t>:</w:t>
      </w:r>
      <w:r w:rsidR="00A530B3" w:rsidRPr="00A530B3">
        <w:rPr>
          <w:rFonts w:ascii="Arial" w:hAnsi="Arial" w:cs="Arial"/>
          <w:b/>
          <w:bCs/>
          <w:color w:val="222222"/>
          <w:shd w:val="clear" w:color="auto" w:fill="FFFFFF"/>
        </w:rPr>
        <w:t xml:space="preserve"> </w:t>
      </w:r>
      <w:r w:rsidR="00A530B3">
        <w:rPr>
          <w:rFonts w:ascii="Arial" w:hAnsi="Arial" w:cs="Arial"/>
          <w:b/>
          <w:bCs/>
          <w:color w:val="222222"/>
          <w:shd w:val="clear" w:color="auto" w:fill="FFFFFF"/>
        </w:rPr>
        <w:t>GASES</w:t>
      </w:r>
      <w:r w:rsidR="00A530B3">
        <w:rPr>
          <w:rFonts w:ascii="Arial" w:hAnsi="Arial" w:cs="Arial"/>
          <w:color w:val="222222"/>
          <w:shd w:val="clear" w:color="auto" w:fill="FFFFFF"/>
        </w:rPr>
        <w:t> </w:t>
      </w:r>
      <w:r w:rsidR="004B4994">
        <w:rPr>
          <w:rFonts w:ascii="Arial" w:hAnsi="Arial" w:cs="Arial"/>
          <w:color w:val="222222"/>
          <w:shd w:val="clear" w:color="auto" w:fill="FFFFFF"/>
        </w:rPr>
        <w:t>tóxicos</w:t>
      </w:r>
      <w:r w:rsidR="00A530B3">
        <w:rPr>
          <w:rFonts w:ascii="Arial" w:hAnsi="Arial" w:cs="Arial"/>
          <w:color w:val="222222"/>
          <w:shd w:val="clear" w:color="auto" w:fill="FFFFFF"/>
        </w:rPr>
        <w:t xml:space="preserve"> que pueden </w:t>
      </w:r>
      <w:r w:rsidR="004B4994">
        <w:rPr>
          <w:rFonts w:ascii="Arial" w:hAnsi="Arial" w:cs="Arial"/>
          <w:color w:val="222222"/>
          <w:shd w:val="clear" w:color="auto" w:fill="FFFFFF"/>
        </w:rPr>
        <w:t>ocasionar</w:t>
      </w:r>
      <w:r w:rsidR="00A530B3">
        <w:rPr>
          <w:rFonts w:ascii="Arial" w:hAnsi="Arial" w:cs="Arial"/>
          <w:color w:val="222222"/>
          <w:shd w:val="clear" w:color="auto" w:fill="FFFFFF"/>
        </w:rPr>
        <w:t xml:space="preserve"> daños a la salud a corto, mediano y largo plazo, teniendo como característica que ingresan al cuerpo generalmente por </w:t>
      </w:r>
      <w:r w:rsidR="004B4994">
        <w:rPr>
          <w:rFonts w:ascii="Arial" w:hAnsi="Arial" w:cs="Arial"/>
          <w:color w:val="222222"/>
          <w:shd w:val="clear" w:color="auto" w:fill="FFFFFF"/>
        </w:rPr>
        <w:t>vía</w:t>
      </w:r>
      <w:r w:rsidR="00A530B3">
        <w:rPr>
          <w:rFonts w:ascii="Arial" w:hAnsi="Arial" w:cs="Arial"/>
          <w:color w:val="222222"/>
          <w:shd w:val="clear" w:color="auto" w:fill="FFFFFF"/>
        </w:rPr>
        <w:t xml:space="preserve"> respiratorio</w:t>
      </w:r>
      <w:r w:rsidR="004B4994">
        <w:rPr>
          <w:rFonts w:ascii="Arial" w:hAnsi="Arial" w:cs="Arial"/>
          <w:color w:val="222222"/>
          <w:shd w:val="clear" w:color="auto" w:fill="FFFFFF"/>
        </w:rPr>
        <w:t>,</w:t>
      </w:r>
      <w:r w:rsidR="00A530B3">
        <w:rPr>
          <w:rFonts w:ascii="Arial" w:hAnsi="Arial" w:cs="Arial"/>
          <w:color w:val="222222"/>
          <w:shd w:val="clear" w:color="auto" w:fill="FFFFFF"/>
        </w:rPr>
        <w:t xml:space="preserve"> aunque hay gases que ingresan por otras vías.</w:t>
      </w:r>
      <w:r w:rsidR="00A530B3">
        <w:rPr>
          <w:rFonts w:ascii="Arial" w:hAnsi="Arial"/>
        </w:rPr>
        <w:t xml:space="preserve"> </w:t>
      </w:r>
    </w:p>
    <w:p w:rsidR="008271FF" w:rsidRPr="00667E0B" w:rsidRDefault="008271FF" w:rsidP="008271FF">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810128" w:rsidRPr="00376244" w:rsidRDefault="00624E2D" w:rsidP="008271FF">
      <w:pPr>
        <w:jc w:val="both"/>
        <w:rPr>
          <w:rFonts w:ascii="Arial" w:hAnsi="Arial"/>
          <w:b/>
        </w:rPr>
      </w:pPr>
      <w:r w:rsidRPr="00376244">
        <w:rPr>
          <w:rFonts w:ascii="Arial" w:hAnsi="Arial"/>
          <w:b/>
        </w:rPr>
        <w:t>5</w:t>
      </w:r>
      <w:r w:rsidR="008271FF" w:rsidRPr="00376244">
        <w:rPr>
          <w:rFonts w:ascii="Arial" w:hAnsi="Arial"/>
          <w:b/>
        </w:rPr>
        <w:t>. Responsabilidades.</w:t>
      </w:r>
      <w:r w:rsidR="008271FF" w:rsidRPr="00376244">
        <w:rPr>
          <w:rFonts w:ascii="Arial" w:hAnsi="Arial"/>
          <w:b/>
        </w:rPr>
        <w:tab/>
      </w:r>
    </w:p>
    <w:p w:rsidR="00810128" w:rsidRDefault="00810128" w:rsidP="008271FF">
      <w:pPr>
        <w:jc w:val="both"/>
        <w:rPr>
          <w:rFonts w:ascii="Arial" w:hAnsi="Arial"/>
        </w:rPr>
      </w:pPr>
    </w:p>
    <w:p w:rsidR="00810128" w:rsidRDefault="00810128" w:rsidP="008271FF">
      <w:pPr>
        <w:jc w:val="both"/>
        <w:rPr>
          <w:rFonts w:ascii="Arial" w:hAnsi="Arial"/>
        </w:rPr>
      </w:pPr>
      <w:r>
        <w:rPr>
          <w:rFonts w:ascii="Arial" w:hAnsi="Arial"/>
        </w:rPr>
        <w:t xml:space="preserve">Encargado de laboratorio: </w:t>
      </w:r>
    </w:p>
    <w:p w:rsidR="00810128" w:rsidRPr="00810128" w:rsidRDefault="00810128" w:rsidP="00810128">
      <w:pPr>
        <w:pStyle w:val="Prrafodelista"/>
        <w:numPr>
          <w:ilvl w:val="0"/>
          <w:numId w:val="7"/>
        </w:numPr>
        <w:jc w:val="both"/>
        <w:rPr>
          <w:rFonts w:ascii="Arial" w:hAnsi="Arial"/>
        </w:rPr>
      </w:pPr>
      <w:r w:rsidRPr="00810128">
        <w:rPr>
          <w:rFonts w:ascii="Arial" w:hAnsi="Arial"/>
        </w:rPr>
        <w:t>Faci</w:t>
      </w:r>
      <w:r w:rsidR="005D0B05">
        <w:rPr>
          <w:rFonts w:ascii="Arial" w:hAnsi="Arial"/>
        </w:rPr>
        <w:t>litar el uso de la campana de extracción para los experimentos</w:t>
      </w:r>
      <w:r>
        <w:rPr>
          <w:rFonts w:ascii="Arial" w:hAnsi="Arial"/>
        </w:rPr>
        <w:t>.</w:t>
      </w:r>
    </w:p>
    <w:p w:rsidR="00810128" w:rsidRDefault="00810128" w:rsidP="00810128">
      <w:pPr>
        <w:pStyle w:val="Prrafodelista"/>
        <w:numPr>
          <w:ilvl w:val="0"/>
          <w:numId w:val="7"/>
        </w:numPr>
        <w:jc w:val="both"/>
        <w:rPr>
          <w:rFonts w:ascii="Arial" w:hAnsi="Arial"/>
        </w:rPr>
      </w:pPr>
      <w:r w:rsidRPr="00810128">
        <w:rPr>
          <w:rFonts w:ascii="Arial" w:hAnsi="Arial"/>
        </w:rPr>
        <w:t>Asesorar técnicamente las consultas relacionadas con el uso de</w:t>
      </w:r>
      <w:r w:rsidR="005D0B05">
        <w:rPr>
          <w:rFonts w:ascii="Arial" w:hAnsi="Arial"/>
        </w:rPr>
        <w:t xml:space="preserve"> la campana</w:t>
      </w:r>
      <w:r>
        <w:rPr>
          <w:rFonts w:ascii="Arial" w:hAnsi="Arial"/>
        </w:rPr>
        <w:t>.</w:t>
      </w:r>
    </w:p>
    <w:p w:rsidR="00B67A07" w:rsidRDefault="00B67A07" w:rsidP="00810128">
      <w:pPr>
        <w:pStyle w:val="Prrafodelista"/>
        <w:numPr>
          <w:ilvl w:val="0"/>
          <w:numId w:val="7"/>
        </w:numPr>
        <w:jc w:val="both"/>
        <w:rPr>
          <w:rFonts w:ascii="Arial" w:hAnsi="Arial"/>
        </w:rPr>
      </w:pPr>
      <w:r>
        <w:rPr>
          <w:rFonts w:ascii="Arial" w:hAnsi="Arial"/>
        </w:rPr>
        <w:t xml:space="preserve">Entregar elementos de protección personal necesarios para el trabajo </w:t>
      </w:r>
      <w:r w:rsidR="005D0B05">
        <w:rPr>
          <w:rFonts w:ascii="Arial" w:hAnsi="Arial"/>
        </w:rPr>
        <w:t>con la camapana de ser necesario</w:t>
      </w:r>
      <w:r>
        <w:rPr>
          <w:rFonts w:ascii="Arial" w:hAnsi="Arial"/>
        </w:rPr>
        <w:t>.</w:t>
      </w:r>
    </w:p>
    <w:p w:rsidR="005D0B05" w:rsidRPr="005D0B05" w:rsidRDefault="005D0B05" w:rsidP="005D0B05">
      <w:pPr>
        <w:pStyle w:val="Prrafodelista"/>
        <w:numPr>
          <w:ilvl w:val="0"/>
          <w:numId w:val="7"/>
        </w:numPr>
        <w:jc w:val="both"/>
        <w:rPr>
          <w:rFonts w:ascii="Arial" w:hAnsi="Arial"/>
        </w:rPr>
      </w:pPr>
      <w:r>
        <w:rPr>
          <w:rFonts w:ascii="Arial" w:hAnsi="Arial"/>
        </w:rPr>
        <w:t>Capacitar al usuario</w:t>
      </w:r>
      <w:r w:rsidR="00B67A07">
        <w:rPr>
          <w:rFonts w:ascii="Arial" w:hAnsi="Arial"/>
        </w:rPr>
        <w:t>.</w:t>
      </w:r>
    </w:p>
    <w:p w:rsidR="00091912" w:rsidRDefault="00091912" w:rsidP="00810128">
      <w:pPr>
        <w:pStyle w:val="Prrafodelista"/>
        <w:numPr>
          <w:ilvl w:val="0"/>
          <w:numId w:val="7"/>
        </w:numPr>
        <w:jc w:val="both"/>
        <w:rPr>
          <w:rFonts w:ascii="Arial" w:hAnsi="Arial"/>
        </w:rPr>
      </w:pPr>
      <w:r>
        <w:rPr>
          <w:rFonts w:ascii="Arial" w:hAnsi="Arial"/>
        </w:rPr>
        <w:t>Co</w:t>
      </w:r>
      <w:r w:rsidR="005D0B05">
        <w:rPr>
          <w:rFonts w:ascii="Arial" w:hAnsi="Arial"/>
        </w:rPr>
        <w:t xml:space="preserve">ordinar las mantenciones preventivas y correctivas asegurando en correcto funcionamiento del equipo. </w:t>
      </w:r>
    </w:p>
    <w:p w:rsidR="00B67A07" w:rsidRDefault="00B67A07" w:rsidP="00091912">
      <w:pPr>
        <w:jc w:val="both"/>
        <w:rPr>
          <w:rFonts w:ascii="Arial" w:hAnsi="Arial"/>
        </w:rPr>
      </w:pPr>
    </w:p>
    <w:p w:rsidR="00B67A07" w:rsidRDefault="00B67A07" w:rsidP="00B67A07">
      <w:pPr>
        <w:jc w:val="both"/>
        <w:rPr>
          <w:rFonts w:ascii="Arial" w:hAnsi="Arial"/>
        </w:rPr>
      </w:pPr>
      <w:r>
        <w:rPr>
          <w:rFonts w:ascii="Arial" w:hAnsi="Arial"/>
        </w:rPr>
        <w:t>Usuario del Laboratorio</w:t>
      </w:r>
    </w:p>
    <w:p w:rsidR="00091912" w:rsidRPr="00091912" w:rsidRDefault="005D0B05" w:rsidP="00091912">
      <w:pPr>
        <w:pStyle w:val="Prrafodelista"/>
        <w:numPr>
          <w:ilvl w:val="0"/>
          <w:numId w:val="8"/>
        </w:numPr>
        <w:jc w:val="both"/>
        <w:rPr>
          <w:rFonts w:ascii="Arial" w:hAnsi="Arial"/>
        </w:rPr>
      </w:pPr>
      <w:r>
        <w:rPr>
          <w:rFonts w:ascii="Arial" w:hAnsi="Arial"/>
        </w:rPr>
        <w:t xml:space="preserve">Utilizar el equipo </w:t>
      </w:r>
      <w:r w:rsidR="00091912" w:rsidRPr="00091912">
        <w:rPr>
          <w:rFonts w:ascii="Arial" w:hAnsi="Arial"/>
        </w:rPr>
        <w:t>de forma responsable</w:t>
      </w:r>
      <w:r w:rsidR="00091912">
        <w:rPr>
          <w:rFonts w:ascii="Arial" w:hAnsi="Arial"/>
        </w:rPr>
        <w:t>.</w:t>
      </w:r>
    </w:p>
    <w:p w:rsidR="00091912" w:rsidRPr="00091912" w:rsidRDefault="00091912" w:rsidP="00091912">
      <w:pPr>
        <w:pStyle w:val="Prrafodelista"/>
        <w:numPr>
          <w:ilvl w:val="0"/>
          <w:numId w:val="8"/>
        </w:numPr>
        <w:jc w:val="both"/>
        <w:rPr>
          <w:rFonts w:ascii="Arial" w:hAnsi="Arial"/>
        </w:rPr>
      </w:pPr>
      <w:r w:rsidRPr="00091912">
        <w:rPr>
          <w:rFonts w:ascii="Arial" w:hAnsi="Arial"/>
        </w:rPr>
        <w:t>Utilizar los elementos de pro</w:t>
      </w:r>
      <w:r w:rsidR="005D0B05">
        <w:rPr>
          <w:rFonts w:ascii="Arial" w:hAnsi="Arial"/>
        </w:rPr>
        <w:t>tección personal de ser necesario</w:t>
      </w:r>
      <w:r>
        <w:rPr>
          <w:rFonts w:ascii="Arial" w:hAnsi="Arial"/>
        </w:rPr>
        <w:t>.</w:t>
      </w:r>
    </w:p>
    <w:p w:rsidR="00091912" w:rsidRDefault="00091912" w:rsidP="00091912">
      <w:pPr>
        <w:pStyle w:val="Prrafodelista"/>
        <w:numPr>
          <w:ilvl w:val="0"/>
          <w:numId w:val="8"/>
        </w:numPr>
        <w:jc w:val="both"/>
        <w:rPr>
          <w:rFonts w:ascii="Arial" w:hAnsi="Arial"/>
        </w:rPr>
      </w:pPr>
      <w:r w:rsidRPr="00091912">
        <w:rPr>
          <w:rFonts w:ascii="Arial" w:hAnsi="Arial"/>
        </w:rPr>
        <w:t>Informar al encargado en caso de algún accidente</w:t>
      </w:r>
      <w:r w:rsidR="005D0B05">
        <w:rPr>
          <w:rFonts w:ascii="Arial" w:hAnsi="Arial"/>
        </w:rPr>
        <w:t xml:space="preserve"> dentro de la campana</w:t>
      </w:r>
      <w:r>
        <w:rPr>
          <w:rFonts w:ascii="Arial" w:hAnsi="Arial"/>
        </w:rPr>
        <w:t>.</w:t>
      </w:r>
    </w:p>
    <w:p w:rsidR="00091912" w:rsidRPr="00091912" w:rsidRDefault="005D0B05" w:rsidP="00091912">
      <w:pPr>
        <w:pStyle w:val="Prrafodelista"/>
        <w:numPr>
          <w:ilvl w:val="0"/>
          <w:numId w:val="8"/>
        </w:numPr>
        <w:jc w:val="both"/>
        <w:rPr>
          <w:rFonts w:ascii="Arial" w:hAnsi="Arial"/>
        </w:rPr>
      </w:pPr>
      <w:r>
        <w:rPr>
          <w:rFonts w:ascii="Arial" w:hAnsi="Arial"/>
        </w:rPr>
        <w:t>Solicitar el equipo</w:t>
      </w:r>
      <w:r w:rsidR="00091912">
        <w:rPr>
          <w:rFonts w:ascii="Arial" w:hAnsi="Arial"/>
        </w:rPr>
        <w:t xml:space="preserve"> con el debido tiempo para asegurar su uso.</w:t>
      </w:r>
    </w:p>
    <w:p w:rsidR="00F12FA6" w:rsidRDefault="00F12FA6" w:rsidP="008271FF">
      <w:pPr>
        <w:jc w:val="both"/>
        <w:rPr>
          <w:rFonts w:ascii="Arial" w:hAnsi="Arial"/>
        </w:rPr>
      </w:pPr>
    </w:p>
    <w:p w:rsidR="00C81074" w:rsidRDefault="00C81074" w:rsidP="008271FF">
      <w:pPr>
        <w:jc w:val="both"/>
        <w:rPr>
          <w:rFonts w:ascii="Arial" w:hAnsi="Arial"/>
        </w:rPr>
      </w:pPr>
    </w:p>
    <w:p w:rsidR="00AB593E" w:rsidRPr="002F5539" w:rsidRDefault="002F5539" w:rsidP="002F5539">
      <w:pPr>
        <w:pStyle w:val="Prrafodelista"/>
        <w:numPr>
          <w:ilvl w:val="0"/>
          <w:numId w:val="6"/>
        </w:numPr>
        <w:jc w:val="both"/>
        <w:rPr>
          <w:rFonts w:ascii="Arial" w:hAnsi="Arial"/>
          <w:b/>
        </w:rPr>
      </w:pPr>
      <w:r>
        <w:rPr>
          <w:rFonts w:ascii="Arial" w:hAnsi="Arial"/>
          <w:b/>
        </w:rPr>
        <w:lastRenderedPageBreak/>
        <w:t>M</w:t>
      </w:r>
      <w:r w:rsidR="00F12FA6">
        <w:rPr>
          <w:rFonts w:ascii="Arial" w:hAnsi="Arial"/>
          <w:b/>
        </w:rPr>
        <w:t>anual del equipo</w:t>
      </w:r>
    </w:p>
    <w:p w:rsidR="00F12FA6" w:rsidRDefault="00F12FA6" w:rsidP="00F12FA6">
      <w:pPr>
        <w:jc w:val="both"/>
        <w:rPr>
          <w:rFonts w:ascii="Arial" w:hAnsi="Arial"/>
          <w:b/>
        </w:rPr>
      </w:pPr>
    </w:p>
    <w:p w:rsidR="00F12FA6" w:rsidRPr="00C81074" w:rsidRDefault="00F12FA6" w:rsidP="00F12FA6">
      <w:pPr>
        <w:pStyle w:val="Prrafodelista"/>
        <w:numPr>
          <w:ilvl w:val="1"/>
          <w:numId w:val="6"/>
        </w:numPr>
        <w:jc w:val="both"/>
        <w:rPr>
          <w:rFonts w:ascii="Arial" w:hAnsi="Arial"/>
          <w:b/>
        </w:rPr>
      </w:pPr>
      <w:r w:rsidRPr="00C81074">
        <w:rPr>
          <w:rFonts w:ascii="Arial" w:hAnsi="Arial"/>
          <w:b/>
        </w:rPr>
        <w:t xml:space="preserve">Especificaciones técnicas: </w:t>
      </w:r>
    </w:p>
    <w:p w:rsidR="00F12FA6" w:rsidRDefault="00F12FA6" w:rsidP="00F12FA6">
      <w:pPr>
        <w:jc w:val="both"/>
        <w:rPr>
          <w:rFonts w:ascii="Arial" w:hAnsi="Arial"/>
          <w:b/>
        </w:rPr>
      </w:pPr>
      <w:r>
        <w:rPr>
          <w:rFonts w:ascii="Arial" w:hAnsi="Arial"/>
          <w:b/>
          <w:noProof/>
          <w:lang w:val="en-US" w:eastAsia="en-US"/>
        </w:rPr>
        <w:drawing>
          <wp:anchor distT="0" distB="0" distL="114300" distR="114300" simplePos="0" relativeHeight="251658240" behindDoc="1" locked="0" layoutInCell="1" allowOverlap="1" wp14:editId="42472B7D">
            <wp:simplePos x="0" y="0"/>
            <wp:positionH relativeFrom="column">
              <wp:posOffset>96658</wp:posOffset>
            </wp:positionH>
            <wp:positionV relativeFrom="paragraph">
              <wp:posOffset>14964</wp:posOffset>
            </wp:positionV>
            <wp:extent cx="5064760" cy="3896360"/>
            <wp:effectExtent l="0" t="0" r="2540" b="889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4760" cy="3896360"/>
                    </a:xfrm>
                    <a:prstGeom prst="rect">
                      <a:avLst/>
                    </a:prstGeom>
                    <a:noFill/>
                  </pic:spPr>
                </pic:pic>
              </a:graphicData>
            </a:graphic>
            <wp14:sizeRelH relativeFrom="page">
              <wp14:pctWidth>0</wp14:pctWidth>
            </wp14:sizeRelH>
            <wp14:sizeRelV relativeFrom="page">
              <wp14:pctHeight>0</wp14:pctHeight>
            </wp14:sizeRelV>
          </wp:anchor>
        </w:drawing>
      </w:r>
    </w:p>
    <w:p w:rsidR="005D0B05" w:rsidRPr="00AB593E" w:rsidRDefault="00AB593E" w:rsidP="00AB593E">
      <w:pPr>
        <w:pStyle w:val="Prrafodelista"/>
        <w:numPr>
          <w:ilvl w:val="1"/>
          <w:numId w:val="6"/>
        </w:numPr>
        <w:jc w:val="both"/>
        <w:rPr>
          <w:rFonts w:ascii="Arial" w:hAnsi="Arial"/>
          <w:b/>
        </w:rPr>
      </w:pPr>
      <w:r>
        <w:rPr>
          <w:rFonts w:ascii="Arial" w:hAnsi="Arial"/>
          <w:b/>
        </w:rPr>
        <w:t>Tabla de e</w:t>
      </w:r>
      <w:r w:rsidRPr="00AB593E">
        <w:rPr>
          <w:rFonts w:ascii="Arial" w:hAnsi="Arial"/>
          <w:b/>
        </w:rPr>
        <w:t>specificaciones técnicas</w:t>
      </w:r>
    </w:p>
    <w:tbl>
      <w:tblPr>
        <w:tblW w:w="6540" w:type="dxa"/>
        <w:jc w:val="center"/>
        <w:tblLayout w:type="fixed"/>
        <w:tblCellMar>
          <w:left w:w="0" w:type="dxa"/>
          <w:right w:w="0" w:type="dxa"/>
        </w:tblCellMar>
        <w:tblLook w:val="0000" w:firstRow="0" w:lastRow="0" w:firstColumn="0" w:lastColumn="0" w:noHBand="0" w:noVBand="0"/>
      </w:tblPr>
      <w:tblGrid>
        <w:gridCol w:w="2480"/>
        <w:gridCol w:w="1580"/>
        <w:gridCol w:w="2480"/>
      </w:tblGrid>
      <w:tr w:rsidR="00AB593E" w:rsidRPr="00AB593E" w:rsidTr="00AB593E">
        <w:trPr>
          <w:gridAfter w:val="1"/>
          <w:wAfter w:w="2480" w:type="dxa"/>
          <w:trHeight w:val="299"/>
          <w:jc w:val="center"/>
        </w:trPr>
        <w:tc>
          <w:tcPr>
            <w:tcW w:w="4060" w:type="dxa"/>
            <w:gridSpan w:val="2"/>
            <w:tcBorders>
              <w:bottom w:val="single" w:sz="8" w:space="0" w:color="auto"/>
            </w:tcBorders>
            <w:shd w:val="clear" w:color="auto" w:fill="auto"/>
            <w:vAlign w:val="bottom"/>
          </w:tcPr>
          <w:p w:rsidR="00AB593E" w:rsidRPr="00AB593E" w:rsidRDefault="00AB593E" w:rsidP="00B17B36">
            <w:pPr>
              <w:spacing w:line="0" w:lineRule="atLeast"/>
              <w:rPr>
                <w:sz w:val="16"/>
              </w:rPr>
            </w:pPr>
          </w:p>
        </w:tc>
      </w:tr>
      <w:tr w:rsidR="00AB593E" w:rsidRPr="00AB593E" w:rsidTr="00AB593E">
        <w:trPr>
          <w:trHeight w:val="340"/>
          <w:jc w:val="center"/>
        </w:trPr>
        <w:tc>
          <w:tcPr>
            <w:tcW w:w="2480" w:type="dxa"/>
            <w:tcBorders>
              <w:top w:val="single" w:sz="8" w:space="0" w:color="auto"/>
              <w:left w:val="single" w:sz="8" w:space="0" w:color="auto"/>
              <w:bottom w:val="single" w:sz="8" w:space="0" w:color="auto"/>
              <w:right w:val="single" w:sz="8" w:space="0" w:color="auto"/>
            </w:tcBorders>
            <w:shd w:val="clear" w:color="auto" w:fill="auto"/>
            <w:vAlign w:val="bottom"/>
          </w:tcPr>
          <w:p w:rsidR="00AB593E" w:rsidRPr="00AB593E" w:rsidRDefault="00AB593E" w:rsidP="00B17B36">
            <w:pPr>
              <w:spacing w:line="0" w:lineRule="atLeast"/>
              <w:ind w:left="1000"/>
              <w:rPr>
                <w:rFonts w:ascii="Arial" w:hAnsi="Arial" w:cs="Arial"/>
                <w:b/>
                <w:sz w:val="14"/>
              </w:rPr>
            </w:pPr>
            <w:r w:rsidRPr="00AB593E">
              <w:rPr>
                <w:rFonts w:ascii="Arial" w:hAnsi="Arial" w:cs="Arial"/>
                <w:b/>
                <w:sz w:val="14"/>
              </w:rPr>
              <w:t>Cat. #</w:t>
            </w:r>
          </w:p>
        </w:tc>
        <w:tc>
          <w:tcPr>
            <w:tcW w:w="4060" w:type="dxa"/>
            <w:gridSpan w:val="2"/>
            <w:tcBorders>
              <w:top w:val="single" w:sz="8" w:space="0" w:color="auto"/>
              <w:bottom w:val="single" w:sz="8" w:space="0" w:color="auto"/>
              <w:right w:val="single" w:sz="8" w:space="0" w:color="auto"/>
            </w:tcBorders>
            <w:shd w:val="clear" w:color="auto" w:fill="auto"/>
            <w:vAlign w:val="bottom"/>
          </w:tcPr>
          <w:p w:rsidR="00AB593E" w:rsidRPr="00AB593E" w:rsidRDefault="00AB593E" w:rsidP="00B17B36">
            <w:pPr>
              <w:spacing w:line="0" w:lineRule="atLeast"/>
              <w:ind w:left="1240"/>
              <w:rPr>
                <w:rFonts w:ascii="Arial" w:hAnsi="Arial" w:cs="Arial"/>
                <w:b/>
                <w:sz w:val="14"/>
              </w:rPr>
            </w:pPr>
            <w:r w:rsidRPr="00AB593E">
              <w:rPr>
                <w:rFonts w:ascii="Arial" w:hAnsi="Arial" w:cs="Arial"/>
                <w:b/>
                <w:sz w:val="14"/>
              </w:rPr>
              <w:t>SC-36S-X(or-F)-220</w:t>
            </w:r>
          </w:p>
        </w:tc>
      </w:tr>
      <w:tr w:rsidR="00AB593E" w:rsidRPr="008A5D00" w:rsidTr="00AB593E">
        <w:trPr>
          <w:trHeight w:val="104"/>
          <w:jc w:val="center"/>
        </w:trPr>
        <w:tc>
          <w:tcPr>
            <w:tcW w:w="2480" w:type="dxa"/>
            <w:tcBorders>
              <w:left w:val="single" w:sz="8" w:space="0" w:color="auto"/>
              <w:bottom w:val="single" w:sz="8" w:space="0" w:color="auto"/>
              <w:right w:val="single" w:sz="8" w:space="0" w:color="auto"/>
            </w:tcBorders>
            <w:shd w:val="clear" w:color="auto" w:fill="auto"/>
            <w:vAlign w:val="bottom"/>
          </w:tcPr>
          <w:p w:rsidR="00AB593E" w:rsidRPr="00AB593E" w:rsidRDefault="00AB593E" w:rsidP="00B17B36">
            <w:pPr>
              <w:spacing w:line="0" w:lineRule="atLeast"/>
              <w:ind w:left="120"/>
              <w:rPr>
                <w:rFonts w:ascii="Arial" w:hAnsi="Arial" w:cs="Arial"/>
                <w:b/>
                <w:sz w:val="14"/>
              </w:rPr>
            </w:pPr>
            <w:r>
              <w:rPr>
                <w:rFonts w:ascii="Arial" w:hAnsi="Arial" w:cs="Arial"/>
                <w:b/>
                <w:sz w:val="14"/>
              </w:rPr>
              <w:t>Descripcion</w:t>
            </w:r>
          </w:p>
        </w:tc>
        <w:tc>
          <w:tcPr>
            <w:tcW w:w="4060" w:type="dxa"/>
            <w:gridSpan w:val="2"/>
            <w:tcBorders>
              <w:bottom w:val="single" w:sz="8" w:space="0" w:color="auto"/>
              <w:right w:val="single" w:sz="8" w:space="0" w:color="auto"/>
            </w:tcBorders>
            <w:shd w:val="clear" w:color="auto" w:fill="auto"/>
            <w:vAlign w:val="bottom"/>
          </w:tcPr>
          <w:p w:rsidR="00AB593E" w:rsidRPr="00AB593E" w:rsidRDefault="00AB593E" w:rsidP="00B17B36">
            <w:pPr>
              <w:spacing w:line="0" w:lineRule="atLeast"/>
              <w:ind w:left="100"/>
              <w:rPr>
                <w:rFonts w:ascii="Arial" w:hAnsi="Arial" w:cs="Arial"/>
                <w:sz w:val="14"/>
                <w:lang w:val="en-US"/>
              </w:rPr>
            </w:pPr>
            <w:r w:rsidRPr="00AB593E">
              <w:rPr>
                <w:rFonts w:ascii="Arial" w:hAnsi="Arial" w:cs="Arial"/>
                <w:sz w:val="14"/>
                <w:lang w:val="en-US"/>
              </w:rPr>
              <w:t>Active Updraft Slope Front Fume Hood</w:t>
            </w:r>
          </w:p>
        </w:tc>
      </w:tr>
      <w:tr w:rsidR="00AB593E" w:rsidRPr="00AB593E" w:rsidTr="00AB593E">
        <w:trPr>
          <w:trHeight w:val="140"/>
          <w:jc w:val="center"/>
        </w:trPr>
        <w:tc>
          <w:tcPr>
            <w:tcW w:w="2480" w:type="dxa"/>
            <w:tcBorders>
              <w:left w:val="single" w:sz="8" w:space="0" w:color="auto"/>
              <w:bottom w:val="single" w:sz="8" w:space="0" w:color="auto"/>
              <w:right w:val="single" w:sz="8" w:space="0" w:color="auto"/>
            </w:tcBorders>
            <w:shd w:val="clear" w:color="auto" w:fill="auto"/>
            <w:vAlign w:val="bottom"/>
          </w:tcPr>
          <w:p w:rsidR="00AB593E" w:rsidRPr="00AB593E" w:rsidRDefault="00AB593E" w:rsidP="00B17B36">
            <w:pPr>
              <w:spacing w:line="0" w:lineRule="atLeast"/>
              <w:ind w:left="120"/>
              <w:rPr>
                <w:rFonts w:ascii="Arial" w:hAnsi="Arial" w:cs="Arial"/>
                <w:b/>
                <w:sz w:val="14"/>
              </w:rPr>
            </w:pPr>
            <w:r w:rsidRPr="00AB593E">
              <w:rPr>
                <w:rFonts w:ascii="Arial" w:hAnsi="Arial" w:cs="Arial"/>
                <w:b/>
                <w:sz w:val="14"/>
              </w:rPr>
              <w:t>Dimensiones externas</w:t>
            </w:r>
          </w:p>
        </w:tc>
        <w:tc>
          <w:tcPr>
            <w:tcW w:w="4060" w:type="dxa"/>
            <w:gridSpan w:val="2"/>
            <w:tcBorders>
              <w:bottom w:val="single" w:sz="8" w:space="0" w:color="auto"/>
              <w:right w:val="single" w:sz="8" w:space="0" w:color="auto"/>
            </w:tcBorders>
            <w:shd w:val="clear" w:color="auto" w:fill="auto"/>
            <w:vAlign w:val="bottom"/>
          </w:tcPr>
          <w:p w:rsidR="00AB593E" w:rsidRPr="00AB593E" w:rsidRDefault="00AB593E" w:rsidP="00B17B36">
            <w:pPr>
              <w:spacing w:line="0" w:lineRule="atLeast"/>
              <w:ind w:left="100"/>
              <w:rPr>
                <w:rFonts w:ascii="Arial" w:hAnsi="Arial" w:cs="Arial"/>
                <w:sz w:val="14"/>
              </w:rPr>
            </w:pPr>
            <w:r w:rsidRPr="00AB593E">
              <w:rPr>
                <w:rFonts w:ascii="Arial" w:hAnsi="Arial" w:cs="Arial"/>
                <w:sz w:val="14"/>
              </w:rPr>
              <w:t>36x30x22 inches / 91x76x57cm</w:t>
            </w:r>
          </w:p>
        </w:tc>
      </w:tr>
      <w:tr w:rsidR="00AB593E" w:rsidRPr="008A5D00" w:rsidTr="00AB593E">
        <w:trPr>
          <w:trHeight w:val="50"/>
          <w:jc w:val="center"/>
        </w:trPr>
        <w:tc>
          <w:tcPr>
            <w:tcW w:w="2480" w:type="dxa"/>
            <w:tcBorders>
              <w:top w:val="single" w:sz="8" w:space="0" w:color="auto"/>
              <w:left w:val="single" w:sz="8" w:space="0" w:color="auto"/>
              <w:bottom w:val="single" w:sz="8" w:space="0" w:color="auto"/>
              <w:right w:val="single" w:sz="8" w:space="0" w:color="auto"/>
            </w:tcBorders>
            <w:shd w:val="clear" w:color="auto" w:fill="auto"/>
            <w:vAlign w:val="bottom"/>
          </w:tcPr>
          <w:p w:rsidR="00AB593E" w:rsidRPr="00AB593E" w:rsidRDefault="00AB593E" w:rsidP="00B17B36">
            <w:pPr>
              <w:spacing w:line="0" w:lineRule="atLeast"/>
              <w:ind w:left="120"/>
              <w:rPr>
                <w:rFonts w:ascii="Arial" w:hAnsi="Arial" w:cs="Arial"/>
                <w:b/>
                <w:sz w:val="14"/>
              </w:rPr>
            </w:pPr>
            <w:r w:rsidRPr="00AB593E">
              <w:rPr>
                <w:rFonts w:ascii="Arial" w:hAnsi="Arial" w:cs="Arial"/>
                <w:b/>
                <w:sz w:val="14"/>
              </w:rPr>
              <w:t>Aplicaciones</w:t>
            </w:r>
          </w:p>
        </w:tc>
        <w:tc>
          <w:tcPr>
            <w:tcW w:w="4060" w:type="dxa"/>
            <w:gridSpan w:val="2"/>
            <w:tcBorders>
              <w:top w:val="single" w:sz="8" w:space="0" w:color="auto"/>
              <w:bottom w:val="single" w:sz="8" w:space="0" w:color="auto"/>
              <w:right w:val="single" w:sz="8" w:space="0" w:color="auto"/>
            </w:tcBorders>
            <w:shd w:val="clear" w:color="auto" w:fill="auto"/>
            <w:vAlign w:val="bottom"/>
          </w:tcPr>
          <w:p w:rsidR="00AB593E" w:rsidRPr="00AB593E" w:rsidRDefault="00AB593E" w:rsidP="00B17B36">
            <w:pPr>
              <w:spacing w:line="0" w:lineRule="atLeast"/>
              <w:ind w:left="100"/>
              <w:rPr>
                <w:rFonts w:ascii="Arial" w:hAnsi="Arial" w:cs="Arial"/>
                <w:sz w:val="14"/>
                <w:lang w:val="en-US"/>
              </w:rPr>
            </w:pPr>
            <w:r w:rsidRPr="00AB593E">
              <w:rPr>
                <w:rFonts w:ascii="Arial" w:hAnsi="Arial" w:cs="Arial"/>
                <w:sz w:val="14"/>
                <w:lang w:val="en-US"/>
              </w:rPr>
              <w:t>Grossing, Manual Cover Slipping, Reagent</w:t>
            </w:r>
            <w:r>
              <w:rPr>
                <w:rFonts w:ascii="Arial" w:hAnsi="Arial" w:cs="Arial"/>
                <w:sz w:val="14"/>
                <w:lang w:val="en-US"/>
              </w:rPr>
              <w:t xml:space="preserve"> </w:t>
            </w:r>
            <w:r w:rsidRPr="00AB593E">
              <w:rPr>
                <w:rFonts w:ascii="Arial" w:hAnsi="Arial" w:cs="Arial"/>
                <w:sz w:val="14"/>
                <w:lang w:val="en-US"/>
              </w:rPr>
              <w:t>Handling</w:t>
            </w:r>
          </w:p>
        </w:tc>
      </w:tr>
      <w:tr w:rsidR="00AB593E" w:rsidRPr="008A5D00" w:rsidTr="00AB593E">
        <w:trPr>
          <w:trHeight w:val="92"/>
          <w:jc w:val="center"/>
        </w:trPr>
        <w:tc>
          <w:tcPr>
            <w:tcW w:w="2480" w:type="dxa"/>
            <w:tcBorders>
              <w:top w:val="single" w:sz="8" w:space="0" w:color="auto"/>
              <w:left w:val="single" w:sz="8" w:space="0" w:color="auto"/>
              <w:bottom w:val="single" w:sz="8" w:space="0" w:color="auto"/>
              <w:right w:val="single" w:sz="8" w:space="0" w:color="auto"/>
            </w:tcBorders>
            <w:shd w:val="clear" w:color="auto" w:fill="auto"/>
            <w:vAlign w:val="bottom"/>
          </w:tcPr>
          <w:p w:rsidR="00AB593E" w:rsidRPr="00AB593E" w:rsidRDefault="00AB593E" w:rsidP="00B17B36">
            <w:pPr>
              <w:spacing w:line="0" w:lineRule="atLeast"/>
              <w:ind w:left="120"/>
              <w:rPr>
                <w:rFonts w:ascii="Arial" w:hAnsi="Arial" w:cs="Arial"/>
                <w:b/>
                <w:sz w:val="14"/>
              </w:rPr>
            </w:pPr>
            <w:r w:rsidRPr="00AB593E">
              <w:rPr>
                <w:rFonts w:ascii="Arial" w:hAnsi="Arial" w:cs="Arial"/>
                <w:b/>
                <w:sz w:val="14"/>
              </w:rPr>
              <w:t>Ventiladores internos</w:t>
            </w:r>
          </w:p>
        </w:tc>
        <w:tc>
          <w:tcPr>
            <w:tcW w:w="4060" w:type="dxa"/>
            <w:gridSpan w:val="2"/>
            <w:tcBorders>
              <w:top w:val="single" w:sz="8" w:space="0" w:color="auto"/>
              <w:bottom w:val="single" w:sz="8" w:space="0" w:color="auto"/>
              <w:right w:val="single" w:sz="8" w:space="0" w:color="auto"/>
            </w:tcBorders>
            <w:shd w:val="clear" w:color="auto" w:fill="auto"/>
            <w:vAlign w:val="bottom"/>
          </w:tcPr>
          <w:p w:rsidR="00AB593E" w:rsidRPr="00AB593E" w:rsidRDefault="00AB593E" w:rsidP="00B17B36">
            <w:pPr>
              <w:spacing w:line="0" w:lineRule="atLeast"/>
              <w:ind w:left="100"/>
              <w:rPr>
                <w:rFonts w:ascii="Arial" w:hAnsi="Arial" w:cs="Arial"/>
                <w:sz w:val="14"/>
                <w:lang w:val="en-US"/>
              </w:rPr>
            </w:pPr>
            <w:r w:rsidRPr="00AB593E">
              <w:rPr>
                <w:rFonts w:ascii="Arial" w:hAnsi="Arial" w:cs="Arial"/>
                <w:sz w:val="14"/>
                <w:lang w:val="en-US"/>
              </w:rPr>
              <w:t>Two Internal Fans 174 cfm each</w:t>
            </w:r>
          </w:p>
        </w:tc>
      </w:tr>
      <w:tr w:rsidR="00AB593E" w:rsidRPr="00AB593E" w:rsidTr="00AB593E">
        <w:trPr>
          <w:trHeight w:val="50"/>
          <w:jc w:val="center"/>
        </w:trPr>
        <w:tc>
          <w:tcPr>
            <w:tcW w:w="2480" w:type="dxa"/>
            <w:tcBorders>
              <w:top w:val="single" w:sz="8" w:space="0" w:color="auto"/>
              <w:left w:val="single" w:sz="8" w:space="0" w:color="auto"/>
              <w:bottom w:val="single" w:sz="8" w:space="0" w:color="auto"/>
              <w:right w:val="single" w:sz="8" w:space="0" w:color="auto"/>
            </w:tcBorders>
            <w:shd w:val="clear" w:color="auto" w:fill="auto"/>
            <w:vAlign w:val="bottom"/>
          </w:tcPr>
          <w:p w:rsidR="00AB593E" w:rsidRPr="00AB593E" w:rsidRDefault="00AB593E" w:rsidP="00B17B36">
            <w:pPr>
              <w:spacing w:line="0" w:lineRule="atLeast"/>
              <w:ind w:left="120"/>
              <w:rPr>
                <w:rFonts w:ascii="Arial" w:hAnsi="Arial" w:cs="Arial"/>
                <w:b/>
                <w:sz w:val="14"/>
              </w:rPr>
            </w:pPr>
            <w:r w:rsidRPr="00AB593E">
              <w:rPr>
                <w:rFonts w:ascii="Arial" w:hAnsi="Arial" w:cs="Arial"/>
                <w:b/>
                <w:sz w:val="14"/>
              </w:rPr>
              <w:t>Peso</w:t>
            </w:r>
          </w:p>
        </w:tc>
        <w:tc>
          <w:tcPr>
            <w:tcW w:w="4060" w:type="dxa"/>
            <w:gridSpan w:val="2"/>
            <w:tcBorders>
              <w:top w:val="single" w:sz="8" w:space="0" w:color="auto"/>
              <w:bottom w:val="single" w:sz="8" w:space="0" w:color="auto"/>
              <w:right w:val="single" w:sz="8" w:space="0" w:color="auto"/>
            </w:tcBorders>
            <w:shd w:val="clear" w:color="auto" w:fill="auto"/>
            <w:vAlign w:val="bottom"/>
          </w:tcPr>
          <w:p w:rsidR="00AB593E" w:rsidRPr="00AB593E" w:rsidRDefault="00AB593E" w:rsidP="00B17B36">
            <w:pPr>
              <w:spacing w:line="0" w:lineRule="atLeast"/>
              <w:ind w:left="100"/>
              <w:rPr>
                <w:rFonts w:ascii="Arial" w:hAnsi="Arial" w:cs="Arial"/>
                <w:sz w:val="14"/>
              </w:rPr>
            </w:pPr>
            <w:r w:rsidRPr="00AB593E">
              <w:rPr>
                <w:rFonts w:ascii="Arial" w:hAnsi="Arial" w:cs="Arial"/>
                <w:sz w:val="14"/>
              </w:rPr>
              <w:t>81 lbs./ 37kg</w:t>
            </w:r>
          </w:p>
        </w:tc>
      </w:tr>
      <w:tr w:rsidR="00AB593E" w:rsidRPr="008A5D00" w:rsidTr="00AB593E">
        <w:trPr>
          <w:trHeight w:val="50"/>
          <w:jc w:val="center"/>
        </w:trPr>
        <w:tc>
          <w:tcPr>
            <w:tcW w:w="2480" w:type="dxa"/>
            <w:tcBorders>
              <w:top w:val="single" w:sz="8" w:space="0" w:color="auto"/>
              <w:left w:val="single" w:sz="8" w:space="0" w:color="auto"/>
              <w:bottom w:val="single" w:sz="8" w:space="0" w:color="auto"/>
              <w:right w:val="single" w:sz="8" w:space="0" w:color="auto"/>
            </w:tcBorders>
            <w:shd w:val="clear" w:color="auto" w:fill="auto"/>
            <w:vAlign w:val="bottom"/>
          </w:tcPr>
          <w:p w:rsidR="00AB593E" w:rsidRPr="00AB593E" w:rsidRDefault="00AB593E" w:rsidP="00B17B36">
            <w:pPr>
              <w:spacing w:line="0" w:lineRule="atLeast"/>
              <w:ind w:left="120"/>
              <w:rPr>
                <w:rFonts w:ascii="Arial" w:hAnsi="Arial" w:cs="Arial"/>
                <w:b/>
                <w:sz w:val="14"/>
              </w:rPr>
            </w:pPr>
            <w:r w:rsidRPr="00AB593E">
              <w:rPr>
                <w:rFonts w:ascii="Arial" w:hAnsi="Arial" w:cs="Arial"/>
                <w:b/>
                <w:sz w:val="14"/>
              </w:rPr>
              <w:t>Measured Face Velocity</w:t>
            </w:r>
          </w:p>
        </w:tc>
        <w:tc>
          <w:tcPr>
            <w:tcW w:w="4060" w:type="dxa"/>
            <w:gridSpan w:val="2"/>
            <w:tcBorders>
              <w:top w:val="single" w:sz="8" w:space="0" w:color="auto"/>
              <w:bottom w:val="single" w:sz="8" w:space="0" w:color="auto"/>
              <w:right w:val="single" w:sz="8" w:space="0" w:color="auto"/>
            </w:tcBorders>
            <w:shd w:val="clear" w:color="auto" w:fill="auto"/>
            <w:vAlign w:val="bottom"/>
          </w:tcPr>
          <w:p w:rsidR="00AB593E" w:rsidRPr="00AB593E" w:rsidRDefault="00AB593E" w:rsidP="00B17B36">
            <w:pPr>
              <w:spacing w:line="0" w:lineRule="atLeast"/>
              <w:ind w:left="100"/>
              <w:rPr>
                <w:rFonts w:ascii="Arial" w:hAnsi="Arial" w:cs="Arial"/>
                <w:sz w:val="14"/>
                <w:lang w:val="en-US"/>
              </w:rPr>
            </w:pPr>
            <w:r w:rsidRPr="00AB593E">
              <w:rPr>
                <w:rFonts w:ascii="Arial" w:hAnsi="Arial" w:cs="Arial"/>
                <w:sz w:val="14"/>
                <w:lang w:val="en-US"/>
              </w:rPr>
              <w:t>90 feet per minute with Sash in Full Down</w:t>
            </w:r>
            <w:r>
              <w:rPr>
                <w:rFonts w:ascii="Arial" w:hAnsi="Arial" w:cs="Arial"/>
                <w:sz w:val="14"/>
                <w:lang w:val="en-US"/>
              </w:rPr>
              <w:t xml:space="preserve"> Position.</w:t>
            </w:r>
          </w:p>
        </w:tc>
      </w:tr>
      <w:tr w:rsidR="00AB593E" w:rsidRPr="00AB593E" w:rsidTr="00AB593E">
        <w:trPr>
          <w:trHeight w:val="86"/>
          <w:jc w:val="center"/>
        </w:trPr>
        <w:tc>
          <w:tcPr>
            <w:tcW w:w="2480" w:type="dxa"/>
            <w:tcBorders>
              <w:top w:val="single" w:sz="8" w:space="0" w:color="auto"/>
              <w:left w:val="single" w:sz="8" w:space="0" w:color="auto"/>
              <w:bottom w:val="single" w:sz="8" w:space="0" w:color="auto"/>
              <w:right w:val="single" w:sz="8" w:space="0" w:color="auto"/>
            </w:tcBorders>
            <w:shd w:val="clear" w:color="auto" w:fill="auto"/>
            <w:vAlign w:val="bottom"/>
          </w:tcPr>
          <w:p w:rsidR="00AB593E" w:rsidRPr="00AB593E" w:rsidRDefault="00AB593E" w:rsidP="00B17B36">
            <w:pPr>
              <w:spacing w:line="0" w:lineRule="atLeast"/>
              <w:ind w:left="120"/>
              <w:rPr>
                <w:rFonts w:ascii="Arial" w:hAnsi="Arial" w:cs="Arial"/>
                <w:b/>
                <w:sz w:val="14"/>
              </w:rPr>
            </w:pPr>
            <w:r w:rsidRPr="00AB593E">
              <w:rPr>
                <w:rFonts w:ascii="Arial" w:hAnsi="Arial" w:cs="Arial"/>
                <w:b/>
                <w:sz w:val="14"/>
              </w:rPr>
              <w:t>Speed Settings</w:t>
            </w:r>
          </w:p>
        </w:tc>
        <w:tc>
          <w:tcPr>
            <w:tcW w:w="4060" w:type="dxa"/>
            <w:gridSpan w:val="2"/>
            <w:tcBorders>
              <w:top w:val="single" w:sz="8" w:space="0" w:color="auto"/>
              <w:bottom w:val="single" w:sz="8" w:space="0" w:color="auto"/>
              <w:right w:val="single" w:sz="8" w:space="0" w:color="auto"/>
            </w:tcBorders>
            <w:shd w:val="clear" w:color="auto" w:fill="auto"/>
            <w:vAlign w:val="bottom"/>
          </w:tcPr>
          <w:p w:rsidR="00AB593E" w:rsidRPr="00AB593E" w:rsidRDefault="00AB593E" w:rsidP="00B17B36">
            <w:pPr>
              <w:spacing w:line="0" w:lineRule="atLeast"/>
              <w:ind w:left="100"/>
              <w:rPr>
                <w:rFonts w:ascii="Arial" w:hAnsi="Arial" w:cs="Arial"/>
                <w:sz w:val="14"/>
              </w:rPr>
            </w:pPr>
            <w:r w:rsidRPr="00AB593E">
              <w:rPr>
                <w:rFonts w:ascii="Arial" w:hAnsi="Arial" w:cs="Arial"/>
                <w:sz w:val="14"/>
              </w:rPr>
              <w:t>1-10</w:t>
            </w:r>
          </w:p>
        </w:tc>
      </w:tr>
      <w:tr w:rsidR="00AB593E" w:rsidRPr="00AB593E" w:rsidTr="00AB593E">
        <w:trPr>
          <w:trHeight w:val="50"/>
          <w:jc w:val="center"/>
        </w:trPr>
        <w:tc>
          <w:tcPr>
            <w:tcW w:w="2480" w:type="dxa"/>
            <w:tcBorders>
              <w:left w:val="single" w:sz="8" w:space="0" w:color="auto"/>
              <w:bottom w:val="single" w:sz="8" w:space="0" w:color="auto"/>
              <w:right w:val="single" w:sz="8" w:space="0" w:color="auto"/>
            </w:tcBorders>
            <w:shd w:val="clear" w:color="auto" w:fill="auto"/>
            <w:vAlign w:val="bottom"/>
          </w:tcPr>
          <w:p w:rsidR="00AB593E" w:rsidRPr="00AB593E" w:rsidRDefault="00AB593E" w:rsidP="00B17B36">
            <w:pPr>
              <w:spacing w:line="0" w:lineRule="atLeast"/>
              <w:ind w:left="120"/>
              <w:rPr>
                <w:rFonts w:ascii="Arial" w:hAnsi="Arial" w:cs="Arial"/>
                <w:b/>
                <w:sz w:val="14"/>
              </w:rPr>
            </w:pPr>
            <w:r>
              <w:rPr>
                <w:rFonts w:ascii="Arial" w:hAnsi="Arial" w:cs="Arial"/>
                <w:b/>
                <w:sz w:val="14"/>
              </w:rPr>
              <w:t>Vida del filtro de carbono activo</w:t>
            </w:r>
          </w:p>
        </w:tc>
        <w:tc>
          <w:tcPr>
            <w:tcW w:w="4060" w:type="dxa"/>
            <w:gridSpan w:val="2"/>
            <w:tcBorders>
              <w:bottom w:val="single" w:sz="8" w:space="0" w:color="auto"/>
              <w:right w:val="single" w:sz="8" w:space="0" w:color="auto"/>
            </w:tcBorders>
            <w:shd w:val="clear" w:color="auto" w:fill="auto"/>
            <w:vAlign w:val="bottom"/>
          </w:tcPr>
          <w:p w:rsidR="00AB593E" w:rsidRPr="00AB593E" w:rsidRDefault="00AB593E" w:rsidP="00B17B36">
            <w:pPr>
              <w:spacing w:line="0" w:lineRule="atLeast"/>
              <w:ind w:left="100"/>
              <w:rPr>
                <w:rFonts w:ascii="Arial" w:hAnsi="Arial" w:cs="Arial"/>
                <w:sz w:val="14"/>
              </w:rPr>
            </w:pPr>
            <w:r w:rsidRPr="00AB593E">
              <w:rPr>
                <w:rFonts w:ascii="Arial" w:hAnsi="Arial" w:cs="Arial"/>
                <w:sz w:val="14"/>
              </w:rPr>
              <w:t>270 hours</w:t>
            </w:r>
          </w:p>
        </w:tc>
      </w:tr>
      <w:tr w:rsidR="00AB593E" w:rsidRPr="00AB593E" w:rsidTr="00AB593E">
        <w:trPr>
          <w:trHeight w:val="69"/>
          <w:jc w:val="center"/>
        </w:trPr>
        <w:tc>
          <w:tcPr>
            <w:tcW w:w="2480" w:type="dxa"/>
            <w:tcBorders>
              <w:left w:val="single" w:sz="8" w:space="0" w:color="auto"/>
              <w:bottom w:val="single" w:sz="8" w:space="0" w:color="auto"/>
              <w:right w:val="single" w:sz="8" w:space="0" w:color="auto"/>
            </w:tcBorders>
            <w:shd w:val="clear" w:color="auto" w:fill="auto"/>
            <w:vAlign w:val="bottom"/>
          </w:tcPr>
          <w:p w:rsidR="00AB593E" w:rsidRPr="00AB593E" w:rsidRDefault="00AB593E" w:rsidP="00B17B36">
            <w:pPr>
              <w:spacing w:line="0" w:lineRule="atLeast"/>
              <w:ind w:left="120"/>
              <w:rPr>
                <w:rFonts w:ascii="Arial" w:hAnsi="Arial" w:cs="Arial"/>
                <w:b/>
                <w:sz w:val="14"/>
              </w:rPr>
            </w:pPr>
            <w:r>
              <w:rPr>
                <w:rFonts w:ascii="Arial" w:hAnsi="Arial" w:cs="Arial"/>
                <w:b/>
                <w:sz w:val="14"/>
              </w:rPr>
              <w:t>Corriente 240V</w:t>
            </w:r>
          </w:p>
        </w:tc>
        <w:tc>
          <w:tcPr>
            <w:tcW w:w="4060" w:type="dxa"/>
            <w:gridSpan w:val="2"/>
            <w:tcBorders>
              <w:bottom w:val="single" w:sz="8" w:space="0" w:color="auto"/>
              <w:right w:val="single" w:sz="8" w:space="0" w:color="auto"/>
            </w:tcBorders>
            <w:shd w:val="clear" w:color="auto" w:fill="auto"/>
            <w:vAlign w:val="bottom"/>
          </w:tcPr>
          <w:p w:rsidR="00AB593E" w:rsidRPr="00AB593E" w:rsidRDefault="00AB593E" w:rsidP="00B17B36">
            <w:pPr>
              <w:spacing w:line="0" w:lineRule="atLeast"/>
              <w:ind w:left="100"/>
              <w:rPr>
                <w:rFonts w:ascii="Arial" w:hAnsi="Arial" w:cs="Arial"/>
                <w:sz w:val="14"/>
              </w:rPr>
            </w:pPr>
            <w:r w:rsidRPr="00AB593E">
              <w:rPr>
                <w:rFonts w:ascii="Arial" w:hAnsi="Arial" w:cs="Arial"/>
                <w:sz w:val="14"/>
              </w:rPr>
              <w:t>0.7 Amps, 2.0 Amp Fuse</w:t>
            </w:r>
          </w:p>
        </w:tc>
      </w:tr>
      <w:tr w:rsidR="00AB593E" w:rsidRPr="008A5D00" w:rsidTr="00AB593E">
        <w:trPr>
          <w:trHeight w:val="352"/>
          <w:jc w:val="center"/>
        </w:trPr>
        <w:tc>
          <w:tcPr>
            <w:tcW w:w="2480" w:type="dxa"/>
            <w:tcBorders>
              <w:left w:val="single" w:sz="8" w:space="0" w:color="auto"/>
              <w:right w:val="single" w:sz="8" w:space="0" w:color="auto"/>
            </w:tcBorders>
            <w:shd w:val="clear" w:color="auto" w:fill="auto"/>
            <w:vAlign w:val="bottom"/>
          </w:tcPr>
          <w:p w:rsidR="00AB593E" w:rsidRPr="00AB593E" w:rsidRDefault="00AB593E" w:rsidP="00B17B36">
            <w:pPr>
              <w:spacing w:line="0" w:lineRule="atLeast"/>
              <w:ind w:left="120"/>
              <w:rPr>
                <w:rFonts w:ascii="Arial" w:hAnsi="Arial" w:cs="Arial"/>
                <w:b/>
                <w:sz w:val="14"/>
              </w:rPr>
            </w:pPr>
            <w:r>
              <w:rPr>
                <w:rFonts w:ascii="Arial" w:hAnsi="Arial" w:cs="Arial"/>
                <w:b/>
                <w:sz w:val="14"/>
              </w:rPr>
              <w:t>Notas importantes</w:t>
            </w:r>
          </w:p>
        </w:tc>
        <w:tc>
          <w:tcPr>
            <w:tcW w:w="4060" w:type="dxa"/>
            <w:gridSpan w:val="2"/>
            <w:tcBorders>
              <w:right w:val="single" w:sz="8" w:space="0" w:color="auto"/>
            </w:tcBorders>
            <w:shd w:val="clear" w:color="auto" w:fill="auto"/>
            <w:vAlign w:val="bottom"/>
          </w:tcPr>
          <w:p w:rsidR="00AB593E" w:rsidRPr="00AB593E" w:rsidRDefault="00AB593E" w:rsidP="00B17B36">
            <w:pPr>
              <w:spacing w:line="0" w:lineRule="atLeast"/>
              <w:ind w:left="100"/>
              <w:rPr>
                <w:rFonts w:ascii="Arial" w:hAnsi="Arial" w:cs="Arial"/>
                <w:sz w:val="14"/>
                <w:lang w:val="en-US"/>
              </w:rPr>
            </w:pPr>
            <w:r w:rsidRPr="00AB593E">
              <w:rPr>
                <w:rFonts w:ascii="Arial" w:hAnsi="Arial" w:cs="Arial"/>
                <w:sz w:val="14"/>
                <w:lang w:val="en-US"/>
              </w:rPr>
              <w:t>Decimal dimensions have been rounded off to the nearest integer.</w:t>
            </w:r>
          </w:p>
        </w:tc>
      </w:tr>
      <w:tr w:rsidR="00AB593E" w:rsidRPr="008A5D00" w:rsidTr="00AB593E">
        <w:trPr>
          <w:trHeight w:val="70"/>
          <w:jc w:val="center"/>
        </w:trPr>
        <w:tc>
          <w:tcPr>
            <w:tcW w:w="2480" w:type="dxa"/>
            <w:tcBorders>
              <w:left w:val="single" w:sz="8" w:space="0" w:color="auto"/>
              <w:right w:val="single" w:sz="8" w:space="0" w:color="auto"/>
            </w:tcBorders>
            <w:shd w:val="clear" w:color="auto" w:fill="auto"/>
            <w:vAlign w:val="bottom"/>
          </w:tcPr>
          <w:p w:rsidR="00AB593E" w:rsidRPr="002A4D1A" w:rsidRDefault="00AB593E" w:rsidP="00B17B36">
            <w:pPr>
              <w:spacing w:line="0" w:lineRule="atLeast"/>
              <w:rPr>
                <w:rFonts w:ascii="Arial" w:hAnsi="Arial" w:cs="Arial"/>
                <w:sz w:val="14"/>
                <w:lang w:val="en-US"/>
              </w:rPr>
            </w:pPr>
          </w:p>
        </w:tc>
        <w:tc>
          <w:tcPr>
            <w:tcW w:w="4060" w:type="dxa"/>
            <w:gridSpan w:val="2"/>
            <w:tcBorders>
              <w:bottom w:val="single" w:sz="8" w:space="0" w:color="auto"/>
              <w:right w:val="single" w:sz="8" w:space="0" w:color="auto"/>
            </w:tcBorders>
            <w:shd w:val="clear" w:color="auto" w:fill="auto"/>
            <w:vAlign w:val="bottom"/>
          </w:tcPr>
          <w:p w:rsidR="00AB593E" w:rsidRPr="002A4D1A" w:rsidRDefault="00AB593E" w:rsidP="00B17B36">
            <w:pPr>
              <w:spacing w:line="0" w:lineRule="atLeast"/>
              <w:rPr>
                <w:rFonts w:ascii="Arial" w:hAnsi="Arial" w:cs="Arial"/>
                <w:sz w:val="14"/>
                <w:lang w:val="en-US"/>
              </w:rPr>
            </w:pPr>
          </w:p>
        </w:tc>
      </w:tr>
      <w:tr w:rsidR="00AB593E" w:rsidRPr="00AB593E" w:rsidTr="00AB593E">
        <w:trPr>
          <w:trHeight w:val="65"/>
          <w:jc w:val="center"/>
        </w:trPr>
        <w:tc>
          <w:tcPr>
            <w:tcW w:w="2480" w:type="dxa"/>
            <w:tcBorders>
              <w:left w:val="single" w:sz="8" w:space="0" w:color="auto"/>
              <w:right w:val="single" w:sz="8" w:space="0" w:color="auto"/>
            </w:tcBorders>
            <w:shd w:val="clear" w:color="auto" w:fill="auto"/>
            <w:vAlign w:val="bottom"/>
          </w:tcPr>
          <w:p w:rsidR="00AB593E" w:rsidRPr="002A4D1A" w:rsidRDefault="00AB593E" w:rsidP="00B17B36">
            <w:pPr>
              <w:spacing w:line="0" w:lineRule="atLeast"/>
              <w:rPr>
                <w:rFonts w:ascii="Arial" w:hAnsi="Arial" w:cs="Arial"/>
                <w:sz w:val="14"/>
                <w:lang w:val="en-US"/>
              </w:rPr>
            </w:pPr>
          </w:p>
        </w:tc>
        <w:tc>
          <w:tcPr>
            <w:tcW w:w="4060" w:type="dxa"/>
            <w:gridSpan w:val="2"/>
            <w:tcBorders>
              <w:bottom w:val="single" w:sz="8" w:space="0" w:color="auto"/>
              <w:right w:val="single" w:sz="8" w:space="0" w:color="auto"/>
            </w:tcBorders>
            <w:shd w:val="clear" w:color="auto" w:fill="auto"/>
            <w:vAlign w:val="bottom"/>
          </w:tcPr>
          <w:p w:rsidR="00AB593E" w:rsidRPr="00AB593E" w:rsidRDefault="00AB593E" w:rsidP="00B17B36">
            <w:pPr>
              <w:spacing w:line="0" w:lineRule="atLeast"/>
              <w:ind w:left="100"/>
              <w:rPr>
                <w:rFonts w:ascii="Arial" w:hAnsi="Arial" w:cs="Arial"/>
                <w:sz w:val="14"/>
              </w:rPr>
            </w:pPr>
            <w:r w:rsidRPr="00AB593E">
              <w:rPr>
                <w:rFonts w:ascii="Arial" w:hAnsi="Arial" w:cs="Arial"/>
                <w:sz w:val="14"/>
              </w:rPr>
              <w:t>Rubber Feet</w:t>
            </w:r>
          </w:p>
        </w:tc>
      </w:tr>
      <w:tr w:rsidR="00AB593E" w:rsidRPr="008A5D00" w:rsidTr="00AB593E">
        <w:trPr>
          <w:trHeight w:val="180"/>
          <w:jc w:val="center"/>
        </w:trPr>
        <w:tc>
          <w:tcPr>
            <w:tcW w:w="2480" w:type="dxa"/>
            <w:tcBorders>
              <w:left w:val="single" w:sz="8" w:space="0" w:color="auto"/>
              <w:right w:val="single" w:sz="8" w:space="0" w:color="auto"/>
            </w:tcBorders>
            <w:shd w:val="clear" w:color="auto" w:fill="auto"/>
            <w:vAlign w:val="bottom"/>
          </w:tcPr>
          <w:p w:rsidR="00AB593E" w:rsidRPr="00AB593E" w:rsidRDefault="00AB593E" w:rsidP="00B17B36">
            <w:pPr>
              <w:spacing w:line="0" w:lineRule="atLeast"/>
              <w:rPr>
                <w:rFonts w:ascii="Arial" w:hAnsi="Arial" w:cs="Arial"/>
                <w:sz w:val="14"/>
              </w:rPr>
            </w:pPr>
          </w:p>
        </w:tc>
        <w:tc>
          <w:tcPr>
            <w:tcW w:w="4060" w:type="dxa"/>
            <w:gridSpan w:val="2"/>
            <w:tcBorders>
              <w:bottom w:val="single" w:sz="8" w:space="0" w:color="auto"/>
              <w:right w:val="single" w:sz="8" w:space="0" w:color="auto"/>
            </w:tcBorders>
            <w:shd w:val="clear" w:color="auto" w:fill="auto"/>
            <w:vAlign w:val="bottom"/>
          </w:tcPr>
          <w:p w:rsidR="00AB593E" w:rsidRPr="00AB593E" w:rsidRDefault="00AB593E" w:rsidP="00B17B36">
            <w:pPr>
              <w:spacing w:line="0" w:lineRule="atLeast"/>
              <w:ind w:left="100"/>
              <w:rPr>
                <w:rFonts w:ascii="Arial" w:hAnsi="Arial" w:cs="Arial"/>
                <w:sz w:val="14"/>
                <w:lang w:val="en-US"/>
              </w:rPr>
            </w:pPr>
            <w:r w:rsidRPr="00AB593E">
              <w:rPr>
                <w:rFonts w:ascii="Arial" w:hAnsi="Arial" w:cs="Arial"/>
                <w:sz w:val="14"/>
                <w:lang w:val="en-US"/>
              </w:rPr>
              <w:t>Battery Powered Clock Back-up</w:t>
            </w:r>
          </w:p>
        </w:tc>
      </w:tr>
      <w:tr w:rsidR="00AB593E" w:rsidRPr="008A5D00" w:rsidTr="00AB593E">
        <w:trPr>
          <w:trHeight w:val="350"/>
          <w:jc w:val="center"/>
        </w:trPr>
        <w:tc>
          <w:tcPr>
            <w:tcW w:w="2480" w:type="dxa"/>
            <w:tcBorders>
              <w:left w:val="single" w:sz="8" w:space="0" w:color="auto"/>
              <w:right w:val="single" w:sz="8" w:space="0" w:color="auto"/>
            </w:tcBorders>
            <w:shd w:val="clear" w:color="auto" w:fill="auto"/>
            <w:vAlign w:val="bottom"/>
          </w:tcPr>
          <w:p w:rsidR="00AB593E" w:rsidRPr="00AB593E" w:rsidRDefault="00AB593E" w:rsidP="00B17B36">
            <w:pPr>
              <w:spacing w:line="0" w:lineRule="atLeast"/>
              <w:rPr>
                <w:rFonts w:ascii="Arial" w:hAnsi="Arial" w:cs="Arial"/>
                <w:sz w:val="14"/>
                <w:lang w:val="en-US"/>
              </w:rPr>
            </w:pPr>
          </w:p>
        </w:tc>
        <w:tc>
          <w:tcPr>
            <w:tcW w:w="4060" w:type="dxa"/>
            <w:gridSpan w:val="2"/>
            <w:tcBorders>
              <w:right w:val="single" w:sz="8" w:space="0" w:color="auto"/>
            </w:tcBorders>
            <w:shd w:val="clear" w:color="auto" w:fill="auto"/>
            <w:vAlign w:val="bottom"/>
          </w:tcPr>
          <w:p w:rsidR="00AB593E" w:rsidRPr="00AB593E" w:rsidRDefault="00AB593E" w:rsidP="00B17B36">
            <w:pPr>
              <w:spacing w:line="0" w:lineRule="atLeast"/>
              <w:ind w:left="100"/>
              <w:rPr>
                <w:rFonts w:ascii="Arial" w:hAnsi="Arial" w:cs="Arial"/>
                <w:sz w:val="14"/>
                <w:lang w:val="en-US"/>
              </w:rPr>
            </w:pPr>
            <w:r w:rsidRPr="00AB593E">
              <w:rPr>
                <w:rFonts w:ascii="Arial" w:hAnsi="Arial" w:cs="Arial"/>
                <w:sz w:val="14"/>
                <w:lang w:val="en-US"/>
              </w:rPr>
              <w:t>Replacement Pre Filter and Charcoal Filter</w:t>
            </w:r>
          </w:p>
        </w:tc>
      </w:tr>
      <w:tr w:rsidR="00AB593E" w:rsidRPr="008A5D00" w:rsidTr="00AB593E">
        <w:trPr>
          <w:trHeight w:val="244"/>
          <w:jc w:val="center"/>
        </w:trPr>
        <w:tc>
          <w:tcPr>
            <w:tcW w:w="2480" w:type="dxa"/>
            <w:tcBorders>
              <w:left w:val="single" w:sz="8" w:space="0" w:color="auto"/>
              <w:right w:val="single" w:sz="8" w:space="0" w:color="auto"/>
            </w:tcBorders>
            <w:shd w:val="clear" w:color="auto" w:fill="auto"/>
            <w:vAlign w:val="bottom"/>
          </w:tcPr>
          <w:p w:rsidR="00AB593E" w:rsidRPr="00AB593E" w:rsidRDefault="00AB593E" w:rsidP="00B17B36">
            <w:pPr>
              <w:spacing w:line="0" w:lineRule="atLeast"/>
              <w:rPr>
                <w:rFonts w:ascii="Arial" w:hAnsi="Arial" w:cs="Arial"/>
                <w:sz w:val="14"/>
                <w:lang w:val="en-US"/>
              </w:rPr>
            </w:pPr>
          </w:p>
        </w:tc>
        <w:tc>
          <w:tcPr>
            <w:tcW w:w="4060" w:type="dxa"/>
            <w:gridSpan w:val="2"/>
            <w:tcBorders>
              <w:right w:val="single" w:sz="8" w:space="0" w:color="auto"/>
            </w:tcBorders>
            <w:shd w:val="clear" w:color="auto" w:fill="auto"/>
            <w:vAlign w:val="bottom"/>
          </w:tcPr>
          <w:p w:rsidR="00AB593E" w:rsidRPr="00AB593E" w:rsidRDefault="00AB593E" w:rsidP="00B17B36">
            <w:pPr>
              <w:spacing w:line="0" w:lineRule="atLeast"/>
              <w:ind w:left="100"/>
              <w:rPr>
                <w:rFonts w:ascii="Arial" w:hAnsi="Arial" w:cs="Arial"/>
                <w:b/>
                <w:sz w:val="14"/>
                <w:lang w:val="en-US"/>
              </w:rPr>
            </w:pPr>
            <w:r w:rsidRPr="00AB593E">
              <w:rPr>
                <w:rFonts w:ascii="Arial" w:hAnsi="Arial" w:cs="Arial"/>
                <w:sz w:val="14"/>
                <w:lang w:val="en-US"/>
              </w:rPr>
              <w:t xml:space="preserve">Combo Cat. # </w:t>
            </w:r>
            <w:r w:rsidRPr="00AB593E">
              <w:rPr>
                <w:rFonts w:ascii="Arial" w:hAnsi="Arial" w:cs="Arial"/>
                <w:b/>
                <w:sz w:val="14"/>
                <w:lang w:val="en-US"/>
              </w:rPr>
              <w:t>SC-36S-XF (xylene containment),</w:t>
            </w:r>
          </w:p>
        </w:tc>
      </w:tr>
      <w:tr w:rsidR="00AB593E" w:rsidRPr="008A5D00" w:rsidTr="00AB593E">
        <w:trPr>
          <w:trHeight w:val="254"/>
          <w:jc w:val="center"/>
        </w:trPr>
        <w:tc>
          <w:tcPr>
            <w:tcW w:w="2480" w:type="dxa"/>
            <w:tcBorders>
              <w:left w:val="single" w:sz="8" w:space="0" w:color="auto"/>
              <w:right w:val="single" w:sz="8" w:space="0" w:color="auto"/>
            </w:tcBorders>
            <w:shd w:val="clear" w:color="auto" w:fill="auto"/>
            <w:vAlign w:val="bottom"/>
          </w:tcPr>
          <w:p w:rsidR="00AB593E" w:rsidRPr="00AB593E" w:rsidRDefault="00AB593E" w:rsidP="00B17B36">
            <w:pPr>
              <w:spacing w:line="0" w:lineRule="atLeast"/>
              <w:rPr>
                <w:rFonts w:ascii="Arial" w:hAnsi="Arial" w:cs="Arial"/>
                <w:sz w:val="14"/>
                <w:lang w:val="en-US"/>
              </w:rPr>
            </w:pPr>
          </w:p>
        </w:tc>
        <w:tc>
          <w:tcPr>
            <w:tcW w:w="4060" w:type="dxa"/>
            <w:gridSpan w:val="2"/>
            <w:tcBorders>
              <w:right w:val="single" w:sz="8" w:space="0" w:color="auto"/>
            </w:tcBorders>
            <w:shd w:val="clear" w:color="auto" w:fill="auto"/>
            <w:vAlign w:val="bottom"/>
          </w:tcPr>
          <w:p w:rsidR="00AB593E" w:rsidRPr="00AB593E" w:rsidRDefault="00AB593E" w:rsidP="00B17B36">
            <w:pPr>
              <w:spacing w:line="0" w:lineRule="atLeast"/>
              <w:ind w:left="100"/>
              <w:rPr>
                <w:rFonts w:ascii="Arial" w:hAnsi="Arial" w:cs="Arial"/>
                <w:sz w:val="14"/>
                <w:lang w:val="en-US"/>
              </w:rPr>
            </w:pPr>
            <w:r w:rsidRPr="00AB593E">
              <w:rPr>
                <w:rFonts w:ascii="Arial" w:hAnsi="Arial" w:cs="Arial"/>
                <w:b/>
                <w:sz w:val="14"/>
                <w:lang w:val="en-US"/>
              </w:rPr>
              <w:t>#SC-36SS-FF (formaldehyde containment)</w:t>
            </w:r>
            <w:r w:rsidRPr="00AB593E">
              <w:rPr>
                <w:rFonts w:ascii="Arial" w:hAnsi="Arial" w:cs="Arial"/>
                <w:sz w:val="14"/>
                <w:lang w:val="en-US"/>
              </w:rPr>
              <w:t>.</w:t>
            </w:r>
          </w:p>
        </w:tc>
      </w:tr>
      <w:tr w:rsidR="00AB593E" w:rsidRPr="008A5D00" w:rsidTr="00AB593E">
        <w:trPr>
          <w:trHeight w:val="70"/>
          <w:jc w:val="center"/>
        </w:trPr>
        <w:tc>
          <w:tcPr>
            <w:tcW w:w="2480" w:type="dxa"/>
            <w:tcBorders>
              <w:left w:val="single" w:sz="8" w:space="0" w:color="auto"/>
              <w:bottom w:val="single" w:sz="8" w:space="0" w:color="auto"/>
              <w:right w:val="single" w:sz="8" w:space="0" w:color="auto"/>
            </w:tcBorders>
            <w:shd w:val="clear" w:color="auto" w:fill="auto"/>
            <w:vAlign w:val="bottom"/>
          </w:tcPr>
          <w:p w:rsidR="00AB593E" w:rsidRPr="00AB593E" w:rsidRDefault="00AB593E" w:rsidP="00B17B36">
            <w:pPr>
              <w:spacing w:line="0" w:lineRule="atLeast"/>
              <w:rPr>
                <w:rFonts w:ascii="Arial" w:hAnsi="Arial" w:cs="Arial"/>
                <w:sz w:val="14"/>
                <w:lang w:val="en-US"/>
              </w:rPr>
            </w:pPr>
          </w:p>
        </w:tc>
        <w:tc>
          <w:tcPr>
            <w:tcW w:w="4060" w:type="dxa"/>
            <w:gridSpan w:val="2"/>
            <w:tcBorders>
              <w:bottom w:val="single" w:sz="8" w:space="0" w:color="auto"/>
              <w:right w:val="single" w:sz="8" w:space="0" w:color="auto"/>
            </w:tcBorders>
            <w:shd w:val="clear" w:color="auto" w:fill="auto"/>
            <w:vAlign w:val="bottom"/>
          </w:tcPr>
          <w:p w:rsidR="00AB593E" w:rsidRPr="00AB593E" w:rsidRDefault="00AB593E" w:rsidP="00B17B36">
            <w:pPr>
              <w:spacing w:line="0" w:lineRule="atLeast"/>
              <w:rPr>
                <w:rFonts w:ascii="Arial" w:hAnsi="Arial" w:cs="Arial"/>
                <w:sz w:val="14"/>
                <w:lang w:val="en-US"/>
              </w:rPr>
            </w:pPr>
          </w:p>
        </w:tc>
      </w:tr>
    </w:tbl>
    <w:p w:rsidR="00AB593E" w:rsidRDefault="00AB593E" w:rsidP="00275E05">
      <w:pPr>
        <w:pStyle w:val="Prrafodelista"/>
        <w:ind w:left="792"/>
        <w:jc w:val="both"/>
        <w:rPr>
          <w:rFonts w:ascii="Arial" w:hAnsi="Arial"/>
          <w:lang w:val="en-US"/>
        </w:rPr>
      </w:pPr>
    </w:p>
    <w:p w:rsidR="00C81074" w:rsidRDefault="00C81074" w:rsidP="00275E05">
      <w:pPr>
        <w:pStyle w:val="Prrafodelista"/>
        <w:ind w:left="792"/>
        <w:jc w:val="both"/>
        <w:rPr>
          <w:rFonts w:ascii="Arial" w:hAnsi="Arial"/>
          <w:lang w:val="en-US"/>
        </w:rPr>
      </w:pPr>
    </w:p>
    <w:p w:rsidR="00AB593E" w:rsidRPr="002F5539" w:rsidRDefault="002F5539" w:rsidP="002F5539">
      <w:pPr>
        <w:pStyle w:val="Prrafodelista"/>
        <w:numPr>
          <w:ilvl w:val="1"/>
          <w:numId w:val="6"/>
        </w:numPr>
        <w:jc w:val="both"/>
        <w:rPr>
          <w:rFonts w:ascii="Arial" w:hAnsi="Arial"/>
          <w:lang w:val="en-US"/>
        </w:rPr>
      </w:pPr>
      <w:r>
        <w:rPr>
          <w:rFonts w:ascii="Arial" w:hAnsi="Arial"/>
          <w:b/>
        </w:rPr>
        <w:lastRenderedPageBreak/>
        <w:t>Panel de control</w:t>
      </w:r>
    </w:p>
    <w:p w:rsidR="00C81074" w:rsidRDefault="00C81074" w:rsidP="00C81074">
      <w:pPr>
        <w:pStyle w:val="Prrafodelista"/>
        <w:ind w:left="426"/>
        <w:jc w:val="both"/>
        <w:rPr>
          <w:rFonts w:ascii="Arial" w:hAnsi="Arial"/>
          <w:lang w:val="en-US"/>
        </w:rPr>
      </w:pPr>
      <w:r>
        <w:rPr>
          <w:rFonts w:ascii="Arial" w:hAnsi="Arial"/>
          <w:noProof/>
          <w:lang w:val="en-US" w:eastAsia="en-US"/>
        </w:rPr>
        <w:drawing>
          <wp:anchor distT="0" distB="0" distL="114300" distR="114300" simplePos="0" relativeHeight="251663360" behindDoc="0" locked="0" layoutInCell="1" allowOverlap="1" wp14:anchorId="2254D768" wp14:editId="12E8CBAA">
            <wp:simplePos x="0" y="0"/>
            <wp:positionH relativeFrom="column">
              <wp:posOffset>-452120</wp:posOffset>
            </wp:positionH>
            <wp:positionV relativeFrom="paragraph">
              <wp:posOffset>34290</wp:posOffset>
            </wp:positionV>
            <wp:extent cx="6647815" cy="3333115"/>
            <wp:effectExtent l="0" t="0" r="635" b="635"/>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7815" cy="3333115"/>
                    </a:xfrm>
                    <a:prstGeom prst="rect">
                      <a:avLst/>
                    </a:prstGeom>
                    <a:noFill/>
                  </pic:spPr>
                </pic:pic>
              </a:graphicData>
            </a:graphic>
            <wp14:sizeRelH relativeFrom="page">
              <wp14:pctWidth>0</wp14:pctWidth>
            </wp14:sizeRelH>
            <wp14:sizeRelV relativeFrom="page">
              <wp14:pctHeight>0</wp14:pctHeight>
            </wp14:sizeRelV>
          </wp:anchor>
        </w:drawing>
      </w:r>
    </w:p>
    <w:p w:rsidR="00313C39" w:rsidRPr="00C81074" w:rsidRDefault="002F5539" w:rsidP="00C81074">
      <w:pPr>
        <w:pStyle w:val="Prrafodelista"/>
        <w:numPr>
          <w:ilvl w:val="2"/>
          <w:numId w:val="6"/>
        </w:numPr>
        <w:tabs>
          <w:tab w:val="left" w:pos="2640"/>
        </w:tabs>
        <w:ind w:left="426"/>
        <w:rPr>
          <w:rFonts w:ascii="Arial" w:hAnsi="Arial" w:cs="Arial"/>
          <w:b/>
        </w:rPr>
      </w:pPr>
      <w:r w:rsidRPr="00C81074">
        <w:rPr>
          <w:rFonts w:ascii="Arial" w:hAnsi="Arial" w:cs="Arial"/>
          <w:b/>
        </w:rPr>
        <w:t>Clock/ Reloj</w:t>
      </w:r>
      <w:r w:rsidR="00313C39" w:rsidRPr="00C81074">
        <w:rPr>
          <w:rFonts w:ascii="Arial" w:hAnsi="Arial" w:cs="Arial"/>
          <w:b/>
        </w:rPr>
        <w:t xml:space="preserve">: </w:t>
      </w:r>
    </w:p>
    <w:p w:rsidR="002F5539" w:rsidRPr="00C81074" w:rsidRDefault="002F5539" w:rsidP="00C81074">
      <w:pPr>
        <w:tabs>
          <w:tab w:val="left" w:pos="2640"/>
        </w:tabs>
        <w:ind w:left="426"/>
        <w:rPr>
          <w:rFonts w:ascii="Arial" w:hAnsi="Arial" w:cs="Arial"/>
          <w:b/>
        </w:rPr>
      </w:pPr>
      <w:r w:rsidRPr="00C81074">
        <w:rPr>
          <w:rFonts w:ascii="Arial" w:hAnsi="Arial" w:cs="Arial"/>
        </w:rPr>
        <w:t xml:space="preserve">Este </w:t>
      </w:r>
      <w:r w:rsidR="002A4D1A" w:rsidRPr="00C81074">
        <w:rPr>
          <w:rFonts w:ascii="Arial" w:hAnsi="Arial" w:cs="Arial"/>
        </w:rPr>
        <w:t>botón</w:t>
      </w:r>
      <w:r w:rsidRPr="00C81074">
        <w:rPr>
          <w:rFonts w:ascii="Arial" w:hAnsi="Arial" w:cs="Arial"/>
        </w:rPr>
        <w:t xml:space="preserve"> cambia la pantalla de 4 </w:t>
      </w:r>
      <w:r w:rsidR="002A4D1A" w:rsidRPr="00C81074">
        <w:rPr>
          <w:rFonts w:ascii="Arial" w:hAnsi="Arial" w:cs="Arial"/>
        </w:rPr>
        <w:t>dígitos</w:t>
      </w:r>
      <w:r w:rsidRPr="00C81074">
        <w:rPr>
          <w:rFonts w:ascii="Arial" w:hAnsi="Arial" w:cs="Arial"/>
        </w:rPr>
        <w:t xml:space="preserve"> para mostrar la hora actual.</w:t>
      </w:r>
      <w:r w:rsidR="00313C39" w:rsidRPr="00C81074">
        <w:rPr>
          <w:rFonts w:ascii="Arial" w:hAnsi="Arial" w:cs="Arial"/>
        </w:rPr>
        <w:t xml:space="preserve"> light </w:t>
      </w:r>
    </w:p>
    <w:p w:rsidR="002F5539" w:rsidRPr="00C81074" w:rsidRDefault="00313C39" w:rsidP="00C81074">
      <w:pPr>
        <w:pStyle w:val="Prrafodelista"/>
        <w:numPr>
          <w:ilvl w:val="2"/>
          <w:numId w:val="6"/>
        </w:numPr>
        <w:tabs>
          <w:tab w:val="left" w:pos="2640"/>
        </w:tabs>
        <w:ind w:left="426"/>
        <w:rPr>
          <w:rFonts w:ascii="Arial" w:eastAsia="Arial" w:hAnsi="Arial" w:cs="Arial"/>
          <w:b/>
          <w:lang w:val="en-US"/>
        </w:rPr>
      </w:pPr>
      <w:r w:rsidRPr="00C81074">
        <w:rPr>
          <w:rFonts w:ascii="Arial" w:hAnsi="Arial" w:cs="Arial"/>
          <w:b/>
        </w:rPr>
        <w:t xml:space="preserve"> </w:t>
      </w:r>
      <w:r w:rsidRPr="00C81074">
        <w:rPr>
          <w:rFonts w:ascii="Arial" w:hAnsi="Arial" w:cs="Arial"/>
          <w:b/>
          <w:lang w:val="en-US"/>
        </w:rPr>
        <w:t>LED</w:t>
      </w:r>
      <w:r w:rsidR="002F5539" w:rsidRPr="00C81074">
        <w:rPr>
          <w:rFonts w:ascii="Arial" w:hAnsi="Arial" w:cs="Arial"/>
          <w:b/>
          <w:lang w:val="en-US"/>
        </w:rPr>
        <w:t xml:space="preserve"> Display Screen</w:t>
      </w:r>
      <w:r w:rsidRPr="00C81074">
        <w:rPr>
          <w:rFonts w:ascii="Arial" w:hAnsi="Arial" w:cs="Arial"/>
          <w:b/>
          <w:lang w:val="en-US"/>
        </w:rPr>
        <w:t xml:space="preserve"> / Pantalla LED: </w:t>
      </w:r>
    </w:p>
    <w:p w:rsidR="002F5539" w:rsidRPr="00C81074" w:rsidRDefault="002A4D1A" w:rsidP="00C81074">
      <w:pPr>
        <w:ind w:left="426" w:right="260"/>
        <w:rPr>
          <w:rFonts w:ascii="Arial" w:hAnsi="Arial" w:cs="Arial"/>
        </w:rPr>
      </w:pPr>
      <w:r w:rsidRPr="00C81074">
        <w:rPr>
          <w:rFonts w:ascii="Arial" w:hAnsi="Arial" w:cs="Arial"/>
        </w:rPr>
        <w:t>Pantalla LCD</w:t>
      </w:r>
      <w:r w:rsidR="00313C39" w:rsidRPr="00C81074">
        <w:rPr>
          <w:rFonts w:ascii="Arial" w:hAnsi="Arial" w:cs="Arial"/>
        </w:rPr>
        <w:t xml:space="preserve"> de 4 dígitos que indica la hora actual o el tiempo de vida del filtro de carbono</w:t>
      </w:r>
    </w:p>
    <w:p w:rsidR="002F5539" w:rsidRPr="00C81074" w:rsidRDefault="002F5539" w:rsidP="00C81074">
      <w:pPr>
        <w:pStyle w:val="Prrafodelista"/>
        <w:numPr>
          <w:ilvl w:val="2"/>
          <w:numId w:val="6"/>
        </w:numPr>
        <w:tabs>
          <w:tab w:val="left" w:pos="2640"/>
        </w:tabs>
        <w:ind w:left="426"/>
        <w:rPr>
          <w:rFonts w:ascii="Arial" w:hAnsi="Arial" w:cs="Arial"/>
          <w:b/>
        </w:rPr>
      </w:pPr>
      <w:r w:rsidRPr="00C81074">
        <w:rPr>
          <w:rFonts w:ascii="Arial" w:hAnsi="Arial" w:cs="Arial"/>
          <w:b/>
        </w:rPr>
        <w:t>CLOCK Setting Keys</w:t>
      </w:r>
      <w:r w:rsidR="00313C39" w:rsidRPr="00C81074">
        <w:rPr>
          <w:rFonts w:ascii="Arial" w:hAnsi="Arial" w:cs="Arial"/>
          <w:b/>
        </w:rPr>
        <w:t xml:space="preserve"> / Teclas de </w:t>
      </w:r>
      <w:r w:rsidR="00C81074" w:rsidRPr="00C81074">
        <w:rPr>
          <w:rFonts w:ascii="Arial" w:hAnsi="Arial" w:cs="Arial"/>
          <w:b/>
        </w:rPr>
        <w:t>configuración</w:t>
      </w:r>
      <w:r w:rsidR="00313C39" w:rsidRPr="00C81074">
        <w:rPr>
          <w:rFonts w:ascii="Arial" w:hAnsi="Arial" w:cs="Arial"/>
          <w:b/>
        </w:rPr>
        <w:t xml:space="preserve"> del reloj</w:t>
      </w:r>
    </w:p>
    <w:p w:rsidR="002F5539" w:rsidRPr="00C81074" w:rsidRDefault="00313C39" w:rsidP="00C81074">
      <w:pPr>
        <w:ind w:left="426" w:right="560" w:hanging="1"/>
        <w:rPr>
          <w:rFonts w:ascii="Arial" w:hAnsi="Arial" w:cs="Arial"/>
        </w:rPr>
      </w:pPr>
      <w:r w:rsidRPr="00C81074">
        <w:rPr>
          <w:rFonts w:ascii="Arial" w:hAnsi="Arial" w:cs="Arial"/>
          <w:color w:val="212121"/>
          <w:shd w:val="clear" w:color="auto" w:fill="FFFFFF"/>
        </w:rPr>
        <w:t>Con esta tecla puede cambial la configuración del reloj, presionando el botón "+" aumenta el HRS o MIN y presionando el botón "-" disminuye el HRS o MIN del tiempo</w:t>
      </w:r>
    </w:p>
    <w:p w:rsidR="00313C39" w:rsidRPr="00C81074" w:rsidRDefault="00313C39" w:rsidP="00C81074">
      <w:pPr>
        <w:pStyle w:val="Prrafodelista"/>
        <w:numPr>
          <w:ilvl w:val="2"/>
          <w:numId w:val="6"/>
        </w:numPr>
        <w:tabs>
          <w:tab w:val="left" w:pos="2640"/>
        </w:tabs>
        <w:ind w:left="426"/>
        <w:rPr>
          <w:rFonts w:ascii="Arial" w:hAnsi="Arial" w:cs="Arial"/>
          <w:b/>
          <w:lang w:val="en-US"/>
        </w:rPr>
      </w:pPr>
      <w:r w:rsidRPr="00C81074">
        <w:rPr>
          <w:rFonts w:ascii="Arial" w:hAnsi="Arial" w:cs="Arial"/>
          <w:b/>
          <w:lang w:val="en-US"/>
        </w:rPr>
        <w:t xml:space="preserve">Light </w:t>
      </w:r>
      <w:r w:rsidR="002A4D1A" w:rsidRPr="00C81074">
        <w:rPr>
          <w:rFonts w:ascii="Arial" w:hAnsi="Arial" w:cs="Arial"/>
          <w:b/>
          <w:lang w:val="en-US"/>
        </w:rPr>
        <w:t>k</w:t>
      </w:r>
      <w:r w:rsidRPr="00C81074">
        <w:rPr>
          <w:rFonts w:ascii="Arial" w:hAnsi="Arial" w:cs="Arial"/>
          <w:b/>
          <w:lang w:val="en-US"/>
        </w:rPr>
        <w:t xml:space="preserve">ey </w:t>
      </w:r>
      <w:r w:rsidR="002A4D1A" w:rsidRPr="00C81074">
        <w:rPr>
          <w:rFonts w:ascii="Arial" w:hAnsi="Arial" w:cs="Arial"/>
          <w:b/>
          <w:lang w:val="en-US"/>
        </w:rPr>
        <w:t>(on-off)</w:t>
      </w:r>
      <w:r w:rsidRPr="00C81074">
        <w:rPr>
          <w:rFonts w:ascii="Arial" w:hAnsi="Arial" w:cs="Arial"/>
          <w:b/>
          <w:lang w:val="en-US"/>
        </w:rPr>
        <w:t>/ Tecla para la lu</w:t>
      </w:r>
      <w:r w:rsidR="002A4D1A" w:rsidRPr="00C81074">
        <w:rPr>
          <w:rFonts w:ascii="Arial" w:hAnsi="Arial" w:cs="Arial"/>
          <w:b/>
          <w:lang w:val="en-US"/>
        </w:rPr>
        <w:t>z</w:t>
      </w:r>
    </w:p>
    <w:p w:rsidR="002F5539" w:rsidRPr="00C81074" w:rsidRDefault="00313C39" w:rsidP="00C81074">
      <w:pPr>
        <w:tabs>
          <w:tab w:val="left" w:pos="2640"/>
        </w:tabs>
        <w:ind w:left="426"/>
        <w:rPr>
          <w:rFonts w:ascii="Arial" w:hAnsi="Arial" w:cs="Arial"/>
          <w:b/>
        </w:rPr>
      </w:pPr>
      <w:r w:rsidRPr="00C81074">
        <w:rPr>
          <w:rFonts w:ascii="Arial" w:hAnsi="Arial" w:cs="Arial"/>
        </w:rPr>
        <w:t xml:space="preserve">Con esta Tecla puede encender y apagar la luz </w:t>
      </w:r>
      <w:r w:rsidR="00C81074" w:rsidRPr="00C81074">
        <w:rPr>
          <w:rFonts w:ascii="Arial" w:hAnsi="Arial" w:cs="Arial"/>
        </w:rPr>
        <w:t xml:space="preserve">de tubos fluorescentes del interior </w:t>
      </w:r>
      <w:r w:rsidRPr="00C81074">
        <w:rPr>
          <w:rFonts w:ascii="Arial" w:hAnsi="Arial" w:cs="Arial"/>
        </w:rPr>
        <w:t>de la campana</w:t>
      </w:r>
      <w:r w:rsidR="002F5539" w:rsidRPr="00C81074">
        <w:rPr>
          <w:rFonts w:ascii="Arial" w:hAnsi="Arial" w:cs="Arial"/>
        </w:rPr>
        <w:t>.</w:t>
      </w:r>
    </w:p>
    <w:p w:rsidR="002F5539" w:rsidRPr="00C81074" w:rsidRDefault="002F5539" w:rsidP="00C81074">
      <w:pPr>
        <w:pStyle w:val="Prrafodelista"/>
        <w:numPr>
          <w:ilvl w:val="2"/>
          <w:numId w:val="6"/>
        </w:numPr>
        <w:tabs>
          <w:tab w:val="left" w:pos="2640"/>
        </w:tabs>
        <w:ind w:left="426"/>
        <w:rPr>
          <w:rFonts w:ascii="Arial" w:hAnsi="Arial" w:cs="Arial"/>
          <w:b/>
          <w:lang w:val="en-US"/>
        </w:rPr>
      </w:pPr>
      <w:r w:rsidRPr="00C81074">
        <w:rPr>
          <w:rFonts w:ascii="Arial" w:hAnsi="Arial" w:cs="Arial"/>
          <w:b/>
          <w:lang w:val="en-US"/>
        </w:rPr>
        <w:t xml:space="preserve">FAN </w:t>
      </w:r>
      <w:r w:rsidR="002A4D1A" w:rsidRPr="00C81074">
        <w:rPr>
          <w:rFonts w:ascii="Arial" w:hAnsi="Arial" w:cs="Arial"/>
          <w:b/>
          <w:lang w:val="en-US"/>
        </w:rPr>
        <w:t xml:space="preserve">key (on-off)/ Tecla del </w:t>
      </w:r>
      <w:r w:rsidR="002A4D1A" w:rsidRPr="00031660">
        <w:rPr>
          <w:rFonts w:ascii="Arial" w:hAnsi="Arial" w:cs="Arial"/>
          <w:b/>
          <w:lang w:val="en-US"/>
        </w:rPr>
        <w:t>ventilador</w:t>
      </w:r>
      <w:r w:rsidR="002A4D1A" w:rsidRPr="00C81074">
        <w:rPr>
          <w:rFonts w:ascii="Arial" w:hAnsi="Arial" w:cs="Arial"/>
          <w:b/>
          <w:lang w:val="en-US"/>
        </w:rPr>
        <w:t xml:space="preserve"> </w:t>
      </w:r>
    </w:p>
    <w:p w:rsidR="002F5539" w:rsidRPr="00C81074" w:rsidRDefault="002A4D1A" w:rsidP="00C81074">
      <w:pPr>
        <w:ind w:firstLine="426"/>
        <w:rPr>
          <w:rFonts w:ascii="Arial" w:hAnsi="Arial" w:cs="Arial"/>
        </w:rPr>
      </w:pPr>
      <w:r w:rsidRPr="00C81074">
        <w:rPr>
          <w:rFonts w:ascii="Arial" w:hAnsi="Arial" w:cs="Arial"/>
        </w:rPr>
        <w:t>Con esta Tecla puede encender y apagar los ventiladores extractores de la campana.</w:t>
      </w:r>
    </w:p>
    <w:p w:rsidR="002A4D1A" w:rsidRPr="00C81074" w:rsidRDefault="002A4D1A" w:rsidP="00C81074">
      <w:pPr>
        <w:pStyle w:val="Prrafodelista"/>
        <w:numPr>
          <w:ilvl w:val="2"/>
          <w:numId w:val="6"/>
        </w:numPr>
        <w:tabs>
          <w:tab w:val="left" w:pos="2640"/>
        </w:tabs>
        <w:ind w:left="426"/>
        <w:rPr>
          <w:rFonts w:ascii="Arial" w:hAnsi="Arial" w:cs="Arial"/>
          <w:b/>
        </w:rPr>
      </w:pPr>
      <w:r w:rsidRPr="00C81074">
        <w:rPr>
          <w:rFonts w:ascii="Arial" w:hAnsi="Arial" w:cs="Arial"/>
          <w:b/>
        </w:rPr>
        <w:t>Led display screen/ Pantalla LED</w:t>
      </w:r>
    </w:p>
    <w:p w:rsidR="002F5539" w:rsidRPr="00C81074" w:rsidRDefault="002A4D1A" w:rsidP="00C81074">
      <w:pPr>
        <w:tabs>
          <w:tab w:val="left" w:pos="2640"/>
        </w:tabs>
        <w:ind w:left="426"/>
        <w:rPr>
          <w:rFonts w:ascii="Arial" w:hAnsi="Arial" w:cs="Arial"/>
        </w:rPr>
      </w:pPr>
      <w:r w:rsidRPr="00C81074">
        <w:rPr>
          <w:rFonts w:ascii="Arial" w:hAnsi="Arial" w:cs="Arial"/>
        </w:rPr>
        <w:t xml:space="preserve">Pantalla led que indica la velocidad de los extractores funcionando. </w:t>
      </w:r>
    </w:p>
    <w:p w:rsidR="002F5539" w:rsidRPr="00C81074" w:rsidRDefault="002A4D1A" w:rsidP="00C81074">
      <w:pPr>
        <w:pStyle w:val="Prrafodelista"/>
        <w:numPr>
          <w:ilvl w:val="2"/>
          <w:numId w:val="6"/>
        </w:numPr>
        <w:tabs>
          <w:tab w:val="left" w:pos="2640"/>
        </w:tabs>
        <w:ind w:left="426"/>
        <w:rPr>
          <w:rFonts w:ascii="Arial" w:hAnsi="Arial" w:cs="Arial"/>
          <w:b/>
        </w:rPr>
      </w:pPr>
      <w:r w:rsidRPr="00C81074">
        <w:rPr>
          <w:rFonts w:ascii="Arial" w:hAnsi="Arial" w:cs="Arial"/>
          <w:b/>
        </w:rPr>
        <w:t>Teclas de configuración velocidad de los extractores</w:t>
      </w:r>
    </w:p>
    <w:p w:rsidR="002F5539" w:rsidRPr="00C81074" w:rsidRDefault="002A4D1A" w:rsidP="00C81074">
      <w:pPr>
        <w:ind w:right="360" w:firstLine="426"/>
        <w:rPr>
          <w:rFonts w:ascii="Arial" w:hAnsi="Arial" w:cs="Arial"/>
        </w:rPr>
      </w:pPr>
      <w:r w:rsidRPr="00C81074">
        <w:rPr>
          <w:rFonts w:ascii="Arial" w:hAnsi="Arial" w:cs="Arial"/>
        </w:rPr>
        <w:t>Con esta tecla puede aumentar o disminuir la velocidad de los extractores entre 1 y 10</w:t>
      </w:r>
    </w:p>
    <w:p w:rsidR="002F5539" w:rsidRPr="00C81074" w:rsidRDefault="002A4D1A" w:rsidP="00C81074">
      <w:pPr>
        <w:pStyle w:val="Prrafodelista"/>
        <w:numPr>
          <w:ilvl w:val="2"/>
          <w:numId w:val="6"/>
        </w:numPr>
        <w:tabs>
          <w:tab w:val="left" w:pos="2640"/>
        </w:tabs>
        <w:ind w:left="426"/>
        <w:rPr>
          <w:rFonts w:ascii="Arial" w:hAnsi="Arial" w:cs="Arial"/>
          <w:b/>
        </w:rPr>
      </w:pPr>
      <w:r w:rsidRPr="00C81074">
        <w:rPr>
          <w:rFonts w:ascii="Arial" w:hAnsi="Arial" w:cs="Arial"/>
          <w:b/>
        </w:rPr>
        <w:t xml:space="preserve"> Filter reset key/ Boton de </w:t>
      </w:r>
      <w:r w:rsidR="00C81074">
        <w:rPr>
          <w:rFonts w:ascii="Arial" w:hAnsi="Arial" w:cs="Arial"/>
          <w:b/>
        </w:rPr>
        <w:t>re</w:t>
      </w:r>
      <w:r w:rsidRPr="00C81074">
        <w:rPr>
          <w:rFonts w:ascii="Arial" w:hAnsi="Arial" w:cs="Arial"/>
          <w:b/>
        </w:rPr>
        <w:t>seteo del filtro</w:t>
      </w:r>
    </w:p>
    <w:p w:rsidR="002F5539" w:rsidRPr="00C81074" w:rsidRDefault="002A4D1A" w:rsidP="00C81074">
      <w:pPr>
        <w:ind w:left="426" w:right="100" w:hanging="1"/>
        <w:rPr>
          <w:rFonts w:ascii="Arial" w:hAnsi="Arial" w:cs="Arial"/>
        </w:rPr>
      </w:pPr>
      <w:r w:rsidRPr="00C81074">
        <w:rPr>
          <w:rFonts w:ascii="Arial" w:hAnsi="Arial" w:cs="Arial"/>
        </w:rPr>
        <w:t xml:space="preserve">Este </w:t>
      </w:r>
      <w:r w:rsidR="00C81074" w:rsidRPr="00C81074">
        <w:rPr>
          <w:rFonts w:ascii="Arial" w:hAnsi="Arial" w:cs="Arial"/>
        </w:rPr>
        <w:t>botón</w:t>
      </w:r>
      <w:r w:rsidRPr="00C81074">
        <w:rPr>
          <w:rFonts w:ascii="Arial" w:hAnsi="Arial" w:cs="Arial"/>
        </w:rPr>
        <w:t xml:space="preserve"> resetea la vida del filtro, es muy importante indicar que nadie a excepción del encargado de la sala puede operar este botón pues al presionarlo se pierde la información de la vida útil del filtro de carbón.</w:t>
      </w:r>
    </w:p>
    <w:p w:rsidR="002F5539" w:rsidRPr="00C81074" w:rsidRDefault="002A4D1A" w:rsidP="00C81074">
      <w:pPr>
        <w:pStyle w:val="Prrafodelista"/>
        <w:numPr>
          <w:ilvl w:val="2"/>
          <w:numId w:val="6"/>
        </w:numPr>
        <w:tabs>
          <w:tab w:val="left" w:pos="2640"/>
        </w:tabs>
        <w:ind w:left="426"/>
        <w:rPr>
          <w:rFonts w:ascii="Arial" w:hAnsi="Arial" w:cs="Arial"/>
          <w:b/>
        </w:rPr>
      </w:pPr>
      <w:r w:rsidRPr="00C81074">
        <w:rPr>
          <w:rFonts w:ascii="Arial" w:hAnsi="Arial" w:cs="Arial"/>
          <w:b/>
        </w:rPr>
        <w:t>MIN Change clock minutes</w:t>
      </w:r>
      <w:r w:rsidR="00C81074">
        <w:rPr>
          <w:rFonts w:ascii="Arial" w:hAnsi="Arial" w:cs="Arial"/>
          <w:b/>
        </w:rPr>
        <w:t>/ botó</w:t>
      </w:r>
      <w:r w:rsidRPr="00C81074">
        <w:rPr>
          <w:rFonts w:ascii="Arial" w:hAnsi="Arial" w:cs="Arial"/>
          <w:b/>
        </w:rPr>
        <w:t>n de cambio de minutos</w:t>
      </w:r>
    </w:p>
    <w:p w:rsidR="002F5539" w:rsidRPr="00C81074" w:rsidRDefault="002A4D1A" w:rsidP="00C81074">
      <w:pPr>
        <w:ind w:right="60" w:firstLine="426"/>
        <w:rPr>
          <w:rFonts w:ascii="Arial" w:hAnsi="Arial" w:cs="Arial"/>
        </w:rPr>
      </w:pPr>
      <w:r w:rsidRPr="00C81074">
        <w:rPr>
          <w:rFonts w:ascii="Arial" w:hAnsi="Arial" w:cs="Arial"/>
        </w:rPr>
        <w:t xml:space="preserve">Este </w:t>
      </w:r>
      <w:r w:rsidR="00C81074" w:rsidRPr="00C81074">
        <w:rPr>
          <w:rFonts w:ascii="Arial" w:hAnsi="Arial" w:cs="Arial"/>
        </w:rPr>
        <w:t>botón</w:t>
      </w:r>
      <w:r w:rsidRPr="00C81074">
        <w:rPr>
          <w:rFonts w:ascii="Arial" w:hAnsi="Arial" w:cs="Arial"/>
        </w:rPr>
        <w:t xml:space="preserve"> permite cambiar el registro de minutos del equipo</w:t>
      </w:r>
    </w:p>
    <w:p w:rsidR="002A4D1A" w:rsidRPr="00C81074" w:rsidRDefault="00C81074" w:rsidP="00C81074">
      <w:pPr>
        <w:pStyle w:val="Prrafodelista"/>
        <w:numPr>
          <w:ilvl w:val="2"/>
          <w:numId w:val="6"/>
        </w:numPr>
        <w:tabs>
          <w:tab w:val="left" w:pos="426"/>
        </w:tabs>
        <w:ind w:left="426"/>
        <w:rPr>
          <w:rFonts w:ascii="Arial" w:hAnsi="Arial" w:cs="Arial"/>
          <w:b/>
        </w:rPr>
      </w:pPr>
      <w:r w:rsidRPr="00C81074">
        <w:rPr>
          <w:rFonts w:ascii="Arial" w:hAnsi="Arial" w:cs="Arial"/>
          <w:b/>
        </w:rPr>
        <w:t>HOUR</w:t>
      </w:r>
      <w:r w:rsidR="002A4D1A" w:rsidRPr="00C81074">
        <w:rPr>
          <w:rFonts w:ascii="Arial" w:hAnsi="Arial" w:cs="Arial"/>
          <w:b/>
        </w:rPr>
        <w:t xml:space="preserve"> Change clock minutes</w:t>
      </w:r>
      <w:r>
        <w:rPr>
          <w:rFonts w:ascii="Arial" w:hAnsi="Arial" w:cs="Arial"/>
          <w:b/>
        </w:rPr>
        <w:t>/ botó</w:t>
      </w:r>
      <w:r w:rsidR="002A4D1A" w:rsidRPr="00C81074">
        <w:rPr>
          <w:rFonts w:ascii="Arial" w:hAnsi="Arial" w:cs="Arial"/>
          <w:b/>
        </w:rPr>
        <w:t>n de cambio de minutos</w:t>
      </w:r>
    </w:p>
    <w:p w:rsidR="002F5539" w:rsidRPr="00C81074" w:rsidRDefault="00C81074" w:rsidP="00C81074">
      <w:pPr>
        <w:ind w:right="60" w:firstLine="426"/>
        <w:rPr>
          <w:rFonts w:ascii="Arial" w:hAnsi="Arial" w:cs="Arial"/>
        </w:rPr>
      </w:pPr>
      <w:r w:rsidRPr="00C81074">
        <w:rPr>
          <w:rFonts w:ascii="Arial" w:hAnsi="Arial" w:cs="Arial"/>
        </w:rPr>
        <w:t>Este botón permite cambiar el registro de hora del equipo</w:t>
      </w:r>
    </w:p>
    <w:p w:rsidR="002F5539" w:rsidRPr="00C81074" w:rsidRDefault="002F5539" w:rsidP="00C81074">
      <w:pPr>
        <w:pStyle w:val="Prrafodelista"/>
        <w:numPr>
          <w:ilvl w:val="2"/>
          <w:numId w:val="6"/>
        </w:numPr>
        <w:tabs>
          <w:tab w:val="left" w:pos="426"/>
        </w:tabs>
        <w:ind w:left="426"/>
        <w:rPr>
          <w:rFonts w:ascii="Arial" w:hAnsi="Arial" w:cs="Arial"/>
          <w:b/>
          <w:lang w:val="en-US"/>
        </w:rPr>
      </w:pPr>
      <w:r w:rsidRPr="00C81074">
        <w:rPr>
          <w:rFonts w:ascii="Arial" w:hAnsi="Arial" w:cs="Arial"/>
          <w:b/>
          <w:lang w:val="en-US"/>
        </w:rPr>
        <w:t>FILTER LIFE</w:t>
      </w:r>
      <w:r w:rsidR="00C81074" w:rsidRPr="00C81074">
        <w:rPr>
          <w:rFonts w:ascii="Arial" w:hAnsi="Arial" w:cs="Arial"/>
          <w:b/>
          <w:lang w:val="en-US"/>
        </w:rPr>
        <w:t xml:space="preserve"> / Vida del </w:t>
      </w:r>
      <w:r w:rsidR="00C81074" w:rsidRPr="00C81074">
        <w:rPr>
          <w:rFonts w:ascii="Arial" w:hAnsi="Arial" w:cs="Arial"/>
          <w:b/>
        </w:rPr>
        <w:t>filtro</w:t>
      </w:r>
    </w:p>
    <w:p w:rsidR="002F5539" w:rsidRPr="00C81074" w:rsidRDefault="00C81074" w:rsidP="00C81074">
      <w:pPr>
        <w:ind w:right="80" w:firstLine="426"/>
        <w:jc w:val="both"/>
        <w:rPr>
          <w:rFonts w:ascii="Arial" w:hAnsi="Arial" w:cs="Arial"/>
        </w:rPr>
      </w:pPr>
      <w:r w:rsidRPr="00C81074">
        <w:rPr>
          <w:rFonts w:ascii="Arial" w:hAnsi="Arial" w:cs="Arial"/>
        </w:rPr>
        <w:t xml:space="preserve">Este botón permite conocer la vida útil que le </w:t>
      </w:r>
      <w:r w:rsidRPr="00C81074">
        <w:rPr>
          <w:rFonts w:ascii="Arial" w:hAnsi="Arial" w:cs="Arial"/>
          <w:b/>
        </w:rPr>
        <w:t>“QUEDA”</w:t>
      </w:r>
      <w:r w:rsidRPr="00C81074">
        <w:rPr>
          <w:rFonts w:ascii="Arial" w:hAnsi="Arial" w:cs="Arial"/>
        </w:rPr>
        <w:t xml:space="preserve"> al filtro.</w:t>
      </w:r>
    </w:p>
    <w:p w:rsidR="002F5539" w:rsidRPr="00C81074" w:rsidRDefault="002F5539" w:rsidP="00C81074">
      <w:pPr>
        <w:pStyle w:val="Prrafodelista"/>
        <w:numPr>
          <w:ilvl w:val="2"/>
          <w:numId w:val="6"/>
        </w:numPr>
        <w:tabs>
          <w:tab w:val="left" w:pos="426"/>
        </w:tabs>
        <w:ind w:left="426"/>
        <w:rPr>
          <w:rFonts w:ascii="Arial" w:hAnsi="Arial" w:cs="Arial"/>
          <w:b/>
        </w:rPr>
      </w:pPr>
      <w:r w:rsidRPr="00C81074">
        <w:rPr>
          <w:rFonts w:ascii="Arial" w:hAnsi="Arial" w:cs="Arial"/>
          <w:b/>
        </w:rPr>
        <w:t>LIGHT</w:t>
      </w:r>
      <w:r w:rsidR="00C81074" w:rsidRPr="00C81074">
        <w:rPr>
          <w:rFonts w:ascii="Arial" w:hAnsi="Arial" w:cs="Arial"/>
          <w:b/>
        </w:rPr>
        <w:t xml:space="preserve"> /Luz</w:t>
      </w:r>
    </w:p>
    <w:p w:rsidR="002F5539" w:rsidRPr="00C81074" w:rsidRDefault="00C81074" w:rsidP="00C81074">
      <w:pPr>
        <w:ind w:left="426" w:hanging="1"/>
        <w:rPr>
          <w:rFonts w:ascii="Arial" w:hAnsi="Arial" w:cs="Arial"/>
        </w:rPr>
      </w:pPr>
      <w:r w:rsidRPr="00C81074">
        <w:rPr>
          <w:rFonts w:ascii="Arial" w:hAnsi="Arial" w:cs="Arial"/>
        </w:rPr>
        <w:t>Este indicador led nos dice en cual opción se encuentra la pantalla led, si en Reloj o vida del filtro</w:t>
      </w:r>
      <w:r w:rsidR="002F5539" w:rsidRPr="00C81074">
        <w:rPr>
          <w:rFonts w:ascii="Arial" w:hAnsi="Arial" w:cs="Arial"/>
        </w:rPr>
        <w:t>.</w:t>
      </w:r>
    </w:p>
    <w:p w:rsidR="002F5539" w:rsidRPr="00C81074" w:rsidRDefault="002F5539" w:rsidP="00C81074">
      <w:pPr>
        <w:spacing w:line="20" w:lineRule="exact"/>
        <w:ind w:left="426"/>
        <w:rPr>
          <w:rFonts w:ascii="Arial" w:hAnsi="Arial" w:cs="Arial"/>
        </w:rPr>
      </w:pPr>
    </w:p>
    <w:p w:rsidR="002F5539" w:rsidRPr="00C81074" w:rsidRDefault="002F5539" w:rsidP="002F5539">
      <w:pPr>
        <w:spacing w:line="200" w:lineRule="exact"/>
        <w:rPr>
          <w:rFonts w:ascii="Arial" w:hAnsi="Arial" w:cs="Arial"/>
        </w:rPr>
      </w:pPr>
    </w:p>
    <w:p w:rsidR="002F5539" w:rsidRDefault="002F5539" w:rsidP="002A4D1A">
      <w:pPr>
        <w:pStyle w:val="Prrafodelista"/>
        <w:numPr>
          <w:ilvl w:val="1"/>
          <w:numId w:val="6"/>
        </w:numPr>
        <w:tabs>
          <w:tab w:val="left" w:pos="1500"/>
        </w:tabs>
        <w:spacing w:line="0" w:lineRule="atLeast"/>
        <w:rPr>
          <w:rFonts w:ascii="Arial" w:eastAsia="Arial" w:hAnsi="Arial" w:cs="Arial"/>
          <w:b/>
          <w:lang w:val="en-US"/>
        </w:rPr>
      </w:pPr>
      <w:bookmarkStart w:id="1" w:name="page25"/>
      <w:bookmarkEnd w:id="1"/>
      <w:r w:rsidRPr="00C81074">
        <w:rPr>
          <w:rFonts w:ascii="Arial" w:hAnsi="Arial" w:cs="Arial"/>
        </w:rPr>
        <w:tab/>
      </w:r>
      <w:r w:rsidRPr="00313C39">
        <w:rPr>
          <w:rFonts w:ascii="Arial" w:eastAsia="Arial" w:hAnsi="Arial" w:cs="Arial"/>
          <w:b/>
        </w:rPr>
        <w:t>Instrucciones</w:t>
      </w:r>
      <w:r w:rsidRPr="002F5539">
        <w:rPr>
          <w:rFonts w:ascii="Arial" w:eastAsia="Arial" w:hAnsi="Arial" w:cs="Arial"/>
          <w:b/>
          <w:lang w:val="en-US"/>
        </w:rPr>
        <w:t xml:space="preserve"> de </w:t>
      </w:r>
      <w:r w:rsidR="00313C39" w:rsidRPr="00313C39">
        <w:rPr>
          <w:rFonts w:ascii="Arial" w:eastAsia="Arial" w:hAnsi="Arial" w:cs="Arial"/>
          <w:b/>
        </w:rPr>
        <w:t>operación</w:t>
      </w:r>
    </w:p>
    <w:p w:rsidR="00313C39" w:rsidRDefault="00313C39" w:rsidP="00313C39">
      <w:pPr>
        <w:pStyle w:val="Prrafodelista"/>
        <w:tabs>
          <w:tab w:val="left" w:pos="1500"/>
        </w:tabs>
        <w:spacing w:line="0" w:lineRule="atLeast"/>
        <w:ind w:left="792"/>
        <w:rPr>
          <w:rFonts w:ascii="Arial" w:eastAsia="Arial" w:hAnsi="Arial" w:cs="Arial"/>
          <w:b/>
          <w:lang w:val="en-US"/>
        </w:rPr>
      </w:pPr>
    </w:p>
    <w:p w:rsidR="00313C39" w:rsidRPr="002F5539" w:rsidRDefault="00313C39" w:rsidP="00313C39">
      <w:pPr>
        <w:pStyle w:val="Prrafodelista"/>
        <w:tabs>
          <w:tab w:val="left" w:pos="1500"/>
        </w:tabs>
        <w:spacing w:line="0" w:lineRule="atLeast"/>
        <w:ind w:left="792"/>
        <w:rPr>
          <w:rFonts w:ascii="Arial" w:eastAsia="Arial" w:hAnsi="Arial" w:cs="Arial"/>
          <w:b/>
          <w:lang w:val="en-US"/>
        </w:rPr>
      </w:pPr>
    </w:p>
    <w:p w:rsidR="002F5539" w:rsidRPr="002F5539" w:rsidRDefault="002F5539" w:rsidP="002F5539">
      <w:pPr>
        <w:spacing w:line="119" w:lineRule="exact"/>
        <w:rPr>
          <w:rFonts w:ascii="Arial" w:hAnsi="Arial" w:cs="Arial"/>
          <w:lang w:val="en-US"/>
        </w:rPr>
      </w:pPr>
    </w:p>
    <w:p w:rsidR="002F5539" w:rsidRPr="00031660" w:rsidRDefault="00031660" w:rsidP="00031660">
      <w:pPr>
        <w:pStyle w:val="Prrafodelista"/>
        <w:numPr>
          <w:ilvl w:val="2"/>
          <w:numId w:val="6"/>
        </w:numPr>
        <w:tabs>
          <w:tab w:val="left" w:pos="2640"/>
        </w:tabs>
        <w:spacing w:line="0" w:lineRule="atLeast"/>
        <w:rPr>
          <w:rFonts w:ascii="Arial" w:hAnsi="Arial" w:cs="Arial"/>
          <w:b/>
        </w:rPr>
      </w:pPr>
      <w:r w:rsidRPr="00031660">
        <w:rPr>
          <w:rFonts w:ascii="Arial" w:hAnsi="Arial" w:cs="Arial"/>
          <w:b/>
        </w:rPr>
        <w:t>Ajuste de la hora del reloj.</w:t>
      </w:r>
    </w:p>
    <w:p w:rsidR="00031660" w:rsidRDefault="00031660" w:rsidP="002F5539">
      <w:pPr>
        <w:spacing w:line="263" w:lineRule="auto"/>
        <w:ind w:left="1880" w:right="180"/>
        <w:rPr>
          <w:rFonts w:ascii="Arial" w:hAnsi="Arial" w:cs="Arial"/>
        </w:rPr>
      </w:pPr>
    </w:p>
    <w:p w:rsidR="00031660" w:rsidRDefault="00031660" w:rsidP="002F5539">
      <w:pPr>
        <w:spacing w:line="263" w:lineRule="auto"/>
        <w:ind w:left="1880" w:right="180"/>
        <w:rPr>
          <w:rFonts w:ascii="Arial" w:hAnsi="Arial" w:cs="Arial"/>
        </w:rPr>
      </w:pPr>
      <w:r w:rsidRPr="00031660">
        <w:rPr>
          <w:rFonts w:ascii="Arial" w:hAnsi="Arial" w:cs="Arial"/>
        </w:rPr>
        <w:t xml:space="preserve">Utilice el botón </w:t>
      </w:r>
      <w:r w:rsidRPr="00031660">
        <w:rPr>
          <w:rFonts w:ascii="Arial" w:hAnsi="Arial" w:cs="Arial"/>
          <w:b/>
        </w:rPr>
        <w:t>RELOJ</w:t>
      </w:r>
      <w:r w:rsidRPr="00031660">
        <w:rPr>
          <w:rFonts w:ascii="Arial" w:hAnsi="Arial" w:cs="Arial"/>
        </w:rPr>
        <w:t xml:space="preserve"> para mostrar el tiempo en la ventana </w:t>
      </w:r>
      <w:r w:rsidRPr="00031660">
        <w:rPr>
          <w:rFonts w:ascii="Arial" w:hAnsi="Arial" w:cs="Arial"/>
          <w:b/>
        </w:rPr>
        <w:t>VIDA RELOJ / FILTRO</w:t>
      </w:r>
      <w:r w:rsidRPr="00031660">
        <w:rPr>
          <w:rFonts w:ascii="Arial" w:hAnsi="Arial" w:cs="Arial"/>
        </w:rPr>
        <w:t xml:space="preserve">. Presione el botón </w:t>
      </w:r>
      <w:r w:rsidRPr="00031660">
        <w:rPr>
          <w:rFonts w:ascii="Arial" w:hAnsi="Arial" w:cs="Arial"/>
          <w:b/>
        </w:rPr>
        <w:t>HRS</w:t>
      </w:r>
      <w:r w:rsidRPr="00031660">
        <w:rPr>
          <w:rFonts w:ascii="Arial" w:hAnsi="Arial" w:cs="Arial"/>
        </w:rPr>
        <w:t xml:space="preserve"> y luego utilice los botones +/- para aumentar / disminuir el ajuste de la hora. Presione el botón </w:t>
      </w:r>
      <w:r w:rsidRPr="00031660">
        <w:rPr>
          <w:rFonts w:ascii="Arial" w:hAnsi="Arial" w:cs="Arial"/>
          <w:b/>
        </w:rPr>
        <w:t>MIN</w:t>
      </w:r>
      <w:r w:rsidRPr="00031660">
        <w:rPr>
          <w:rFonts w:ascii="Arial" w:hAnsi="Arial" w:cs="Arial"/>
        </w:rPr>
        <w:t xml:space="preserve"> para utilizar los botones +/- para aumentar / disminuir el ajuste de los minutos. Presione el botón </w:t>
      </w:r>
      <w:r w:rsidRPr="00031660">
        <w:rPr>
          <w:rFonts w:ascii="Arial" w:hAnsi="Arial" w:cs="Arial"/>
          <w:b/>
        </w:rPr>
        <w:t>RELOJ</w:t>
      </w:r>
      <w:r w:rsidRPr="00031660">
        <w:rPr>
          <w:rFonts w:ascii="Arial" w:hAnsi="Arial" w:cs="Arial"/>
        </w:rPr>
        <w:t xml:space="preserve"> una vez para mostrar la hora en formato de 12 horas, dos veces para mostrar la hora en formato de 24 horas. Los dos puntos parpadearán en incrementos de 1 segundo cuando se muestre el reloj.</w:t>
      </w:r>
    </w:p>
    <w:p w:rsidR="00031660" w:rsidRPr="00031660" w:rsidRDefault="00031660" w:rsidP="002F5539">
      <w:pPr>
        <w:spacing w:line="263" w:lineRule="auto"/>
        <w:ind w:left="1880" w:right="180"/>
        <w:rPr>
          <w:rFonts w:ascii="Arial" w:hAnsi="Arial" w:cs="Arial"/>
        </w:rPr>
      </w:pPr>
    </w:p>
    <w:p w:rsidR="002F5539" w:rsidRPr="00031660" w:rsidRDefault="00031660" w:rsidP="00031660">
      <w:pPr>
        <w:pStyle w:val="Prrafodelista"/>
        <w:numPr>
          <w:ilvl w:val="2"/>
          <w:numId w:val="6"/>
        </w:numPr>
        <w:tabs>
          <w:tab w:val="left" w:pos="2640"/>
        </w:tabs>
        <w:spacing w:line="0" w:lineRule="atLeast"/>
        <w:rPr>
          <w:rFonts w:ascii="Arial" w:hAnsi="Arial" w:cs="Arial"/>
        </w:rPr>
      </w:pPr>
      <w:r w:rsidRPr="00031660">
        <w:rPr>
          <w:rFonts w:ascii="Arial" w:hAnsi="Arial" w:cs="Arial"/>
          <w:b/>
        </w:rPr>
        <w:t>Configuración y restablecimiento de la vida útil del filtro.</w:t>
      </w:r>
    </w:p>
    <w:p w:rsidR="00031660" w:rsidRDefault="00031660" w:rsidP="002F5539">
      <w:pPr>
        <w:spacing w:line="245" w:lineRule="auto"/>
        <w:ind w:left="1880" w:right="40"/>
        <w:rPr>
          <w:rFonts w:ascii="Arial" w:hAnsi="Arial" w:cs="Arial"/>
          <w:color w:val="212121"/>
          <w:shd w:val="clear" w:color="auto" w:fill="FFFFFF"/>
        </w:rPr>
      </w:pPr>
      <w:r>
        <w:br/>
      </w:r>
      <w:r>
        <w:rPr>
          <w:rFonts w:ascii="Arial" w:hAnsi="Arial" w:cs="Arial"/>
          <w:color w:val="212121"/>
          <w:shd w:val="clear" w:color="auto" w:fill="FFFFFF"/>
        </w:rPr>
        <w:t xml:space="preserve">Presione el botón </w:t>
      </w:r>
      <w:r w:rsidRPr="00031660">
        <w:rPr>
          <w:rFonts w:ascii="Arial" w:hAnsi="Arial" w:cs="Arial"/>
          <w:b/>
          <w:color w:val="212121"/>
          <w:shd w:val="clear" w:color="auto" w:fill="FFFFFF"/>
        </w:rPr>
        <w:t>VIDA DEL FILTRO</w:t>
      </w:r>
      <w:r>
        <w:rPr>
          <w:rFonts w:ascii="Arial" w:hAnsi="Arial" w:cs="Arial"/>
          <w:color w:val="212121"/>
          <w:shd w:val="clear" w:color="auto" w:fill="FFFFFF"/>
        </w:rPr>
        <w:t xml:space="preserve"> una vez para mostrar la vida útil restante del filtro en horas. Cuando la vida útil restante del filtro se muestra en la ventana </w:t>
      </w:r>
      <w:r w:rsidRPr="00031660">
        <w:rPr>
          <w:rFonts w:ascii="Arial" w:hAnsi="Arial" w:cs="Arial"/>
          <w:b/>
          <w:color w:val="212121"/>
          <w:shd w:val="clear" w:color="auto" w:fill="FFFFFF"/>
        </w:rPr>
        <w:t>VIDA RELOJ / FILTRO</w:t>
      </w:r>
      <w:r>
        <w:rPr>
          <w:rFonts w:ascii="Arial" w:hAnsi="Arial" w:cs="Arial"/>
          <w:color w:val="212121"/>
          <w:shd w:val="clear" w:color="auto" w:fill="FFFFFF"/>
        </w:rPr>
        <w:t xml:space="preserve">, se mostrará un decimal en la esquina superior derecha de la pantalla. Presione el botón </w:t>
      </w:r>
      <w:r>
        <w:rPr>
          <w:rFonts w:ascii="Arial" w:hAnsi="Arial" w:cs="Arial"/>
          <w:b/>
          <w:color w:val="212121"/>
          <w:shd w:val="clear" w:color="auto" w:fill="FFFFFF"/>
        </w:rPr>
        <w:t>VIDA DEL FILTRO</w:t>
      </w:r>
      <w:r>
        <w:rPr>
          <w:rFonts w:ascii="Arial" w:hAnsi="Arial" w:cs="Arial"/>
          <w:color w:val="212121"/>
          <w:shd w:val="clear" w:color="auto" w:fill="FFFFFF"/>
        </w:rPr>
        <w:t xml:space="preserve"> dos veces para mostrar el valor de restablecimiento (vida máxima del filtro). No se muestra decimal cuando se muestra el valor de restablecimiento (vida útil máxima del filtro). Utilice el botón </w:t>
      </w:r>
      <w:r w:rsidRPr="00031660">
        <w:rPr>
          <w:rFonts w:ascii="Arial" w:hAnsi="Arial" w:cs="Arial"/>
          <w:b/>
          <w:color w:val="212121"/>
          <w:shd w:val="clear" w:color="auto" w:fill="FFFFFF"/>
        </w:rPr>
        <w:t>RESTAURAR FILTRO</w:t>
      </w:r>
      <w:r>
        <w:rPr>
          <w:rFonts w:ascii="Arial" w:hAnsi="Arial" w:cs="Arial"/>
          <w:color w:val="212121"/>
          <w:shd w:val="clear" w:color="auto" w:fill="FFFFFF"/>
        </w:rPr>
        <w:t xml:space="preserve"> para restablecer el valor de vida del filtro al valor de restablecimiento después de cada cambio de filtro. </w:t>
      </w:r>
      <w:r w:rsidRPr="00031660">
        <w:rPr>
          <w:rFonts w:ascii="Arial" w:hAnsi="Arial" w:cs="Arial"/>
          <w:b/>
          <w:color w:val="212121"/>
          <w:shd w:val="clear" w:color="auto" w:fill="FFFFFF"/>
        </w:rPr>
        <w:t>EL REESTABLECIMIENTO DEL CONTEO DE LA VIDA DEL FILTRO DEBE SER REVISADA SOLO POR EL ENCARGADO DE LA SALA.</w:t>
      </w:r>
      <w:r>
        <w:rPr>
          <w:rFonts w:ascii="Arial" w:hAnsi="Arial" w:cs="Arial"/>
          <w:color w:val="212121"/>
          <w:shd w:val="clear" w:color="auto" w:fill="FFFFFF"/>
        </w:rPr>
        <w:t xml:space="preserve"> </w:t>
      </w:r>
    </w:p>
    <w:p w:rsidR="00031660" w:rsidRPr="00031660" w:rsidRDefault="00031660" w:rsidP="002F5539">
      <w:pPr>
        <w:spacing w:line="245" w:lineRule="auto"/>
        <w:ind w:left="1880" w:right="40"/>
        <w:rPr>
          <w:rFonts w:ascii="Arial" w:hAnsi="Arial" w:cs="Arial"/>
        </w:rPr>
      </w:pPr>
    </w:p>
    <w:p w:rsidR="002F5539" w:rsidRPr="00031660" w:rsidRDefault="002F5539" w:rsidP="002F5539">
      <w:pPr>
        <w:spacing w:line="81" w:lineRule="exact"/>
        <w:rPr>
          <w:rFonts w:ascii="Arial" w:hAnsi="Arial" w:cs="Arial"/>
        </w:rPr>
      </w:pPr>
    </w:p>
    <w:p w:rsidR="002F5539" w:rsidRPr="00031660" w:rsidRDefault="00031660" w:rsidP="00031660">
      <w:pPr>
        <w:pStyle w:val="Prrafodelista"/>
        <w:numPr>
          <w:ilvl w:val="2"/>
          <w:numId w:val="6"/>
        </w:numPr>
        <w:tabs>
          <w:tab w:val="left" w:pos="2640"/>
        </w:tabs>
        <w:spacing w:line="0" w:lineRule="atLeast"/>
        <w:rPr>
          <w:rFonts w:ascii="Arial" w:hAnsi="Arial" w:cs="Arial"/>
          <w:b/>
        </w:rPr>
      </w:pPr>
      <w:r w:rsidRPr="00031660">
        <w:rPr>
          <w:rFonts w:ascii="Arial" w:hAnsi="Arial" w:cs="Arial"/>
          <w:b/>
        </w:rPr>
        <w:t>Activación del ventilador y control de velocidad</w:t>
      </w:r>
    </w:p>
    <w:p w:rsidR="002F5539" w:rsidRPr="00031660" w:rsidRDefault="002F5539" w:rsidP="002F5539">
      <w:pPr>
        <w:spacing w:line="122" w:lineRule="exact"/>
        <w:rPr>
          <w:rFonts w:ascii="Arial" w:hAnsi="Arial" w:cs="Arial"/>
        </w:rPr>
      </w:pPr>
    </w:p>
    <w:p w:rsidR="00031660" w:rsidRPr="00031660" w:rsidRDefault="00031660" w:rsidP="00031660">
      <w:pPr>
        <w:pStyle w:val="Prrafodelista"/>
        <w:ind w:left="1843"/>
        <w:jc w:val="both"/>
        <w:rPr>
          <w:rFonts w:ascii="Arial" w:hAnsi="Arial" w:cs="Arial"/>
        </w:rPr>
      </w:pPr>
      <w:r w:rsidRPr="00031660">
        <w:rPr>
          <w:rFonts w:ascii="Arial" w:hAnsi="Arial" w:cs="Arial"/>
        </w:rPr>
        <w:t xml:space="preserve">Utilice el botón </w:t>
      </w:r>
      <w:r w:rsidRPr="00031660">
        <w:rPr>
          <w:rFonts w:ascii="Arial" w:hAnsi="Arial" w:cs="Arial"/>
          <w:b/>
        </w:rPr>
        <w:t>FAN</w:t>
      </w:r>
      <w:r w:rsidRPr="00031660">
        <w:rPr>
          <w:rFonts w:ascii="Arial" w:hAnsi="Arial" w:cs="Arial"/>
        </w:rPr>
        <w:t xml:space="preserve"> para encender o apagar el ventilador. Cuando se activa el ventilador, el decimal en la esquina superior derecha parpadeará para indicar que el temporizador de vida útil del filtro está contando las horas de filtro utilizadas.</w:t>
      </w:r>
    </w:p>
    <w:p w:rsidR="00AB593E" w:rsidRDefault="00031660" w:rsidP="00031660">
      <w:pPr>
        <w:pStyle w:val="Prrafodelista"/>
        <w:ind w:left="1843"/>
        <w:jc w:val="both"/>
        <w:rPr>
          <w:rFonts w:ascii="Arial" w:hAnsi="Arial" w:cs="Arial"/>
        </w:rPr>
      </w:pPr>
      <w:r w:rsidRPr="00031660">
        <w:rPr>
          <w:rFonts w:ascii="Arial" w:hAnsi="Arial" w:cs="Arial"/>
        </w:rPr>
        <w:t xml:space="preserve">Cuando el ventilador está activado, utilice las flechas +/- junto a la ventana </w:t>
      </w:r>
      <w:r w:rsidRPr="00031660">
        <w:rPr>
          <w:rFonts w:ascii="Arial" w:hAnsi="Arial" w:cs="Arial"/>
          <w:b/>
        </w:rPr>
        <w:t>FAN SPEED</w:t>
      </w:r>
      <w:r w:rsidRPr="00031660">
        <w:rPr>
          <w:rFonts w:ascii="Arial" w:hAnsi="Arial" w:cs="Arial"/>
        </w:rPr>
        <w:t xml:space="preserve"> para aumentar / disminuir la velocidad del ventilador desde un ajuste de 1 (el más bajo) a 10 (el más alto). Cuando se apaga el ventilador, la ventana </w:t>
      </w:r>
      <w:r w:rsidRPr="00031660">
        <w:rPr>
          <w:rFonts w:ascii="Arial" w:hAnsi="Arial" w:cs="Arial"/>
          <w:b/>
        </w:rPr>
        <w:t xml:space="preserve">VELOCIDAD DEL VENTILADOR </w:t>
      </w:r>
      <w:r w:rsidRPr="00031660">
        <w:rPr>
          <w:rFonts w:ascii="Arial" w:hAnsi="Arial" w:cs="Arial"/>
        </w:rPr>
        <w:t>mostrará 00. Cuando el ventilador se vuelva a activar, el ventilador se establecerá de manera predeterminada en la configuración de velocidad anterior.</w:t>
      </w:r>
    </w:p>
    <w:p w:rsidR="00031660" w:rsidRPr="00031660" w:rsidRDefault="00031660" w:rsidP="00031660">
      <w:pPr>
        <w:jc w:val="both"/>
        <w:rPr>
          <w:rFonts w:ascii="Arial" w:hAnsi="Arial"/>
        </w:rPr>
      </w:pPr>
    </w:p>
    <w:p w:rsidR="00091912" w:rsidRDefault="00091912" w:rsidP="002A4D1A">
      <w:pPr>
        <w:pStyle w:val="Prrafodelista"/>
        <w:numPr>
          <w:ilvl w:val="0"/>
          <w:numId w:val="6"/>
        </w:numPr>
        <w:jc w:val="both"/>
        <w:rPr>
          <w:rFonts w:ascii="Arial" w:hAnsi="Arial"/>
          <w:b/>
        </w:rPr>
      </w:pPr>
      <w:r w:rsidRPr="00376244">
        <w:rPr>
          <w:rFonts w:ascii="Arial" w:hAnsi="Arial"/>
          <w:b/>
        </w:rPr>
        <w:t>Registros.</w:t>
      </w:r>
    </w:p>
    <w:p w:rsidR="005D0B05" w:rsidRPr="005D0B05" w:rsidRDefault="005D0B05" w:rsidP="005D0B05">
      <w:pPr>
        <w:jc w:val="both"/>
        <w:rPr>
          <w:rFonts w:ascii="Arial" w:hAnsi="Arial"/>
          <w:b/>
        </w:rPr>
      </w:pPr>
    </w:p>
    <w:p w:rsidR="00091912" w:rsidRPr="00376244" w:rsidRDefault="00091912" w:rsidP="00376244">
      <w:pPr>
        <w:pStyle w:val="Prrafodelista"/>
        <w:numPr>
          <w:ilvl w:val="0"/>
          <w:numId w:val="11"/>
        </w:numPr>
        <w:jc w:val="both"/>
        <w:rPr>
          <w:rFonts w:ascii="Arial" w:hAnsi="Arial"/>
        </w:rPr>
      </w:pPr>
      <w:r w:rsidRPr="00376244">
        <w:rPr>
          <w:rFonts w:ascii="Arial" w:hAnsi="Arial"/>
        </w:rPr>
        <w:t>Registra bitácora de uso de</w:t>
      </w:r>
      <w:r w:rsidR="005D0B05">
        <w:rPr>
          <w:rFonts w:ascii="Arial" w:hAnsi="Arial"/>
        </w:rPr>
        <w:t>l equipo utilizado</w:t>
      </w:r>
      <w:r w:rsidRPr="00376244">
        <w:rPr>
          <w:rFonts w:ascii="Arial" w:hAnsi="Arial"/>
        </w:rPr>
        <w:t>.</w:t>
      </w:r>
    </w:p>
    <w:p w:rsidR="00091912" w:rsidRPr="00376244" w:rsidRDefault="00091912" w:rsidP="00091912">
      <w:pPr>
        <w:jc w:val="both"/>
        <w:rPr>
          <w:rFonts w:ascii="Arial" w:hAnsi="Arial"/>
          <w:b/>
        </w:rPr>
      </w:pPr>
    </w:p>
    <w:p w:rsidR="00091912" w:rsidRPr="00376244" w:rsidRDefault="008271FF" w:rsidP="002A4D1A">
      <w:pPr>
        <w:pStyle w:val="Prrafodelista"/>
        <w:numPr>
          <w:ilvl w:val="0"/>
          <w:numId w:val="6"/>
        </w:numPr>
        <w:jc w:val="both"/>
        <w:rPr>
          <w:rFonts w:ascii="Arial" w:hAnsi="Arial"/>
          <w:b/>
        </w:rPr>
      </w:pPr>
      <w:r w:rsidRPr="00376244">
        <w:rPr>
          <w:rFonts w:ascii="Arial" w:hAnsi="Arial"/>
          <w:b/>
        </w:rPr>
        <w:t>Referencias.</w:t>
      </w:r>
      <w:r w:rsidRPr="00376244">
        <w:rPr>
          <w:rFonts w:ascii="Arial" w:hAnsi="Arial"/>
          <w:b/>
        </w:rPr>
        <w:tab/>
      </w:r>
    </w:p>
    <w:p w:rsidR="00091912" w:rsidRDefault="00091912" w:rsidP="00091912">
      <w:pPr>
        <w:jc w:val="both"/>
        <w:rPr>
          <w:rFonts w:ascii="Arial" w:hAnsi="Arial"/>
        </w:rPr>
      </w:pPr>
    </w:p>
    <w:p w:rsidR="00091912" w:rsidRPr="00091912" w:rsidRDefault="005D0B05" w:rsidP="00091912">
      <w:pPr>
        <w:pStyle w:val="Prrafodelista"/>
        <w:numPr>
          <w:ilvl w:val="0"/>
          <w:numId w:val="10"/>
        </w:numPr>
        <w:jc w:val="both"/>
        <w:rPr>
          <w:rFonts w:ascii="Arial" w:hAnsi="Arial"/>
        </w:rPr>
      </w:pPr>
      <w:r>
        <w:rPr>
          <w:rFonts w:ascii="Arial" w:hAnsi="Arial"/>
        </w:rPr>
        <w:t>Operator’s manual SSFFH V1.3</w:t>
      </w:r>
    </w:p>
    <w:p w:rsidR="005D0B05" w:rsidRDefault="005D0B05" w:rsidP="005D0B05">
      <w:pPr>
        <w:ind w:left="720"/>
        <w:jc w:val="both"/>
        <w:rPr>
          <w:rFonts w:ascii="Arial" w:hAnsi="Arial"/>
        </w:rPr>
      </w:pPr>
    </w:p>
    <w:p w:rsidR="005D0B05" w:rsidRDefault="005D0B05" w:rsidP="00091912">
      <w:pPr>
        <w:jc w:val="both"/>
        <w:rPr>
          <w:rFonts w:ascii="Arial" w:hAnsi="Arial"/>
        </w:rPr>
      </w:pPr>
    </w:p>
    <w:p w:rsidR="005D0B05" w:rsidRDefault="005D0B05" w:rsidP="00091912">
      <w:pPr>
        <w:jc w:val="both"/>
        <w:rPr>
          <w:rFonts w:ascii="Arial" w:hAnsi="Arial"/>
        </w:rPr>
      </w:pPr>
    </w:p>
    <w:p w:rsidR="005D0B05" w:rsidRDefault="005D0B05" w:rsidP="00091912">
      <w:pPr>
        <w:jc w:val="both"/>
        <w:rPr>
          <w:rFonts w:ascii="Arial" w:hAnsi="Arial"/>
        </w:rPr>
      </w:pPr>
    </w:p>
    <w:p w:rsidR="008271FF" w:rsidRPr="00091912" w:rsidRDefault="008271FF" w:rsidP="00091912">
      <w:pPr>
        <w:jc w:val="both"/>
        <w:rPr>
          <w:rFonts w:ascii="Arial" w:hAnsi="Arial"/>
        </w:rPr>
      </w:pPr>
      <w:r w:rsidRPr="00091912">
        <w:rPr>
          <w:rFonts w:ascii="Arial" w:hAnsi="Arial"/>
        </w:rPr>
        <w:tab/>
      </w:r>
      <w:r w:rsidRPr="00091912">
        <w:rPr>
          <w:rFonts w:ascii="Arial" w:hAnsi="Arial"/>
        </w:rPr>
        <w:tab/>
      </w:r>
      <w:r w:rsidRPr="00091912">
        <w:rPr>
          <w:rFonts w:ascii="Arial" w:hAnsi="Arial"/>
        </w:rPr>
        <w:tab/>
      </w:r>
    </w:p>
    <w:p w:rsidR="008271FF" w:rsidRPr="00376244" w:rsidRDefault="00624E2D" w:rsidP="008271FF">
      <w:pPr>
        <w:pStyle w:val="Textoindependiente3"/>
        <w:rPr>
          <w:b/>
          <w:lang w:val="es-CL"/>
        </w:rPr>
      </w:pPr>
      <w:r w:rsidRPr="00376244">
        <w:rPr>
          <w:b/>
          <w:lang w:val="es-CL"/>
        </w:rPr>
        <w:lastRenderedPageBreak/>
        <w:t>9</w:t>
      </w:r>
      <w:r w:rsidR="008271FF" w:rsidRPr="00376244">
        <w:rPr>
          <w:b/>
          <w:lang w:val="es-CL"/>
        </w:rPr>
        <w:t>. Anexos.</w:t>
      </w:r>
      <w:r w:rsidR="008271FF" w:rsidRPr="00376244">
        <w:rPr>
          <w:b/>
          <w:lang w:val="es-CL"/>
        </w:rPr>
        <w:tab/>
      </w:r>
      <w:r w:rsidR="008271FF" w:rsidRPr="00376244">
        <w:rPr>
          <w:b/>
          <w:lang w:val="es-CL"/>
        </w:rPr>
        <w:tab/>
      </w:r>
      <w:r w:rsidR="008271FF" w:rsidRPr="00376244">
        <w:rPr>
          <w:b/>
          <w:lang w:val="es-CL"/>
        </w:rPr>
        <w:tab/>
      </w:r>
      <w:r w:rsidR="008271FF" w:rsidRPr="00376244">
        <w:rPr>
          <w:b/>
          <w:lang w:val="es-CL"/>
        </w:rPr>
        <w:tab/>
      </w:r>
      <w:r w:rsidR="008271FF" w:rsidRPr="00376244">
        <w:rPr>
          <w:b/>
          <w:lang w:val="es-CL"/>
        </w:rPr>
        <w:tab/>
      </w:r>
      <w:r w:rsidR="008271FF" w:rsidRPr="00376244">
        <w:rPr>
          <w:b/>
          <w:lang w:val="es-CL"/>
        </w:rPr>
        <w:tab/>
      </w:r>
      <w:r w:rsidR="008271FF" w:rsidRPr="00376244">
        <w:rPr>
          <w:b/>
          <w:lang w:val="es-CL"/>
        </w:rPr>
        <w:tab/>
      </w:r>
      <w:r w:rsidR="008271FF" w:rsidRPr="00376244">
        <w:rPr>
          <w:b/>
          <w:lang w:val="es-CL"/>
        </w:rPr>
        <w:tab/>
      </w:r>
      <w:r w:rsidR="008271FF" w:rsidRPr="00376244">
        <w:rPr>
          <w:b/>
          <w:lang w:val="es-CL"/>
        </w:rPr>
        <w:tab/>
        <w:t xml:space="preserve"> </w:t>
      </w:r>
    </w:p>
    <w:p w:rsidR="008271FF" w:rsidRPr="00667E0B" w:rsidRDefault="008271FF" w:rsidP="008271FF">
      <w:pPr>
        <w:jc w:val="both"/>
      </w:pPr>
    </w:p>
    <w:p w:rsidR="005D0B05" w:rsidRPr="00031660" w:rsidRDefault="005D0B05" w:rsidP="008271FF">
      <w:pPr>
        <w:jc w:val="both"/>
        <w:rPr>
          <w:rFonts w:ascii="Arial" w:hAnsi="Arial"/>
          <w:b/>
        </w:rPr>
      </w:pPr>
      <w:r w:rsidRPr="00031660">
        <w:rPr>
          <w:rFonts w:ascii="Arial" w:hAnsi="Arial"/>
          <w:b/>
        </w:rPr>
        <w:t>Anexo 1.</w:t>
      </w:r>
    </w:p>
    <w:p w:rsidR="005D0B05" w:rsidRDefault="005D0B05" w:rsidP="008271FF">
      <w:pPr>
        <w:jc w:val="both"/>
        <w:rPr>
          <w:rFonts w:ascii="Arial" w:hAnsi="Arial"/>
        </w:rPr>
      </w:pPr>
    </w:p>
    <w:p w:rsidR="008271FF" w:rsidRDefault="005D0B05" w:rsidP="008271FF">
      <w:pPr>
        <w:jc w:val="both"/>
        <w:rPr>
          <w:rFonts w:ascii="Arial" w:hAnsi="Arial"/>
        </w:rPr>
      </w:pPr>
      <w:r>
        <w:rPr>
          <w:rFonts w:ascii="Arial" w:hAnsi="Arial"/>
        </w:rPr>
        <w:t>Cuadro de efectividad de los filtros de carbón</w:t>
      </w:r>
    </w:p>
    <w:p w:rsidR="005D0B05" w:rsidRPr="00091912" w:rsidRDefault="005D0B05" w:rsidP="008271FF">
      <w:pPr>
        <w:jc w:val="both"/>
        <w:rPr>
          <w:rFonts w:ascii="Arial" w:hAnsi="Arial"/>
        </w:rPr>
      </w:pPr>
      <w:r>
        <w:rPr>
          <w:rFonts w:ascii="Arial" w:hAnsi="Arial"/>
          <w:noProof/>
          <w:lang w:val="en-US" w:eastAsia="en-US"/>
        </w:rPr>
        <w:drawing>
          <wp:inline distT="0" distB="0" distL="0" distR="0" wp14:anchorId="6DB6D798" wp14:editId="1710CF09">
            <wp:extent cx="5972810" cy="5581650"/>
            <wp:effectExtent l="0" t="0" r="889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ectividad filtros de carbon.jpg"/>
                    <pic:cNvPicPr/>
                  </pic:nvPicPr>
                  <pic:blipFill>
                    <a:blip r:embed="rId10">
                      <a:extLst>
                        <a:ext uri="{28A0092B-C50C-407E-A947-70E740481C1C}">
                          <a14:useLocalDpi xmlns:a14="http://schemas.microsoft.com/office/drawing/2010/main" val="0"/>
                        </a:ext>
                      </a:extLst>
                    </a:blip>
                    <a:stretch>
                      <a:fillRect/>
                    </a:stretch>
                  </pic:blipFill>
                  <pic:spPr>
                    <a:xfrm>
                      <a:off x="0" y="0"/>
                      <a:ext cx="5972810" cy="5581650"/>
                    </a:xfrm>
                    <a:prstGeom prst="rect">
                      <a:avLst/>
                    </a:prstGeom>
                  </pic:spPr>
                </pic:pic>
              </a:graphicData>
            </a:graphic>
          </wp:inline>
        </w:drawing>
      </w:r>
    </w:p>
    <w:p w:rsidR="00AE1076" w:rsidRDefault="00AE1076" w:rsidP="008271FF">
      <w:pPr>
        <w:jc w:val="both"/>
        <w:rPr>
          <w:rFonts w:ascii="Arial" w:hAnsi="Arial"/>
          <w:b/>
        </w:rPr>
      </w:pPr>
    </w:p>
    <w:p w:rsidR="005D0B05" w:rsidRDefault="005D0B05" w:rsidP="008271FF">
      <w:pPr>
        <w:jc w:val="both"/>
        <w:rPr>
          <w:rFonts w:ascii="Arial" w:hAnsi="Arial"/>
          <w:b/>
        </w:rPr>
      </w:pPr>
    </w:p>
    <w:p w:rsidR="005D0B05" w:rsidRDefault="005D0B05" w:rsidP="008271FF">
      <w:pPr>
        <w:jc w:val="both"/>
        <w:rPr>
          <w:rFonts w:ascii="Arial" w:hAnsi="Arial"/>
          <w:b/>
        </w:rPr>
      </w:pPr>
    </w:p>
    <w:p w:rsidR="005D0B05" w:rsidRDefault="005D0B05" w:rsidP="008271FF">
      <w:pPr>
        <w:jc w:val="both"/>
        <w:rPr>
          <w:rFonts w:ascii="Arial" w:hAnsi="Arial"/>
          <w:b/>
        </w:rPr>
      </w:pPr>
    </w:p>
    <w:p w:rsidR="005D0B05" w:rsidRDefault="005D0B05" w:rsidP="008271FF">
      <w:pPr>
        <w:jc w:val="both"/>
        <w:rPr>
          <w:rFonts w:ascii="Arial" w:hAnsi="Arial"/>
          <w:b/>
        </w:rPr>
      </w:pPr>
    </w:p>
    <w:p w:rsidR="005D0B05" w:rsidRDefault="005D0B05" w:rsidP="008271FF">
      <w:pPr>
        <w:jc w:val="both"/>
        <w:rPr>
          <w:rFonts w:ascii="Arial" w:hAnsi="Arial"/>
          <w:b/>
        </w:rPr>
      </w:pPr>
    </w:p>
    <w:p w:rsidR="005D0B05" w:rsidRDefault="005D0B05" w:rsidP="008271FF">
      <w:pPr>
        <w:jc w:val="both"/>
        <w:rPr>
          <w:rFonts w:ascii="Arial" w:hAnsi="Arial"/>
          <w:b/>
        </w:rPr>
      </w:pPr>
    </w:p>
    <w:p w:rsidR="005D0B05" w:rsidRDefault="005D0B05" w:rsidP="008271FF">
      <w:pPr>
        <w:jc w:val="both"/>
        <w:rPr>
          <w:rFonts w:ascii="Arial" w:hAnsi="Arial"/>
          <w:b/>
        </w:rPr>
      </w:pPr>
    </w:p>
    <w:p w:rsidR="005D0B05" w:rsidRDefault="005D0B05" w:rsidP="008271FF">
      <w:pPr>
        <w:jc w:val="both"/>
        <w:rPr>
          <w:rFonts w:ascii="Arial" w:hAnsi="Arial"/>
          <w:b/>
        </w:rPr>
      </w:pPr>
    </w:p>
    <w:p w:rsidR="00AE1076" w:rsidRDefault="005D0B05" w:rsidP="008271FF">
      <w:pPr>
        <w:jc w:val="both"/>
        <w:rPr>
          <w:rFonts w:ascii="Arial" w:hAnsi="Arial"/>
          <w:b/>
        </w:rPr>
      </w:pPr>
      <w:r>
        <w:rPr>
          <w:rFonts w:ascii="Arial" w:hAnsi="Arial"/>
          <w:b/>
        </w:rPr>
        <w:lastRenderedPageBreak/>
        <w:t xml:space="preserve">Anexo 2 </w:t>
      </w:r>
    </w:p>
    <w:p w:rsidR="005D0B05" w:rsidRDefault="005D0B05" w:rsidP="008271FF">
      <w:pPr>
        <w:jc w:val="both"/>
        <w:rPr>
          <w:rFonts w:ascii="Arial" w:hAnsi="Arial"/>
          <w:b/>
        </w:rPr>
      </w:pPr>
    </w:p>
    <w:p w:rsidR="005D0B05" w:rsidRDefault="005D0B05" w:rsidP="005D0B05">
      <w:pPr>
        <w:jc w:val="both"/>
        <w:rPr>
          <w:rFonts w:ascii="Arial" w:hAnsi="Arial"/>
        </w:rPr>
      </w:pPr>
      <w:r>
        <w:rPr>
          <w:rFonts w:ascii="Arial" w:hAnsi="Arial"/>
        </w:rPr>
        <w:t>Imagen del Equipo.</w:t>
      </w:r>
    </w:p>
    <w:p w:rsidR="00031660" w:rsidRDefault="00031660" w:rsidP="005D0B05">
      <w:pPr>
        <w:jc w:val="both"/>
        <w:rPr>
          <w:rFonts w:ascii="Arial" w:hAnsi="Arial"/>
        </w:rPr>
      </w:pPr>
    </w:p>
    <w:p w:rsidR="00031660" w:rsidRDefault="00031660" w:rsidP="005D0B05">
      <w:pPr>
        <w:jc w:val="both"/>
        <w:rPr>
          <w:rFonts w:ascii="Arial" w:hAnsi="Arial"/>
        </w:rPr>
      </w:pPr>
    </w:p>
    <w:p w:rsidR="005D0B05" w:rsidRDefault="005D0B05" w:rsidP="005D0B05">
      <w:pPr>
        <w:jc w:val="center"/>
        <w:rPr>
          <w:rFonts w:ascii="Arial" w:hAnsi="Arial"/>
          <w:b/>
        </w:rPr>
      </w:pPr>
      <w:r>
        <w:rPr>
          <w:rFonts w:ascii="Arial" w:hAnsi="Arial"/>
          <w:b/>
          <w:noProof/>
          <w:lang w:val="en-US" w:eastAsia="en-US"/>
        </w:rPr>
        <w:drawing>
          <wp:inline distT="0" distB="0" distL="0" distR="0" wp14:anchorId="2F734420" wp14:editId="0EA3F8D3">
            <wp:extent cx="2472690" cy="2122805"/>
            <wp:effectExtent l="0" t="0" r="381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2690" cy="2122805"/>
                    </a:xfrm>
                    <a:prstGeom prst="rect">
                      <a:avLst/>
                    </a:prstGeom>
                    <a:noFill/>
                    <a:ln>
                      <a:noFill/>
                    </a:ln>
                  </pic:spPr>
                </pic:pic>
              </a:graphicData>
            </a:graphic>
          </wp:inline>
        </w:drawing>
      </w:r>
    </w:p>
    <w:p w:rsidR="005D0B05" w:rsidRDefault="005D0B05" w:rsidP="008271FF">
      <w:pPr>
        <w:jc w:val="both"/>
        <w:rPr>
          <w:rFonts w:ascii="Arial" w:hAnsi="Arial"/>
          <w:b/>
        </w:rPr>
      </w:pPr>
    </w:p>
    <w:p w:rsidR="00AE1076" w:rsidRDefault="00AE1076" w:rsidP="008271FF">
      <w:pPr>
        <w:jc w:val="both"/>
        <w:rPr>
          <w:rFonts w:ascii="Arial" w:hAnsi="Arial"/>
          <w:b/>
        </w:rPr>
      </w:pPr>
    </w:p>
    <w:p w:rsidR="00AE1076" w:rsidRDefault="00AE1076" w:rsidP="008271FF">
      <w:pPr>
        <w:jc w:val="both"/>
        <w:rPr>
          <w:rFonts w:ascii="Arial" w:hAnsi="Arial"/>
          <w:b/>
        </w:rPr>
      </w:pPr>
    </w:p>
    <w:p w:rsidR="00AE1076" w:rsidRDefault="00AE1076" w:rsidP="008271FF">
      <w:pPr>
        <w:jc w:val="both"/>
        <w:rPr>
          <w:rFonts w:ascii="Arial" w:hAnsi="Arial"/>
          <w:b/>
        </w:rPr>
      </w:pPr>
    </w:p>
    <w:p w:rsidR="00AE1076" w:rsidRDefault="00AE1076" w:rsidP="008271FF">
      <w:pPr>
        <w:jc w:val="both"/>
        <w:rPr>
          <w:rFonts w:ascii="Arial" w:hAnsi="Arial"/>
          <w:b/>
        </w:rPr>
      </w:pPr>
    </w:p>
    <w:p w:rsidR="00AE1076" w:rsidRDefault="00AE1076" w:rsidP="008271FF">
      <w:pPr>
        <w:jc w:val="both"/>
        <w:rPr>
          <w:rFonts w:ascii="Arial" w:hAnsi="Arial"/>
          <w:b/>
        </w:rPr>
      </w:pPr>
    </w:p>
    <w:p w:rsidR="00AE1076" w:rsidRDefault="00AE1076" w:rsidP="008271FF">
      <w:pPr>
        <w:jc w:val="both"/>
        <w:rPr>
          <w:rFonts w:ascii="Arial" w:hAnsi="Arial"/>
          <w:b/>
        </w:rPr>
      </w:pPr>
    </w:p>
    <w:p w:rsidR="00AE1076" w:rsidRDefault="00AE1076" w:rsidP="008271FF">
      <w:pPr>
        <w:jc w:val="both"/>
        <w:rPr>
          <w:rFonts w:ascii="Arial" w:hAnsi="Arial"/>
          <w:b/>
        </w:rPr>
      </w:pPr>
    </w:p>
    <w:p w:rsidR="00AE1076" w:rsidRDefault="00AE1076" w:rsidP="008271FF">
      <w:pPr>
        <w:jc w:val="both"/>
        <w:rPr>
          <w:rFonts w:ascii="Arial" w:hAnsi="Arial"/>
          <w:b/>
        </w:rPr>
      </w:pPr>
    </w:p>
    <w:p w:rsidR="00AE1076" w:rsidRDefault="00AE1076" w:rsidP="008271FF">
      <w:pPr>
        <w:jc w:val="both"/>
        <w:rPr>
          <w:rFonts w:ascii="Arial" w:hAnsi="Arial"/>
          <w:b/>
        </w:rPr>
      </w:pPr>
    </w:p>
    <w:p w:rsidR="00AE1076" w:rsidRPr="00667E0B" w:rsidRDefault="00AE1076" w:rsidP="008271FF">
      <w:pPr>
        <w:jc w:val="both"/>
        <w:rPr>
          <w:rFonts w:ascii="Arial" w:hAnsi="Arial"/>
          <w:b/>
        </w:rPr>
      </w:pPr>
    </w:p>
    <w:p w:rsidR="00910471" w:rsidRDefault="00910471" w:rsidP="00871BB5">
      <w:pPr>
        <w:jc w:val="both"/>
        <w:rPr>
          <w:rFonts w:ascii="Arial" w:hAnsi="Arial"/>
          <w:b/>
        </w:rPr>
      </w:pPr>
    </w:p>
    <w:p w:rsidR="008271FF" w:rsidRDefault="008271FF" w:rsidP="00871BB5">
      <w:pPr>
        <w:jc w:val="both"/>
        <w:rPr>
          <w:rFonts w:ascii="Arial" w:hAnsi="Arial"/>
          <w:b/>
        </w:rPr>
      </w:pPr>
    </w:p>
    <w:p w:rsidR="008271FF" w:rsidRDefault="008271FF" w:rsidP="00871BB5">
      <w:pPr>
        <w:jc w:val="both"/>
        <w:rPr>
          <w:rFonts w:ascii="Arial" w:hAnsi="Arial"/>
          <w:b/>
        </w:rPr>
      </w:pPr>
    </w:p>
    <w:p w:rsidR="008271FF" w:rsidRDefault="008271FF" w:rsidP="00871BB5">
      <w:pPr>
        <w:jc w:val="both"/>
        <w:rPr>
          <w:rFonts w:ascii="Arial" w:hAnsi="Arial"/>
          <w:b/>
        </w:rPr>
      </w:pPr>
    </w:p>
    <w:p w:rsidR="008271FF" w:rsidRDefault="008271FF" w:rsidP="00871BB5">
      <w:pPr>
        <w:jc w:val="both"/>
        <w:rPr>
          <w:rFonts w:ascii="Arial" w:hAnsi="Arial"/>
          <w:b/>
        </w:rPr>
      </w:pPr>
    </w:p>
    <w:p w:rsidR="008271FF" w:rsidRDefault="008271FF" w:rsidP="00871BB5">
      <w:pPr>
        <w:jc w:val="both"/>
        <w:rPr>
          <w:rFonts w:ascii="Arial" w:hAnsi="Arial"/>
          <w:b/>
        </w:rPr>
      </w:pPr>
    </w:p>
    <w:p w:rsidR="008271FF" w:rsidRDefault="008271FF" w:rsidP="00871BB5">
      <w:pPr>
        <w:jc w:val="both"/>
        <w:rPr>
          <w:rFonts w:ascii="Arial" w:hAnsi="Arial"/>
          <w:b/>
        </w:rPr>
      </w:pPr>
    </w:p>
    <w:p w:rsidR="008271FF" w:rsidRDefault="008271FF" w:rsidP="00871BB5">
      <w:pPr>
        <w:jc w:val="both"/>
        <w:rPr>
          <w:rFonts w:ascii="Arial" w:hAnsi="Arial"/>
          <w:b/>
        </w:rPr>
      </w:pPr>
    </w:p>
    <w:p w:rsidR="008271FF" w:rsidRDefault="008271FF" w:rsidP="00871BB5">
      <w:pPr>
        <w:jc w:val="both"/>
        <w:rPr>
          <w:rFonts w:ascii="Arial" w:hAnsi="Arial"/>
          <w:b/>
        </w:rPr>
      </w:pPr>
    </w:p>
    <w:p w:rsidR="008271FF" w:rsidRDefault="008271FF" w:rsidP="00871BB5">
      <w:pPr>
        <w:jc w:val="both"/>
        <w:rPr>
          <w:rFonts w:ascii="Arial" w:hAnsi="Arial"/>
          <w:b/>
        </w:rPr>
      </w:pPr>
    </w:p>
    <w:p w:rsidR="008271FF" w:rsidRDefault="008271FF" w:rsidP="00871BB5">
      <w:pPr>
        <w:jc w:val="both"/>
        <w:rPr>
          <w:rFonts w:ascii="Arial" w:hAnsi="Arial"/>
          <w:b/>
        </w:rPr>
      </w:pPr>
    </w:p>
    <w:p w:rsidR="008271FF" w:rsidRDefault="008271FF" w:rsidP="00871BB5">
      <w:pPr>
        <w:jc w:val="both"/>
        <w:rPr>
          <w:rFonts w:ascii="Arial" w:hAnsi="Arial"/>
          <w:b/>
        </w:rPr>
      </w:pPr>
    </w:p>
    <w:p w:rsidR="008271FF" w:rsidRDefault="008271FF" w:rsidP="00871BB5">
      <w:pPr>
        <w:jc w:val="both"/>
        <w:rPr>
          <w:rFonts w:ascii="Arial" w:hAnsi="Arial"/>
          <w:b/>
        </w:rPr>
      </w:pPr>
    </w:p>
    <w:p w:rsidR="00910471" w:rsidRDefault="00910471" w:rsidP="00871BB5">
      <w:pPr>
        <w:jc w:val="both"/>
        <w:rPr>
          <w:rFonts w:ascii="Arial" w:hAnsi="Arial"/>
          <w:b/>
        </w:rPr>
      </w:pPr>
    </w:p>
    <w:p w:rsidR="00910471" w:rsidRDefault="00910471" w:rsidP="00871BB5">
      <w:pPr>
        <w:jc w:val="both"/>
        <w:rPr>
          <w:rFonts w:ascii="Arial" w:hAnsi="Arial"/>
          <w:b/>
        </w:rPr>
      </w:pPr>
    </w:p>
    <w:p w:rsidR="00624E2D" w:rsidRDefault="00624E2D" w:rsidP="00871BB5">
      <w:pPr>
        <w:jc w:val="both"/>
        <w:rPr>
          <w:rFonts w:ascii="Arial" w:hAnsi="Arial"/>
          <w:b/>
        </w:rPr>
      </w:pPr>
    </w:p>
    <w:p w:rsidR="00624E2D" w:rsidRDefault="00624E2D" w:rsidP="00871BB5">
      <w:pPr>
        <w:jc w:val="both"/>
        <w:rPr>
          <w:rFonts w:ascii="Arial" w:hAnsi="Arial"/>
          <w:b/>
        </w:rPr>
      </w:pPr>
    </w:p>
    <w:p w:rsidR="00AC527F" w:rsidRPr="00AC527F" w:rsidRDefault="00AC527F" w:rsidP="00AC527F">
      <w:pPr>
        <w:ind w:right="1611"/>
        <w:rPr>
          <w:rFonts w:ascii="Arial" w:hAnsi="Arial"/>
          <w:b/>
          <w:sz w:val="40"/>
        </w:rPr>
      </w:pPr>
    </w:p>
    <w:sectPr w:rsidR="00AC527F" w:rsidRPr="00AC527F" w:rsidSect="00810128">
      <w:headerReference w:type="default" r:id="rId12"/>
      <w:footerReference w:type="default" r:id="rId13"/>
      <w:headerReference w:type="first" r:id="rId14"/>
      <w:pgSz w:w="12240" w:h="15840" w:code="1"/>
      <w:pgMar w:top="1417" w:right="1133"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651" w:rsidRDefault="00EA1651">
      <w:r>
        <w:separator/>
      </w:r>
    </w:p>
    <w:p w:rsidR="00EA1651" w:rsidRDefault="00EA1651"/>
  </w:endnote>
  <w:endnote w:type="continuationSeparator" w:id="0">
    <w:p w:rsidR="00EA1651" w:rsidRDefault="00EA1651">
      <w:r>
        <w:continuationSeparator/>
      </w:r>
    </w:p>
    <w:p w:rsidR="00EA1651" w:rsidRDefault="00EA16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2B" w:rsidRPr="00B16ECA" w:rsidRDefault="00475E2B">
    <w:pPr>
      <w:pStyle w:val="Piedepgina"/>
      <w:jc w:val="center"/>
      <w:rPr>
        <w:rFonts w:ascii="Arial" w:hAnsi="Arial"/>
        <w:b/>
        <w:color w:val="000000" w:themeColor="text1"/>
        <w:sz w:val="16"/>
        <w:lang w:val="en-US"/>
      </w:rPr>
    </w:pPr>
    <w:r w:rsidRPr="00B16ECA">
      <w:rPr>
        <w:rFonts w:ascii="Arial" w:hAnsi="Arial"/>
        <w:b/>
        <w:snapToGrid w:val="0"/>
        <w:color w:val="000000" w:themeColor="text1"/>
        <w:sz w:val="16"/>
        <w:lang w:val="en-US"/>
      </w:rPr>
      <w:t xml:space="preserve">Página </w:t>
    </w:r>
    <w:r w:rsidRPr="00B16ECA">
      <w:rPr>
        <w:rFonts w:ascii="Arial" w:hAnsi="Arial"/>
        <w:b/>
        <w:snapToGrid w:val="0"/>
        <w:color w:val="000000" w:themeColor="text1"/>
        <w:sz w:val="16"/>
        <w:lang w:val="en-US"/>
      </w:rPr>
      <w:fldChar w:fldCharType="begin"/>
    </w:r>
    <w:r w:rsidRPr="00B16ECA">
      <w:rPr>
        <w:rFonts w:ascii="Arial" w:hAnsi="Arial"/>
        <w:b/>
        <w:snapToGrid w:val="0"/>
        <w:color w:val="000000" w:themeColor="text1"/>
        <w:sz w:val="16"/>
        <w:lang w:val="en-US"/>
      </w:rPr>
      <w:instrText xml:space="preserve"> PAGE </w:instrText>
    </w:r>
    <w:r w:rsidRPr="00B16ECA">
      <w:rPr>
        <w:rFonts w:ascii="Arial" w:hAnsi="Arial"/>
        <w:b/>
        <w:snapToGrid w:val="0"/>
        <w:color w:val="000000" w:themeColor="text1"/>
        <w:sz w:val="16"/>
        <w:lang w:val="en-US"/>
      </w:rPr>
      <w:fldChar w:fldCharType="separate"/>
    </w:r>
    <w:r w:rsidR="008A5D00">
      <w:rPr>
        <w:rFonts w:ascii="Arial" w:hAnsi="Arial"/>
        <w:b/>
        <w:noProof/>
        <w:snapToGrid w:val="0"/>
        <w:color w:val="000000" w:themeColor="text1"/>
        <w:sz w:val="16"/>
        <w:lang w:val="en-US"/>
      </w:rPr>
      <w:t>2</w:t>
    </w:r>
    <w:r w:rsidRPr="00B16ECA">
      <w:rPr>
        <w:rFonts w:ascii="Arial" w:hAnsi="Arial"/>
        <w:b/>
        <w:snapToGrid w:val="0"/>
        <w:color w:val="000000" w:themeColor="text1"/>
        <w:sz w:val="16"/>
        <w:lang w:val="en-US"/>
      </w:rPr>
      <w:fldChar w:fldCharType="end"/>
    </w:r>
    <w:r w:rsidRPr="00B16ECA">
      <w:rPr>
        <w:rFonts w:ascii="Arial" w:hAnsi="Arial"/>
        <w:b/>
        <w:snapToGrid w:val="0"/>
        <w:color w:val="000000" w:themeColor="text1"/>
        <w:sz w:val="16"/>
        <w:lang w:val="en-US"/>
      </w:rPr>
      <w:t xml:space="preserve"> de </w:t>
    </w:r>
    <w:r w:rsidRPr="00B16ECA">
      <w:rPr>
        <w:rFonts w:ascii="Arial" w:hAnsi="Arial"/>
        <w:b/>
        <w:snapToGrid w:val="0"/>
        <w:color w:val="000000" w:themeColor="text1"/>
        <w:sz w:val="16"/>
        <w:lang w:val="en-US"/>
      </w:rPr>
      <w:fldChar w:fldCharType="begin"/>
    </w:r>
    <w:r w:rsidRPr="00B16ECA">
      <w:rPr>
        <w:rFonts w:ascii="Arial" w:hAnsi="Arial"/>
        <w:b/>
        <w:snapToGrid w:val="0"/>
        <w:color w:val="000000" w:themeColor="text1"/>
        <w:sz w:val="16"/>
        <w:lang w:val="en-US"/>
      </w:rPr>
      <w:instrText xml:space="preserve"> NUMPAGES </w:instrText>
    </w:r>
    <w:r w:rsidRPr="00B16ECA">
      <w:rPr>
        <w:rFonts w:ascii="Arial" w:hAnsi="Arial"/>
        <w:b/>
        <w:snapToGrid w:val="0"/>
        <w:color w:val="000000" w:themeColor="text1"/>
        <w:sz w:val="16"/>
        <w:lang w:val="en-US"/>
      </w:rPr>
      <w:fldChar w:fldCharType="separate"/>
    </w:r>
    <w:r w:rsidR="008A5D00">
      <w:rPr>
        <w:rFonts w:ascii="Arial" w:hAnsi="Arial"/>
        <w:b/>
        <w:noProof/>
        <w:snapToGrid w:val="0"/>
        <w:color w:val="000000" w:themeColor="text1"/>
        <w:sz w:val="16"/>
        <w:lang w:val="en-US"/>
      </w:rPr>
      <w:t>7</w:t>
    </w:r>
    <w:r w:rsidRPr="00B16ECA">
      <w:rPr>
        <w:rFonts w:ascii="Arial" w:hAnsi="Arial"/>
        <w:b/>
        <w:snapToGrid w:val="0"/>
        <w:color w:val="000000" w:themeColor="text1"/>
        <w:sz w:val="16"/>
        <w:lang w:val="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651" w:rsidRDefault="00EA1651">
      <w:r>
        <w:separator/>
      </w:r>
    </w:p>
    <w:p w:rsidR="00EA1651" w:rsidRDefault="00EA1651"/>
  </w:footnote>
  <w:footnote w:type="continuationSeparator" w:id="0">
    <w:p w:rsidR="00EA1651" w:rsidRDefault="00EA1651">
      <w:r>
        <w:continuationSeparator/>
      </w:r>
    </w:p>
    <w:p w:rsidR="00EA1651" w:rsidRDefault="00EA165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47" w:type="dxa"/>
      <w:tblInd w:w="6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2681"/>
      <w:gridCol w:w="3131"/>
    </w:tblGrid>
    <w:tr w:rsidR="00475E2B" w:rsidTr="00A4648C">
      <w:trPr>
        <w:cantSplit/>
        <w:trHeight w:val="559"/>
      </w:trPr>
      <w:tc>
        <w:tcPr>
          <w:tcW w:w="2835" w:type="dxa"/>
          <w:vAlign w:val="center"/>
        </w:tcPr>
        <w:p w:rsidR="00475E2B" w:rsidRDefault="00475E2B" w:rsidP="00B16ECA">
          <w:pPr>
            <w:ind w:left="72"/>
            <w:jc w:val="center"/>
            <w:rPr>
              <w:rFonts w:ascii="Arial" w:hAnsi="Arial"/>
              <w:b/>
            </w:rPr>
          </w:pPr>
          <w:r>
            <w:rPr>
              <w:rFonts w:ascii="Arial" w:hAnsi="Arial"/>
              <w:b/>
            </w:rPr>
            <w:t>UNIVERSIDAD DE SANTIAGO DE CHILE</w:t>
          </w:r>
        </w:p>
      </w:tc>
      <w:tc>
        <w:tcPr>
          <w:tcW w:w="2681" w:type="dxa"/>
          <w:vAlign w:val="center"/>
        </w:tcPr>
        <w:p w:rsidR="00475E2B" w:rsidRPr="00851AEE" w:rsidRDefault="00475E2B" w:rsidP="00B16ECA">
          <w:pPr>
            <w:pStyle w:val="Ttulo2"/>
            <w:rPr>
              <w:rFonts w:ascii="Arial" w:hAnsi="Arial"/>
              <w:bCs/>
              <w:sz w:val="20"/>
              <w:lang w:val="es-CL"/>
            </w:rPr>
          </w:pPr>
          <w:r w:rsidRPr="00851AEE">
            <w:rPr>
              <w:rFonts w:ascii="Arial" w:hAnsi="Arial"/>
              <w:bCs/>
              <w:sz w:val="20"/>
              <w:lang w:val="es-CL"/>
            </w:rPr>
            <w:t>FACULTAD DE CIENCIA</w:t>
          </w:r>
        </w:p>
      </w:tc>
      <w:tc>
        <w:tcPr>
          <w:tcW w:w="3131" w:type="dxa"/>
          <w:vAlign w:val="center"/>
        </w:tcPr>
        <w:p w:rsidR="00475E2B" w:rsidRPr="00B64EAB" w:rsidRDefault="00475E2B" w:rsidP="00B16ECA">
          <w:pPr>
            <w:rPr>
              <w:rFonts w:ascii="Arial" w:hAnsi="Arial"/>
              <w:b/>
            </w:rPr>
          </w:pPr>
          <w:r>
            <w:rPr>
              <w:rFonts w:ascii="Arial" w:hAnsi="Arial"/>
              <w:b/>
            </w:rPr>
            <w:t>DEPARTAMENTO DE FÍSICA</w:t>
          </w:r>
        </w:p>
      </w:tc>
    </w:tr>
    <w:tr w:rsidR="005A38D8" w:rsidRPr="00B64EAB" w:rsidTr="001C6BD3">
      <w:trPr>
        <w:cantSplit/>
        <w:trHeight w:val="559"/>
      </w:trPr>
      <w:tc>
        <w:tcPr>
          <w:tcW w:w="2835" w:type="dxa"/>
          <w:tcBorders>
            <w:top w:val="single" w:sz="6" w:space="0" w:color="auto"/>
            <w:left w:val="single" w:sz="12" w:space="0" w:color="auto"/>
            <w:bottom w:val="single" w:sz="12" w:space="0" w:color="auto"/>
            <w:right w:val="single" w:sz="6" w:space="0" w:color="auto"/>
          </w:tcBorders>
        </w:tcPr>
        <w:p w:rsidR="005A38D8" w:rsidRDefault="005A38D8" w:rsidP="005A38D8">
          <w:pPr>
            <w:jc w:val="center"/>
            <w:rPr>
              <w:rFonts w:ascii="Arial" w:hAnsi="Arial"/>
            </w:rPr>
          </w:pPr>
        </w:p>
        <w:p w:rsidR="005A38D8" w:rsidRPr="00B16ECA" w:rsidRDefault="005A38D8" w:rsidP="005A38D8">
          <w:pPr>
            <w:ind w:left="72"/>
            <w:jc w:val="center"/>
            <w:rPr>
              <w:rFonts w:ascii="Arial" w:hAnsi="Arial"/>
              <w:noProof/>
              <w:lang w:val="en-US" w:eastAsia="en-US"/>
            </w:rPr>
          </w:pPr>
          <w:r>
            <w:rPr>
              <w:rFonts w:ascii="Arial" w:hAnsi="Arial"/>
            </w:rPr>
            <w:t>Versión: 1.0</w:t>
          </w:r>
        </w:p>
      </w:tc>
      <w:tc>
        <w:tcPr>
          <w:tcW w:w="2681" w:type="dxa"/>
          <w:tcBorders>
            <w:top w:val="single" w:sz="6" w:space="0" w:color="auto"/>
            <w:left w:val="single" w:sz="6" w:space="0" w:color="auto"/>
            <w:bottom w:val="single" w:sz="12" w:space="0" w:color="auto"/>
            <w:right w:val="single" w:sz="6" w:space="0" w:color="auto"/>
          </w:tcBorders>
          <w:vAlign w:val="center"/>
        </w:tcPr>
        <w:p w:rsidR="005A38D8" w:rsidRPr="008D7B87" w:rsidRDefault="00F12FA6" w:rsidP="009771C8">
          <w:pPr>
            <w:pStyle w:val="Ttulo2"/>
            <w:rPr>
              <w:rFonts w:ascii="Arial" w:hAnsi="Arial"/>
              <w:bCs/>
              <w:sz w:val="18"/>
              <w:lang w:val="es-CL"/>
            </w:rPr>
          </w:pPr>
          <w:r w:rsidRPr="00F12FA6">
            <w:rPr>
              <w:rFonts w:ascii="Arial" w:hAnsi="Arial"/>
              <w:sz w:val="20"/>
              <w:lang w:val="es-CL"/>
            </w:rPr>
            <w:t>MANUAL SIMPLIFICADO PARA USO DE CAMPANA</w:t>
          </w:r>
        </w:p>
      </w:tc>
      <w:tc>
        <w:tcPr>
          <w:tcW w:w="3131" w:type="dxa"/>
          <w:tcBorders>
            <w:top w:val="single" w:sz="6" w:space="0" w:color="auto"/>
            <w:left w:val="single" w:sz="6" w:space="0" w:color="auto"/>
            <w:bottom w:val="single" w:sz="12" w:space="0" w:color="auto"/>
            <w:right w:val="single" w:sz="12" w:space="0" w:color="auto"/>
          </w:tcBorders>
          <w:vAlign w:val="center"/>
        </w:tcPr>
        <w:p w:rsidR="005A38D8" w:rsidRPr="00B64EAB" w:rsidRDefault="005A38D8" w:rsidP="005A38D8">
          <w:pPr>
            <w:rPr>
              <w:rFonts w:ascii="Arial" w:hAnsi="Arial"/>
            </w:rPr>
          </w:pPr>
          <w:r w:rsidRPr="00B64EAB">
            <w:rPr>
              <w:rFonts w:ascii="Arial" w:hAnsi="Arial"/>
            </w:rPr>
            <w:t>Estatus</w:t>
          </w:r>
          <w:r>
            <w:rPr>
              <w:rFonts w:ascii="Arial" w:hAnsi="Arial"/>
            </w:rPr>
            <w:t xml:space="preserve">: </w:t>
          </w:r>
          <w:r w:rsidRPr="00B64EAB">
            <w:rPr>
              <w:rFonts w:ascii="Arial" w:hAnsi="Arial"/>
            </w:rPr>
            <w:t>Oficial</w:t>
          </w:r>
        </w:p>
        <w:p w:rsidR="005A38D8" w:rsidRPr="00B64EAB" w:rsidRDefault="005A38D8" w:rsidP="005A38D8">
          <w:pPr>
            <w:rPr>
              <w:rFonts w:ascii="Arial" w:hAnsi="Arial"/>
            </w:rPr>
          </w:pPr>
          <w:r w:rsidRPr="00B64EAB">
            <w:rPr>
              <w:rFonts w:ascii="Arial" w:hAnsi="Arial"/>
            </w:rPr>
            <w:t>Fecha de emisión:</w:t>
          </w:r>
          <w:r w:rsidR="00D43EF8">
            <w:rPr>
              <w:rFonts w:ascii="Arial" w:hAnsi="Arial"/>
            </w:rPr>
            <w:t xml:space="preserve"> 01/Nov</w:t>
          </w:r>
          <w:r>
            <w:rPr>
              <w:rFonts w:ascii="Arial" w:hAnsi="Arial"/>
            </w:rPr>
            <w:t>/18</w:t>
          </w:r>
        </w:p>
        <w:p w:rsidR="005A38D8" w:rsidRPr="00B16ECA" w:rsidRDefault="005A38D8" w:rsidP="005A38D8">
          <w:pPr>
            <w:rPr>
              <w:rFonts w:ascii="Arial" w:hAnsi="Arial"/>
              <w:b/>
            </w:rPr>
          </w:pPr>
          <w:r w:rsidRPr="00B64EAB">
            <w:rPr>
              <w:rFonts w:ascii="Arial" w:hAnsi="Arial"/>
            </w:rPr>
            <w:t>Fecha de revisión:</w:t>
          </w:r>
          <w:r w:rsidR="00D43EF8">
            <w:rPr>
              <w:rFonts w:ascii="Arial" w:hAnsi="Arial"/>
            </w:rPr>
            <w:t xml:space="preserve"> 01/Nov</w:t>
          </w:r>
          <w:r>
            <w:rPr>
              <w:rFonts w:ascii="Arial" w:hAnsi="Arial"/>
            </w:rPr>
            <w:t>/</w:t>
          </w:r>
          <w:r w:rsidR="00D43EF8">
            <w:rPr>
              <w:rFonts w:ascii="Arial" w:hAnsi="Arial"/>
            </w:rPr>
            <w:t>20</w:t>
          </w:r>
        </w:p>
      </w:tc>
    </w:tr>
  </w:tbl>
  <w:p w:rsidR="00475E2B" w:rsidRDefault="00475E2B">
    <w:pPr>
      <w:pStyle w:val="Encabezado"/>
    </w:pPr>
    <w:r w:rsidRPr="003A59B3">
      <w:rPr>
        <w:rFonts w:ascii="Arial" w:hAnsi="Arial"/>
        <w:noProof/>
        <w:lang w:val="en-US" w:eastAsia="en-US"/>
      </w:rPr>
      <w:drawing>
        <wp:anchor distT="0" distB="0" distL="114300" distR="114300" simplePos="0" relativeHeight="251662848" behindDoc="0" locked="0" layoutInCell="1" allowOverlap="1" wp14:anchorId="71EAB854" wp14:editId="54AE71A4">
          <wp:simplePos x="0" y="0"/>
          <wp:positionH relativeFrom="column">
            <wp:posOffset>-777875</wp:posOffset>
          </wp:positionH>
          <wp:positionV relativeFrom="paragraph">
            <wp:posOffset>-807085</wp:posOffset>
          </wp:positionV>
          <wp:extent cx="1137285" cy="764540"/>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764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47" w:type="dxa"/>
      <w:tblInd w:w="6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2681"/>
      <w:gridCol w:w="3131"/>
    </w:tblGrid>
    <w:tr w:rsidR="00475E2B" w:rsidTr="00475E2B">
      <w:trPr>
        <w:cantSplit/>
        <w:trHeight w:val="559"/>
      </w:trPr>
      <w:tc>
        <w:tcPr>
          <w:tcW w:w="2835" w:type="dxa"/>
          <w:vAlign w:val="center"/>
        </w:tcPr>
        <w:p w:rsidR="00475E2B" w:rsidRDefault="00475E2B" w:rsidP="00BF23A0">
          <w:pPr>
            <w:ind w:left="72"/>
            <w:jc w:val="center"/>
            <w:rPr>
              <w:rFonts w:ascii="Arial" w:hAnsi="Arial"/>
              <w:b/>
            </w:rPr>
          </w:pPr>
          <w:r w:rsidRPr="003A59B3">
            <w:rPr>
              <w:rFonts w:ascii="Arial" w:hAnsi="Arial"/>
              <w:noProof/>
              <w:lang w:val="en-US" w:eastAsia="en-US"/>
            </w:rPr>
            <w:drawing>
              <wp:anchor distT="0" distB="0" distL="114300" distR="114300" simplePos="0" relativeHeight="251664896" behindDoc="0" locked="0" layoutInCell="1" allowOverlap="1" wp14:anchorId="6724902A" wp14:editId="00BB7806">
                <wp:simplePos x="0" y="0"/>
                <wp:positionH relativeFrom="column">
                  <wp:posOffset>-1228725</wp:posOffset>
                </wp:positionH>
                <wp:positionV relativeFrom="paragraph">
                  <wp:posOffset>167005</wp:posOffset>
                </wp:positionV>
                <wp:extent cx="1137285" cy="764540"/>
                <wp:effectExtent l="0" t="0" r="5715" b="0"/>
                <wp:wrapNone/>
                <wp:docPr id="1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764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rPr>
            <w:t>UNIVERSIDAD DE SANTIAGO DE CHILE</w:t>
          </w:r>
        </w:p>
      </w:tc>
      <w:tc>
        <w:tcPr>
          <w:tcW w:w="2681" w:type="dxa"/>
          <w:vAlign w:val="center"/>
        </w:tcPr>
        <w:p w:rsidR="00475E2B" w:rsidRPr="00851AEE" w:rsidRDefault="00475E2B" w:rsidP="00BF23A0">
          <w:pPr>
            <w:pStyle w:val="Ttulo2"/>
            <w:rPr>
              <w:rFonts w:ascii="Arial" w:hAnsi="Arial"/>
              <w:bCs/>
              <w:sz w:val="20"/>
              <w:lang w:val="es-CL"/>
            </w:rPr>
          </w:pPr>
          <w:r w:rsidRPr="00851AEE">
            <w:rPr>
              <w:rFonts w:ascii="Arial" w:hAnsi="Arial"/>
              <w:bCs/>
              <w:sz w:val="20"/>
              <w:lang w:val="es-CL"/>
            </w:rPr>
            <w:t>FACULTAD DE CIENCIA</w:t>
          </w:r>
        </w:p>
      </w:tc>
      <w:tc>
        <w:tcPr>
          <w:tcW w:w="3131" w:type="dxa"/>
          <w:vAlign w:val="center"/>
        </w:tcPr>
        <w:p w:rsidR="00475E2B" w:rsidRPr="00B64EAB" w:rsidRDefault="00475E2B" w:rsidP="00BF23A0">
          <w:pPr>
            <w:rPr>
              <w:rFonts w:ascii="Arial" w:hAnsi="Arial"/>
              <w:b/>
            </w:rPr>
          </w:pPr>
          <w:r>
            <w:rPr>
              <w:rFonts w:ascii="Arial" w:hAnsi="Arial"/>
              <w:b/>
            </w:rPr>
            <w:t>DEPARTAMENTO DE FÍSICA</w:t>
          </w:r>
        </w:p>
      </w:tc>
    </w:tr>
    <w:tr w:rsidR="00475E2B" w:rsidTr="00376244">
      <w:trPr>
        <w:trHeight w:val="390"/>
      </w:trPr>
      <w:tc>
        <w:tcPr>
          <w:tcW w:w="2835" w:type="dxa"/>
        </w:tcPr>
        <w:p w:rsidR="00475E2B" w:rsidRDefault="00475E2B" w:rsidP="00BF23A0">
          <w:pPr>
            <w:jc w:val="center"/>
            <w:rPr>
              <w:rFonts w:ascii="Arial" w:hAnsi="Arial"/>
            </w:rPr>
          </w:pPr>
        </w:p>
        <w:p w:rsidR="00475E2B" w:rsidRDefault="00475E2B" w:rsidP="00BF23A0">
          <w:pPr>
            <w:jc w:val="center"/>
            <w:rPr>
              <w:rFonts w:ascii="Arial" w:hAnsi="Arial"/>
            </w:rPr>
          </w:pPr>
          <w:r>
            <w:rPr>
              <w:rFonts w:ascii="Arial" w:hAnsi="Arial"/>
            </w:rPr>
            <w:t>Versión: 1.0</w:t>
          </w:r>
        </w:p>
      </w:tc>
      <w:tc>
        <w:tcPr>
          <w:tcW w:w="2681" w:type="dxa"/>
          <w:vAlign w:val="center"/>
        </w:tcPr>
        <w:p w:rsidR="00475E2B" w:rsidRPr="008D7B87" w:rsidRDefault="00F12FA6" w:rsidP="009771C8">
          <w:pPr>
            <w:ind w:left="-68" w:right="-64"/>
            <w:jc w:val="center"/>
            <w:rPr>
              <w:rFonts w:ascii="Arial" w:hAnsi="Arial"/>
              <w:b/>
              <w:sz w:val="18"/>
            </w:rPr>
          </w:pPr>
          <w:r>
            <w:rPr>
              <w:rFonts w:ascii="Arial" w:hAnsi="Arial"/>
              <w:b/>
            </w:rPr>
            <w:t>MANUAL SIMPLIFICADO PARA USO DE</w:t>
          </w:r>
          <w:r w:rsidR="00A212A2">
            <w:rPr>
              <w:rFonts w:ascii="Arial" w:hAnsi="Arial"/>
              <w:b/>
            </w:rPr>
            <w:t xml:space="preserve"> CAMPANA</w:t>
          </w:r>
        </w:p>
      </w:tc>
      <w:tc>
        <w:tcPr>
          <w:tcW w:w="3131" w:type="dxa"/>
          <w:vAlign w:val="center"/>
        </w:tcPr>
        <w:p w:rsidR="00475E2B" w:rsidRPr="00B64EAB" w:rsidRDefault="00475E2B" w:rsidP="00BF23A0">
          <w:pPr>
            <w:rPr>
              <w:rFonts w:ascii="Arial" w:hAnsi="Arial"/>
            </w:rPr>
          </w:pPr>
          <w:r w:rsidRPr="00B64EAB">
            <w:rPr>
              <w:rFonts w:ascii="Arial" w:hAnsi="Arial"/>
            </w:rPr>
            <w:t>Estatus</w:t>
          </w:r>
          <w:r>
            <w:rPr>
              <w:rFonts w:ascii="Arial" w:hAnsi="Arial"/>
            </w:rPr>
            <w:t xml:space="preserve">: </w:t>
          </w:r>
          <w:r w:rsidRPr="00B64EAB">
            <w:rPr>
              <w:rFonts w:ascii="Arial" w:hAnsi="Arial"/>
            </w:rPr>
            <w:t>Oficial</w:t>
          </w:r>
        </w:p>
        <w:p w:rsidR="00475E2B" w:rsidRPr="00B64EAB" w:rsidRDefault="00475E2B" w:rsidP="00BF23A0">
          <w:pPr>
            <w:rPr>
              <w:rFonts w:ascii="Arial" w:hAnsi="Arial"/>
            </w:rPr>
          </w:pPr>
          <w:r w:rsidRPr="00B64EAB">
            <w:rPr>
              <w:rFonts w:ascii="Arial" w:hAnsi="Arial"/>
            </w:rPr>
            <w:t>Fecha de emisión:</w:t>
          </w:r>
          <w:r w:rsidR="00376244">
            <w:rPr>
              <w:rFonts w:ascii="Arial" w:hAnsi="Arial"/>
            </w:rPr>
            <w:t xml:space="preserve"> 01/Nov</w:t>
          </w:r>
          <w:r>
            <w:rPr>
              <w:rFonts w:ascii="Arial" w:hAnsi="Arial"/>
            </w:rPr>
            <w:t>/18</w:t>
          </w:r>
        </w:p>
        <w:p w:rsidR="00475E2B" w:rsidRPr="00B64EAB" w:rsidRDefault="00475E2B" w:rsidP="00BF23A0">
          <w:pPr>
            <w:rPr>
              <w:rFonts w:ascii="Arial" w:hAnsi="Arial"/>
            </w:rPr>
          </w:pPr>
          <w:r w:rsidRPr="00B64EAB">
            <w:rPr>
              <w:rFonts w:ascii="Arial" w:hAnsi="Arial"/>
            </w:rPr>
            <w:t>Fecha de revisión:</w:t>
          </w:r>
          <w:r w:rsidR="00376244">
            <w:rPr>
              <w:rFonts w:ascii="Arial" w:hAnsi="Arial"/>
            </w:rPr>
            <w:t xml:space="preserve"> 01/Nov</w:t>
          </w:r>
          <w:r>
            <w:rPr>
              <w:rFonts w:ascii="Arial" w:hAnsi="Arial"/>
            </w:rPr>
            <w:t>/</w:t>
          </w:r>
          <w:r w:rsidR="00376244">
            <w:rPr>
              <w:rFonts w:ascii="Arial" w:hAnsi="Arial"/>
            </w:rPr>
            <w:t>20</w:t>
          </w:r>
        </w:p>
      </w:tc>
    </w:tr>
    <w:tr w:rsidR="00475E2B" w:rsidTr="00376244">
      <w:trPr>
        <w:trHeight w:val="548"/>
      </w:trPr>
      <w:tc>
        <w:tcPr>
          <w:tcW w:w="2835" w:type="dxa"/>
          <w:vAlign w:val="center"/>
        </w:tcPr>
        <w:p w:rsidR="00C80518" w:rsidRDefault="00C80518" w:rsidP="00BF23A0">
          <w:pPr>
            <w:rPr>
              <w:rFonts w:ascii="Arial" w:hAnsi="Arial"/>
            </w:rPr>
          </w:pPr>
          <w:r>
            <w:rPr>
              <w:rFonts w:ascii="Arial" w:hAnsi="Arial"/>
            </w:rPr>
            <w:t xml:space="preserve">Elaborado por </w:t>
          </w:r>
        </w:p>
        <w:p w:rsidR="00376244" w:rsidRDefault="00376244" w:rsidP="00BF23A0">
          <w:pPr>
            <w:rPr>
              <w:rFonts w:ascii="Arial" w:hAnsi="Arial"/>
            </w:rPr>
          </w:pPr>
          <w:r>
            <w:rPr>
              <w:rFonts w:ascii="Arial" w:hAnsi="Arial"/>
            </w:rPr>
            <w:t xml:space="preserve">Agustín Farías O. </w:t>
          </w:r>
          <w:r w:rsidR="00C80518">
            <w:rPr>
              <w:rFonts w:ascii="Arial" w:hAnsi="Arial"/>
            </w:rPr>
            <w:t xml:space="preserve">        </w:t>
          </w:r>
          <w:r>
            <w:rPr>
              <w:rFonts w:ascii="Arial" w:hAnsi="Arial"/>
            </w:rPr>
            <w:t>V°</w:t>
          </w:r>
          <w:r w:rsidR="007E7622">
            <w:rPr>
              <w:rFonts w:ascii="Arial" w:hAnsi="Arial"/>
            </w:rPr>
            <w:t xml:space="preserve"> </w:t>
          </w:r>
          <w:r>
            <w:rPr>
              <w:rFonts w:ascii="Arial" w:hAnsi="Arial"/>
            </w:rPr>
            <w:t>B°</w:t>
          </w:r>
        </w:p>
        <w:p w:rsidR="00C80518" w:rsidRDefault="00C80518" w:rsidP="00BF23A0">
          <w:pPr>
            <w:rPr>
              <w:rFonts w:ascii="Arial" w:hAnsi="Arial"/>
            </w:rPr>
          </w:pPr>
        </w:p>
        <w:p w:rsidR="00C80518" w:rsidRDefault="00C80518" w:rsidP="00BF23A0">
          <w:pPr>
            <w:rPr>
              <w:rFonts w:ascii="Arial" w:hAnsi="Arial"/>
            </w:rPr>
          </w:pPr>
        </w:p>
        <w:p w:rsidR="00376244" w:rsidRDefault="00376244" w:rsidP="00BF23A0">
          <w:pPr>
            <w:rPr>
              <w:rFonts w:ascii="Arial" w:hAnsi="Arial"/>
            </w:rPr>
          </w:pPr>
          <w:r>
            <w:rPr>
              <w:rFonts w:ascii="Arial" w:hAnsi="Arial"/>
            </w:rPr>
            <w:t>Encargado de Laboratorio</w:t>
          </w:r>
        </w:p>
        <w:p w:rsidR="00376244" w:rsidRDefault="00376244" w:rsidP="00BF23A0">
          <w:pPr>
            <w:rPr>
              <w:rFonts w:ascii="Arial" w:hAnsi="Arial"/>
            </w:rPr>
          </w:pPr>
        </w:p>
      </w:tc>
      <w:tc>
        <w:tcPr>
          <w:tcW w:w="2681" w:type="dxa"/>
        </w:tcPr>
        <w:p w:rsidR="00475E2B" w:rsidRPr="00376244" w:rsidRDefault="00475E2B" w:rsidP="00376244">
          <w:pPr>
            <w:rPr>
              <w:rFonts w:ascii="Arial" w:hAnsi="Arial"/>
            </w:rPr>
          </w:pPr>
        </w:p>
      </w:tc>
      <w:tc>
        <w:tcPr>
          <w:tcW w:w="3131" w:type="dxa"/>
        </w:tcPr>
        <w:p w:rsidR="00E828E5" w:rsidRDefault="00E828E5" w:rsidP="00A212A2">
          <w:pPr>
            <w:rPr>
              <w:rFonts w:ascii="Arial" w:hAnsi="Arial"/>
            </w:rPr>
          </w:pPr>
        </w:p>
      </w:tc>
    </w:tr>
  </w:tbl>
  <w:p w:rsidR="00475E2B" w:rsidRDefault="00475E2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F87"/>
    <w:multiLevelType w:val="multilevel"/>
    <w:tmpl w:val="22CC734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E3634E"/>
    <w:multiLevelType w:val="hybridMultilevel"/>
    <w:tmpl w:val="E40A18F0"/>
    <w:lvl w:ilvl="0" w:tplc="340A000F">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B13C0F"/>
    <w:multiLevelType w:val="multilevel"/>
    <w:tmpl w:val="6BD4033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696C39"/>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337EDB"/>
    <w:multiLevelType w:val="hybridMultilevel"/>
    <w:tmpl w:val="C84E04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3621621"/>
    <w:multiLevelType w:val="hybridMultilevel"/>
    <w:tmpl w:val="54B889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19734A0"/>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A101A6"/>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BE170B"/>
    <w:multiLevelType w:val="hybridMultilevel"/>
    <w:tmpl w:val="612C3C6C"/>
    <w:lvl w:ilvl="0" w:tplc="340A0001">
      <w:start w:val="1"/>
      <w:numFmt w:val="bullet"/>
      <w:lvlText w:val=""/>
      <w:lvlJc w:val="left"/>
      <w:pPr>
        <w:ind w:left="1512" w:hanging="360"/>
      </w:pPr>
      <w:rPr>
        <w:rFonts w:ascii="Symbol" w:hAnsi="Symbol" w:hint="default"/>
      </w:rPr>
    </w:lvl>
    <w:lvl w:ilvl="1" w:tplc="340A0003" w:tentative="1">
      <w:start w:val="1"/>
      <w:numFmt w:val="bullet"/>
      <w:lvlText w:val="o"/>
      <w:lvlJc w:val="left"/>
      <w:pPr>
        <w:ind w:left="2232" w:hanging="360"/>
      </w:pPr>
      <w:rPr>
        <w:rFonts w:ascii="Courier New" w:hAnsi="Courier New" w:cs="Courier New" w:hint="default"/>
      </w:rPr>
    </w:lvl>
    <w:lvl w:ilvl="2" w:tplc="340A0005" w:tentative="1">
      <w:start w:val="1"/>
      <w:numFmt w:val="bullet"/>
      <w:lvlText w:val=""/>
      <w:lvlJc w:val="left"/>
      <w:pPr>
        <w:ind w:left="2952" w:hanging="360"/>
      </w:pPr>
      <w:rPr>
        <w:rFonts w:ascii="Wingdings" w:hAnsi="Wingdings" w:hint="default"/>
      </w:rPr>
    </w:lvl>
    <w:lvl w:ilvl="3" w:tplc="340A0001" w:tentative="1">
      <w:start w:val="1"/>
      <w:numFmt w:val="bullet"/>
      <w:lvlText w:val=""/>
      <w:lvlJc w:val="left"/>
      <w:pPr>
        <w:ind w:left="3672" w:hanging="360"/>
      </w:pPr>
      <w:rPr>
        <w:rFonts w:ascii="Symbol" w:hAnsi="Symbol" w:hint="default"/>
      </w:rPr>
    </w:lvl>
    <w:lvl w:ilvl="4" w:tplc="340A0003" w:tentative="1">
      <w:start w:val="1"/>
      <w:numFmt w:val="bullet"/>
      <w:lvlText w:val="o"/>
      <w:lvlJc w:val="left"/>
      <w:pPr>
        <w:ind w:left="4392" w:hanging="360"/>
      </w:pPr>
      <w:rPr>
        <w:rFonts w:ascii="Courier New" w:hAnsi="Courier New" w:cs="Courier New" w:hint="default"/>
      </w:rPr>
    </w:lvl>
    <w:lvl w:ilvl="5" w:tplc="340A0005" w:tentative="1">
      <w:start w:val="1"/>
      <w:numFmt w:val="bullet"/>
      <w:lvlText w:val=""/>
      <w:lvlJc w:val="left"/>
      <w:pPr>
        <w:ind w:left="5112" w:hanging="360"/>
      </w:pPr>
      <w:rPr>
        <w:rFonts w:ascii="Wingdings" w:hAnsi="Wingdings" w:hint="default"/>
      </w:rPr>
    </w:lvl>
    <w:lvl w:ilvl="6" w:tplc="340A0001" w:tentative="1">
      <w:start w:val="1"/>
      <w:numFmt w:val="bullet"/>
      <w:lvlText w:val=""/>
      <w:lvlJc w:val="left"/>
      <w:pPr>
        <w:ind w:left="5832" w:hanging="360"/>
      </w:pPr>
      <w:rPr>
        <w:rFonts w:ascii="Symbol" w:hAnsi="Symbol" w:hint="default"/>
      </w:rPr>
    </w:lvl>
    <w:lvl w:ilvl="7" w:tplc="340A0003" w:tentative="1">
      <w:start w:val="1"/>
      <w:numFmt w:val="bullet"/>
      <w:lvlText w:val="o"/>
      <w:lvlJc w:val="left"/>
      <w:pPr>
        <w:ind w:left="6552" w:hanging="360"/>
      </w:pPr>
      <w:rPr>
        <w:rFonts w:ascii="Courier New" w:hAnsi="Courier New" w:cs="Courier New" w:hint="default"/>
      </w:rPr>
    </w:lvl>
    <w:lvl w:ilvl="8" w:tplc="340A0005" w:tentative="1">
      <w:start w:val="1"/>
      <w:numFmt w:val="bullet"/>
      <w:lvlText w:val=""/>
      <w:lvlJc w:val="left"/>
      <w:pPr>
        <w:ind w:left="7272" w:hanging="360"/>
      </w:pPr>
      <w:rPr>
        <w:rFonts w:ascii="Wingdings" w:hAnsi="Wingdings" w:hint="default"/>
      </w:rPr>
    </w:lvl>
  </w:abstractNum>
  <w:abstractNum w:abstractNumId="9" w15:restartNumberingAfterBreak="0">
    <w:nsid w:val="41411DCA"/>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A6120E"/>
    <w:multiLevelType w:val="hybridMultilevel"/>
    <w:tmpl w:val="A3E064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BE6032E"/>
    <w:multiLevelType w:val="hybridMultilevel"/>
    <w:tmpl w:val="62605E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7"/>
  </w:num>
  <w:num w:numId="5">
    <w:abstractNumId w:val="3"/>
  </w:num>
  <w:num w:numId="6">
    <w:abstractNumId w:val="2"/>
  </w:num>
  <w:num w:numId="7">
    <w:abstractNumId w:val="4"/>
  </w:num>
  <w:num w:numId="8">
    <w:abstractNumId w:val="10"/>
  </w:num>
  <w:num w:numId="9">
    <w:abstractNumId w:val="8"/>
  </w:num>
  <w:num w:numId="10">
    <w:abstractNumId w:val="5"/>
  </w:num>
  <w:num w:numId="11">
    <w:abstractNumId w:val="11"/>
  </w:num>
  <w:num w:numId="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44"/>
    <w:rsid w:val="0000014F"/>
    <w:rsid w:val="00002A78"/>
    <w:rsid w:val="00005530"/>
    <w:rsid w:val="00005620"/>
    <w:rsid w:val="000059F9"/>
    <w:rsid w:val="00006C2E"/>
    <w:rsid w:val="000111F3"/>
    <w:rsid w:val="00013806"/>
    <w:rsid w:val="00013D18"/>
    <w:rsid w:val="0002033A"/>
    <w:rsid w:val="00021A5A"/>
    <w:rsid w:val="00025296"/>
    <w:rsid w:val="00027815"/>
    <w:rsid w:val="000278B3"/>
    <w:rsid w:val="00031660"/>
    <w:rsid w:val="00032F56"/>
    <w:rsid w:val="00036ED9"/>
    <w:rsid w:val="00042123"/>
    <w:rsid w:val="00043FDD"/>
    <w:rsid w:val="00052F86"/>
    <w:rsid w:val="0005709E"/>
    <w:rsid w:val="00060918"/>
    <w:rsid w:val="000675D2"/>
    <w:rsid w:val="00067FE9"/>
    <w:rsid w:val="000705FB"/>
    <w:rsid w:val="0007754C"/>
    <w:rsid w:val="00077C7A"/>
    <w:rsid w:val="00083D8F"/>
    <w:rsid w:val="00091912"/>
    <w:rsid w:val="000929EB"/>
    <w:rsid w:val="000A05C1"/>
    <w:rsid w:val="000A1333"/>
    <w:rsid w:val="000A160B"/>
    <w:rsid w:val="000A7DA5"/>
    <w:rsid w:val="000B0C8B"/>
    <w:rsid w:val="000B4D6F"/>
    <w:rsid w:val="000B4D94"/>
    <w:rsid w:val="000B4E39"/>
    <w:rsid w:val="000D0132"/>
    <w:rsid w:val="000E26C7"/>
    <w:rsid w:val="000E2CD1"/>
    <w:rsid w:val="000E65F0"/>
    <w:rsid w:val="000E780E"/>
    <w:rsid w:val="000F1B5E"/>
    <w:rsid w:val="000F481C"/>
    <w:rsid w:val="000F55EA"/>
    <w:rsid w:val="000F70EA"/>
    <w:rsid w:val="000F77F6"/>
    <w:rsid w:val="00102B52"/>
    <w:rsid w:val="001033C0"/>
    <w:rsid w:val="00110571"/>
    <w:rsid w:val="00111CDF"/>
    <w:rsid w:val="001164C0"/>
    <w:rsid w:val="00121651"/>
    <w:rsid w:val="0012242F"/>
    <w:rsid w:val="00127D29"/>
    <w:rsid w:val="001302EB"/>
    <w:rsid w:val="0013072B"/>
    <w:rsid w:val="0013365E"/>
    <w:rsid w:val="0014337F"/>
    <w:rsid w:val="001465BF"/>
    <w:rsid w:val="00146BD1"/>
    <w:rsid w:val="00156081"/>
    <w:rsid w:val="00157366"/>
    <w:rsid w:val="0016168E"/>
    <w:rsid w:val="00167300"/>
    <w:rsid w:val="00167D07"/>
    <w:rsid w:val="00173DA6"/>
    <w:rsid w:val="001752FC"/>
    <w:rsid w:val="001767D8"/>
    <w:rsid w:val="0017744A"/>
    <w:rsid w:val="001804E3"/>
    <w:rsid w:val="00180E7B"/>
    <w:rsid w:val="00184C51"/>
    <w:rsid w:val="00185789"/>
    <w:rsid w:val="00186DDF"/>
    <w:rsid w:val="00191333"/>
    <w:rsid w:val="00192834"/>
    <w:rsid w:val="001A0512"/>
    <w:rsid w:val="001A72E0"/>
    <w:rsid w:val="001A7C3C"/>
    <w:rsid w:val="001B0EFF"/>
    <w:rsid w:val="001B26EC"/>
    <w:rsid w:val="001B508B"/>
    <w:rsid w:val="001C03BD"/>
    <w:rsid w:val="001C1623"/>
    <w:rsid w:val="001C20EF"/>
    <w:rsid w:val="001C4BF9"/>
    <w:rsid w:val="001C581D"/>
    <w:rsid w:val="001C7D39"/>
    <w:rsid w:val="001D14DE"/>
    <w:rsid w:val="001D33F4"/>
    <w:rsid w:val="001D4715"/>
    <w:rsid w:val="001D48C8"/>
    <w:rsid w:val="001E27A4"/>
    <w:rsid w:val="001E3D32"/>
    <w:rsid w:val="001E491B"/>
    <w:rsid w:val="001E71CC"/>
    <w:rsid w:val="001F253A"/>
    <w:rsid w:val="001F54B7"/>
    <w:rsid w:val="001F7DC0"/>
    <w:rsid w:val="00200534"/>
    <w:rsid w:val="00200DFC"/>
    <w:rsid w:val="00201165"/>
    <w:rsid w:val="002016E5"/>
    <w:rsid w:val="0020229F"/>
    <w:rsid w:val="0020611C"/>
    <w:rsid w:val="002069FA"/>
    <w:rsid w:val="00211CCC"/>
    <w:rsid w:val="002131E1"/>
    <w:rsid w:val="0021346A"/>
    <w:rsid w:val="0022398B"/>
    <w:rsid w:val="0022696D"/>
    <w:rsid w:val="00227357"/>
    <w:rsid w:val="0023391B"/>
    <w:rsid w:val="002341C8"/>
    <w:rsid w:val="0024345C"/>
    <w:rsid w:val="00244462"/>
    <w:rsid w:val="00245643"/>
    <w:rsid w:val="00251EDB"/>
    <w:rsid w:val="00252267"/>
    <w:rsid w:val="002523BF"/>
    <w:rsid w:val="00254053"/>
    <w:rsid w:val="00257FC5"/>
    <w:rsid w:val="0026667D"/>
    <w:rsid w:val="002672B2"/>
    <w:rsid w:val="00271450"/>
    <w:rsid w:val="00271A89"/>
    <w:rsid w:val="0027581D"/>
    <w:rsid w:val="00275E05"/>
    <w:rsid w:val="002761BD"/>
    <w:rsid w:val="002761D1"/>
    <w:rsid w:val="002775A1"/>
    <w:rsid w:val="00277B17"/>
    <w:rsid w:val="00284407"/>
    <w:rsid w:val="00287861"/>
    <w:rsid w:val="002902A2"/>
    <w:rsid w:val="00290B7A"/>
    <w:rsid w:val="00291524"/>
    <w:rsid w:val="002950CF"/>
    <w:rsid w:val="002A0BE6"/>
    <w:rsid w:val="002A11A8"/>
    <w:rsid w:val="002A34F6"/>
    <w:rsid w:val="002A4D1A"/>
    <w:rsid w:val="002A792F"/>
    <w:rsid w:val="002B45AC"/>
    <w:rsid w:val="002B4EE5"/>
    <w:rsid w:val="002B698C"/>
    <w:rsid w:val="002B6B3E"/>
    <w:rsid w:val="002C0663"/>
    <w:rsid w:val="002C42EB"/>
    <w:rsid w:val="002C52C2"/>
    <w:rsid w:val="002C5AD7"/>
    <w:rsid w:val="002D10BE"/>
    <w:rsid w:val="002D252B"/>
    <w:rsid w:val="002D2D7C"/>
    <w:rsid w:val="002D3B44"/>
    <w:rsid w:val="002D6AA2"/>
    <w:rsid w:val="002E1664"/>
    <w:rsid w:val="002E1E61"/>
    <w:rsid w:val="002E21E8"/>
    <w:rsid w:val="002E3A1E"/>
    <w:rsid w:val="002E49C8"/>
    <w:rsid w:val="002F1D83"/>
    <w:rsid w:val="002F403E"/>
    <w:rsid w:val="002F4AAC"/>
    <w:rsid w:val="002F5539"/>
    <w:rsid w:val="003017FF"/>
    <w:rsid w:val="00303849"/>
    <w:rsid w:val="00305D5E"/>
    <w:rsid w:val="00313C39"/>
    <w:rsid w:val="00314E40"/>
    <w:rsid w:val="00322372"/>
    <w:rsid w:val="0032301E"/>
    <w:rsid w:val="00323501"/>
    <w:rsid w:val="003252A6"/>
    <w:rsid w:val="003256BF"/>
    <w:rsid w:val="00327203"/>
    <w:rsid w:val="00334E72"/>
    <w:rsid w:val="0033537F"/>
    <w:rsid w:val="003354D1"/>
    <w:rsid w:val="003359BC"/>
    <w:rsid w:val="00341560"/>
    <w:rsid w:val="00341B63"/>
    <w:rsid w:val="00351F15"/>
    <w:rsid w:val="00353C45"/>
    <w:rsid w:val="00356104"/>
    <w:rsid w:val="003607E0"/>
    <w:rsid w:val="00361550"/>
    <w:rsid w:val="00362A45"/>
    <w:rsid w:val="00364904"/>
    <w:rsid w:val="0036537F"/>
    <w:rsid w:val="00365849"/>
    <w:rsid w:val="0036667C"/>
    <w:rsid w:val="00370279"/>
    <w:rsid w:val="00370C97"/>
    <w:rsid w:val="0037117B"/>
    <w:rsid w:val="00372652"/>
    <w:rsid w:val="00376244"/>
    <w:rsid w:val="00382955"/>
    <w:rsid w:val="00382988"/>
    <w:rsid w:val="003907FE"/>
    <w:rsid w:val="003911B3"/>
    <w:rsid w:val="00394800"/>
    <w:rsid w:val="003A01EA"/>
    <w:rsid w:val="003A126D"/>
    <w:rsid w:val="003A59B3"/>
    <w:rsid w:val="003A5D01"/>
    <w:rsid w:val="003A72FE"/>
    <w:rsid w:val="003B07AF"/>
    <w:rsid w:val="003B2CC4"/>
    <w:rsid w:val="003B47A6"/>
    <w:rsid w:val="003B57CC"/>
    <w:rsid w:val="003C0346"/>
    <w:rsid w:val="003C1785"/>
    <w:rsid w:val="003C37CB"/>
    <w:rsid w:val="003C64EC"/>
    <w:rsid w:val="003C7D95"/>
    <w:rsid w:val="003D1642"/>
    <w:rsid w:val="003D1787"/>
    <w:rsid w:val="003D62D5"/>
    <w:rsid w:val="003E2B38"/>
    <w:rsid w:val="003E6DEA"/>
    <w:rsid w:val="003F10F0"/>
    <w:rsid w:val="003F7E0F"/>
    <w:rsid w:val="004007DC"/>
    <w:rsid w:val="00400844"/>
    <w:rsid w:val="0040457E"/>
    <w:rsid w:val="004132AA"/>
    <w:rsid w:val="00413D87"/>
    <w:rsid w:val="0041665E"/>
    <w:rsid w:val="00420DE0"/>
    <w:rsid w:val="00421AC2"/>
    <w:rsid w:val="00421CB0"/>
    <w:rsid w:val="004245E3"/>
    <w:rsid w:val="00424AF7"/>
    <w:rsid w:val="00427707"/>
    <w:rsid w:val="0043399A"/>
    <w:rsid w:val="004349C1"/>
    <w:rsid w:val="00435392"/>
    <w:rsid w:val="004354E9"/>
    <w:rsid w:val="00440124"/>
    <w:rsid w:val="00441967"/>
    <w:rsid w:val="00441C08"/>
    <w:rsid w:val="004429E2"/>
    <w:rsid w:val="004461B8"/>
    <w:rsid w:val="0044725F"/>
    <w:rsid w:val="0044727C"/>
    <w:rsid w:val="004478D5"/>
    <w:rsid w:val="00455B2B"/>
    <w:rsid w:val="00457796"/>
    <w:rsid w:val="0046088C"/>
    <w:rsid w:val="00462061"/>
    <w:rsid w:val="00465D5B"/>
    <w:rsid w:val="00466D56"/>
    <w:rsid w:val="00471CFA"/>
    <w:rsid w:val="0047528E"/>
    <w:rsid w:val="00475E2B"/>
    <w:rsid w:val="004773BB"/>
    <w:rsid w:val="00484EEA"/>
    <w:rsid w:val="00485333"/>
    <w:rsid w:val="00487303"/>
    <w:rsid w:val="004900B0"/>
    <w:rsid w:val="00490FAF"/>
    <w:rsid w:val="004919C7"/>
    <w:rsid w:val="004A3464"/>
    <w:rsid w:val="004A3680"/>
    <w:rsid w:val="004A37CD"/>
    <w:rsid w:val="004A3F0D"/>
    <w:rsid w:val="004A605A"/>
    <w:rsid w:val="004A7883"/>
    <w:rsid w:val="004A7DF4"/>
    <w:rsid w:val="004B1CEE"/>
    <w:rsid w:val="004B4994"/>
    <w:rsid w:val="004B4F7A"/>
    <w:rsid w:val="004B6255"/>
    <w:rsid w:val="004C06B5"/>
    <w:rsid w:val="004C317B"/>
    <w:rsid w:val="004C5FD9"/>
    <w:rsid w:val="004C7B8E"/>
    <w:rsid w:val="004D41B6"/>
    <w:rsid w:val="004D594E"/>
    <w:rsid w:val="004E4321"/>
    <w:rsid w:val="004E57B6"/>
    <w:rsid w:val="004F0D46"/>
    <w:rsid w:val="004F1C0E"/>
    <w:rsid w:val="004F2C99"/>
    <w:rsid w:val="004F3223"/>
    <w:rsid w:val="004F3C81"/>
    <w:rsid w:val="004F4A48"/>
    <w:rsid w:val="005024B7"/>
    <w:rsid w:val="00506B38"/>
    <w:rsid w:val="00507B7F"/>
    <w:rsid w:val="00511571"/>
    <w:rsid w:val="00512C75"/>
    <w:rsid w:val="00513090"/>
    <w:rsid w:val="00514C6A"/>
    <w:rsid w:val="005234F9"/>
    <w:rsid w:val="00526202"/>
    <w:rsid w:val="0052623A"/>
    <w:rsid w:val="00526ED8"/>
    <w:rsid w:val="00530621"/>
    <w:rsid w:val="0053224E"/>
    <w:rsid w:val="00536027"/>
    <w:rsid w:val="00541F8D"/>
    <w:rsid w:val="00542A06"/>
    <w:rsid w:val="00547065"/>
    <w:rsid w:val="005503B0"/>
    <w:rsid w:val="00551BA1"/>
    <w:rsid w:val="00551F70"/>
    <w:rsid w:val="005609E7"/>
    <w:rsid w:val="0057026E"/>
    <w:rsid w:val="0057099E"/>
    <w:rsid w:val="0057561E"/>
    <w:rsid w:val="005763E7"/>
    <w:rsid w:val="00577349"/>
    <w:rsid w:val="00584268"/>
    <w:rsid w:val="00584A4C"/>
    <w:rsid w:val="00590EC0"/>
    <w:rsid w:val="00592CF6"/>
    <w:rsid w:val="005956A4"/>
    <w:rsid w:val="00595DE7"/>
    <w:rsid w:val="005960CE"/>
    <w:rsid w:val="00597462"/>
    <w:rsid w:val="005A38D8"/>
    <w:rsid w:val="005A4D3D"/>
    <w:rsid w:val="005C0961"/>
    <w:rsid w:val="005C0F5B"/>
    <w:rsid w:val="005C31F6"/>
    <w:rsid w:val="005C3A8D"/>
    <w:rsid w:val="005C46FF"/>
    <w:rsid w:val="005C60DC"/>
    <w:rsid w:val="005C63CD"/>
    <w:rsid w:val="005C64B2"/>
    <w:rsid w:val="005D0B05"/>
    <w:rsid w:val="005D264E"/>
    <w:rsid w:val="005E1BF6"/>
    <w:rsid w:val="005E2423"/>
    <w:rsid w:val="005E403B"/>
    <w:rsid w:val="005E6CE4"/>
    <w:rsid w:val="005F718D"/>
    <w:rsid w:val="00600F6F"/>
    <w:rsid w:val="00611400"/>
    <w:rsid w:val="00611E05"/>
    <w:rsid w:val="00612243"/>
    <w:rsid w:val="00615A6A"/>
    <w:rsid w:val="00616771"/>
    <w:rsid w:val="006223EB"/>
    <w:rsid w:val="00624384"/>
    <w:rsid w:val="00624A45"/>
    <w:rsid w:val="00624E2D"/>
    <w:rsid w:val="00627691"/>
    <w:rsid w:val="00632B3C"/>
    <w:rsid w:val="006343E1"/>
    <w:rsid w:val="006356AD"/>
    <w:rsid w:val="00635B77"/>
    <w:rsid w:val="00636030"/>
    <w:rsid w:val="00646104"/>
    <w:rsid w:val="00646741"/>
    <w:rsid w:val="00654251"/>
    <w:rsid w:val="006560BF"/>
    <w:rsid w:val="0065686A"/>
    <w:rsid w:val="00657C7C"/>
    <w:rsid w:val="00657CE7"/>
    <w:rsid w:val="00660042"/>
    <w:rsid w:val="00661E56"/>
    <w:rsid w:val="006623E2"/>
    <w:rsid w:val="00663F79"/>
    <w:rsid w:val="00667E0B"/>
    <w:rsid w:val="00670671"/>
    <w:rsid w:val="00672260"/>
    <w:rsid w:val="00673C2C"/>
    <w:rsid w:val="00676343"/>
    <w:rsid w:val="00680D4B"/>
    <w:rsid w:val="00685525"/>
    <w:rsid w:val="00690FB1"/>
    <w:rsid w:val="00692017"/>
    <w:rsid w:val="00694B10"/>
    <w:rsid w:val="00697857"/>
    <w:rsid w:val="006A01E0"/>
    <w:rsid w:val="006A3005"/>
    <w:rsid w:val="006A3EB6"/>
    <w:rsid w:val="006A52FC"/>
    <w:rsid w:val="006B0D90"/>
    <w:rsid w:val="006B2F2B"/>
    <w:rsid w:val="006B5727"/>
    <w:rsid w:val="006B7D7C"/>
    <w:rsid w:val="006C12D8"/>
    <w:rsid w:val="006C249A"/>
    <w:rsid w:val="006C5195"/>
    <w:rsid w:val="006D08EF"/>
    <w:rsid w:val="006D0F19"/>
    <w:rsid w:val="006D132C"/>
    <w:rsid w:val="006D15AA"/>
    <w:rsid w:val="006E2E02"/>
    <w:rsid w:val="006E72D6"/>
    <w:rsid w:val="006F338D"/>
    <w:rsid w:val="006F3989"/>
    <w:rsid w:val="00700083"/>
    <w:rsid w:val="00700597"/>
    <w:rsid w:val="0070157A"/>
    <w:rsid w:val="007026CD"/>
    <w:rsid w:val="00703573"/>
    <w:rsid w:val="0070720C"/>
    <w:rsid w:val="007112C7"/>
    <w:rsid w:val="007117D7"/>
    <w:rsid w:val="00716DA5"/>
    <w:rsid w:val="00720A6E"/>
    <w:rsid w:val="00721475"/>
    <w:rsid w:val="00722877"/>
    <w:rsid w:val="00730120"/>
    <w:rsid w:val="0073097E"/>
    <w:rsid w:val="00740A3C"/>
    <w:rsid w:val="00741DFB"/>
    <w:rsid w:val="00744CA0"/>
    <w:rsid w:val="00744ED5"/>
    <w:rsid w:val="00747A38"/>
    <w:rsid w:val="00754030"/>
    <w:rsid w:val="00757BDD"/>
    <w:rsid w:val="007636BC"/>
    <w:rsid w:val="00763DB6"/>
    <w:rsid w:val="0076471D"/>
    <w:rsid w:val="00764CF5"/>
    <w:rsid w:val="00765351"/>
    <w:rsid w:val="0076549E"/>
    <w:rsid w:val="0076559C"/>
    <w:rsid w:val="007658BF"/>
    <w:rsid w:val="007676CC"/>
    <w:rsid w:val="00772517"/>
    <w:rsid w:val="00780C80"/>
    <w:rsid w:val="00784870"/>
    <w:rsid w:val="00785016"/>
    <w:rsid w:val="00786BCF"/>
    <w:rsid w:val="0079008D"/>
    <w:rsid w:val="00790B6E"/>
    <w:rsid w:val="00793B0E"/>
    <w:rsid w:val="00793F53"/>
    <w:rsid w:val="00795A3F"/>
    <w:rsid w:val="00796062"/>
    <w:rsid w:val="00796263"/>
    <w:rsid w:val="007971BA"/>
    <w:rsid w:val="007A001D"/>
    <w:rsid w:val="007A162E"/>
    <w:rsid w:val="007A1B91"/>
    <w:rsid w:val="007A32F0"/>
    <w:rsid w:val="007A6807"/>
    <w:rsid w:val="007A6C17"/>
    <w:rsid w:val="007B2CA6"/>
    <w:rsid w:val="007B6376"/>
    <w:rsid w:val="007C2EAD"/>
    <w:rsid w:val="007C469F"/>
    <w:rsid w:val="007C48BB"/>
    <w:rsid w:val="007C7391"/>
    <w:rsid w:val="007D0D84"/>
    <w:rsid w:val="007D1E6F"/>
    <w:rsid w:val="007D262A"/>
    <w:rsid w:val="007D3BCB"/>
    <w:rsid w:val="007D4685"/>
    <w:rsid w:val="007D5120"/>
    <w:rsid w:val="007D5E5E"/>
    <w:rsid w:val="007E1DBE"/>
    <w:rsid w:val="007E40B0"/>
    <w:rsid w:val="007E4575"/>
    <w:rsid w:val="007E6E97"/>
    <w:rsid w:val="007E7622"/>
    <w:rsid w:val="007F015B"/>
    <w:rsid w:val="007F0AFC"/>
    <w:rsid w:val="007F2712"/>
    <w:rsid w:val="007F4172"/>
    <w:rsid w:val="007F53FA"/>
    <w:rsid w:val="007F589F"/>
    <w:rsid w:val="007F6B21"/>
    <w:rsid w:val="007F70BE"/>
    <w:rsid w:val="0080170C"/>
    <w:rsid w:val="00802599"/>
    <w:rsid w:val="008048DD"/>
    <w:rsid w:val="0080632E"/>
    <w:rsid w:val="00810128"/>
    <w:rsid w:val="008101E0"/>
    <w:rsid w:val="00813C7C"/>
    <w:rsid w:val="00817622"/>
    <w:rsid w:val="00821CCF"/>
    <w:rsid w:val="00823165"/>
    <w:rsid w:val="00824F0F"/>
    <w:rsid w:val="0082644C"/>
    <w:rsid w:val="0082690D"/>
    <w:rsid w:val="008271FF"/>
    <w:rsid w:val="00827EA5"/>
    <w:rsid w:val="008300CD"/>
    <w:rsid w:val="008316B5"/>
    <w:rsid w:val="00833393"/>
    <w:rsid w:val="008425A4"/>
    <w:rsid w:val="00843068"/>
    <w:rsid w:val="008454DC"/>
    <w:rsid w:val="00847507"/>
    <w:rsid w:val="00851AEE"/>
    <w:rsid w:val="00851E30"/>
    <w:rsid w:val="0085335F"/>
    <w:rsid w:val="00853B5C"/>
    <w:rsid w:val="00855B82"/>
    <w:rsid w:val="008652C5"/>
    <w:rsid w:val="00871BB5"/>
    <w:rsid w:val="00873F4B"/>
    <w:rsid w:val="00876234"/>
    <w:rsid w:val="00877740"/>
    <w:rsid w:val="008823AE"/>
    <w:rsid w:val="0088360F"/>
    <w:rsid w:val="00884B7C"/>
    <w:rsid w:val="00886A20"/>
    <w:rsid w:val="008A10F8"/>
    <w:rsid w:val="008A1C12"/>
    <w:rsid w:val="008A4021"/>
    <w:rsid w:val="008A5480"/>
    <w:rsid w:val="008A58C8"/>
    <w:rsid w:val="008A5D00"/>
    <w:rsid w:val="008A77F6"/>
    <w:rsid w:val="008A7F0F"/>
    <w:rsid w:val="008B1540"/>
    <w:rsid w:val="008B306E"/>
    <w:rsid w:val="008B7E70"/>
    <w:rsid w:val="008C7654"/>
    <w:rsid w:val="008D5153"/>
    <w:rsid w:val="008D6398"/>
    <w:rsid w:val="008D7701"/>
    <w:rsid w:val="008D7B87"/>
    <w:rsid w:val="008E1A84"/>
    <w:rsid w:val="008E5CE2"/>
    <w:rsid w:val="008F5021"/>
    <w:rsid w:val="00901D35"/>
    <w:rsid w:val="00903A78"/>
    <w:rsid w:val="009071C5"/>
    <w:rsid w:val="00910109"/>
    <w:rsid w:val="00910471"/>
    <w:rsid w:val="00913844"/>
    <w:rsid w:val="00915BE5"/>
    <w:rsid w:val="009168DF"/>
    <w:rsid w:val="00920DEF"/>
    <w:rsid w:val="00926B9C"/>
    <w:rsid w:val="00927A49"/>
    <w:rsid w:val="00931F47"/>
    <w:rsid w:val="00933DA9"/>
    <w:rsid w:val="0093573A"/>
    <w:rsid w:val="009365BB"/>
    <w:rsid w:val="00937FF1"/>
    <w:rsid w:val="00945C68"/>
    <w:rsid w:val="0094684B"/>
    <w:rsid w:val="00946D27"/>
    <w:rsid w:val="00950F9A"/>
    <w:rsid w:val="00953826"/>
    <w:rsid w:val="009545FD"/>
    <w:rsid w:val="00960466"/>
    <w:rsid w:val="00962AB1"/>
    <w:rsid w:val="00964872"/>
    <w:rsid w:val="00973356"/>
    <w:rsid w:val="00973B73"/>
    <w:rsid w:val="009771C8"/>
    <w:rsid w:val="00980DE5"/>
    <w:rsid w:val="009844ED"/>
    <w:rsid w:val="00993627"/>
    <w:rsid w:val="009939A6"/>
    <w:rsid w:val="009A12D7"/>
    <w:rsid w:val="009A2C4C"/>
    <w:rsid w:val="009A4090"/>
    <w:rsid w:val="009A7D2E"/>
    <w:rsid w:val="009A7E65"/>
    <w:rsid w:val="009B170B"/>
    <w:rsid w:val="009B1BE6"/>
    <w:rsid w:val="009B401D"/>
    <w:rsid w:val="009B4397"/>
    <w:rsid w:val="009B5A53"/>
    <w:rsid w:val="009B6361"/>
    <w:rsid w:val="009C05BF"/>
    <w:rsid w:val="009C1894"/>
    <w:rsid w:val="009C2000"/>
    <w:rsid w:val="009C48FE"/>
    <w:rsid w:val="009C625A"/>
    <w:rsid w:val="009C75C5"/>
    <w:rsid w:val="009C7C8A"/>
    <w:rsid w:val="009D4D21"/>
    <w:rsid w:val="009D69A1"/>
    <w:rsid w:val="009E0633"/>
    <w:rsid w:val="009E12BD"/>
    <w:rsid w:val="009E2500"/>
    <w:rsid w:val="009E4EE6"/>
    <w:rsid w:val="009E547E"/>
    <w:rsid w:val="009E5E43"/>
    <w:rsid w:val="009E6195"/>
    <w:rsid w:val="009F3A82"/>
    <w:rsid w:val="009F401F"/>
    <w:rsid w:val="009F4493"/>
    <w:rsid w:val="009F69B3"/>
    <w:rsid w:val="00A003BB"/>
    <w:rsid w:val="00A0079F"/>
    <w:rsid w:val="00A01939"/>
    <w:rsid w:val="00A062E5"/>
    <w:rsid w:val="00A10A73"/>
    <w:rsid w:val="00A11C6E"/>
    <w:rsid w:val="00A16B91"/>
    <w:rsid w:val="00A212A2"/>
    <w:rsid w:val="00A215D2"/>
    <w:rsid w:val="00A24019"/>
    <w:rsid w:val="00A309B1"/>
    <w:rsid w:val="00A31A33"/>
    <w:rsid w:val="00A40CDA"/>
    <w:rsid w:val="00A423D3"/>
    <w:rsid w:val="00A44429"/>
    <w:rsid w:val="00A4648C"/>
    <w:rsid w:val="00A51018"/>
    <w:rsid w:val="00A52BD7"/>
    <w:rsid w:val="00A530B3"/>
    <w:rsid w:val="00A53D94"/>
    <w:rsid w:val="00A57AE3"/>
    <w:rsid w:val="00A57CEF"/>
    <w:rsid w:val="00A61276"/>
    <w:rsid w:val="00A6369A"/>
    <w:rsid w:val="00A6782C"/>
    <w:rsid w:val="00A7081B"/>
    <w:rsid w:val="00A709D9"/>
    <w:rsid w:val="00A7232D"/>
    <w:rsid w:val="00A7269F"/>
    <w:rsid w:val="00A75A20"/>
    <w:rsid w:val="00A80301"/>
    <w:rsid w:val="00A84315"/>
    <w:rsid w:val="00A9344F"/>
    <w:rsid w:val="00AA3530"/>
    <w:rsid w:val="00AA6FFA"/>
    <w:rsid w:val="00AB0B14"/>
    <w:rsid w:val="00AB593E"/>
    <w:rsid w:val="00AB6523"/>
    <w:rsid w:val="00AB681C"/>
    <w:rsid w:val="00AB747F"/>
    <w:rsid w:val="00AC527F"/>
    <w:rsid w:val="00AC7D37"/>
    <w:rsid w:val="00AD0F16"/>
    <w:rsid w:val="00AD1E11"/>
    <w:rsid w:val="00AD6761"/>
    <w:rsid w:val="00AE1076"/>
    <w:rsid w:val="00AE1FD9"/>
    <w:rsid w:val="00AE64EF"/>
    <w:rsid w:val="00AE684C"/>
    <w:rsid w:val="00AE6BDD"/>
    <w:rsid w:val="00AF1F10"/>
    <w:rsid w:val="00AF310E"/>
    <w:rsid w:val="00AF4C1C"/>
    <w:rsid w:val="00AF5030"/>
    <w:rsid w:val="00AF5C39"/>
    <w:rsid w:val="00B0078F"/>
    <w:rsid w:val="00B00CD6"/>
    <w:rsid w:val="00B01772"/>
    <w:rsid w:val="00B0518C"/>
    <w:rsid w:val="00B06A95"/>
    <w:rsid w:val="00B11813"/>
    <w:rsid w:val="00B12660"/>
    <w:rsid w:val="00B16040"/>
    <w:rsid w:val="00B16ECA"/>
    <w:rsid w:val="00B21CFF"/>
    <w:rsid w:val="00B2286A"/>
    <w:rsid w:val="00B2439C"/>
    <w:rsid w:val="00B26CE2"/>
    <w:rsid w:val="00B349C3"/>
    <w:rsid w:val="00B362AB"/>
    <w:rsid w:val="00B363FC"/>
    <w:rsid w:val="00B3786E"/>
    <w:rsid w:val="00B44946"/>
    <w:rsid w:val="00B4797C"/>
    <w:rsid w:val="00B511D4"/>
    <w:rsid w:val="00B51A62"/>
    <w:rsid w:val="00B523DA"/>
    <w:rsid w:val="00B5300D"/>
    <w:rsid w:val="00B55D97"/>
    <w:rsid w:val="00B55F84"/>
    <w:rsid w:val="00B56525"/>
    <w:rsid w:val="00B57A5F"/>
    <w:rsid w:val="00B61A7C"/>
    <w:rsid w:val="00B64EAB"/>
    <w:rsid w:val="00B65A51"/>
    <w:rsid w:val="00B67255"/>
    <w:rsid w:val="00B67A07"/>
    <w:rsid w:val="00B67BC0"/>
    <w:rsid w:val="00B7088A"/>
    <w:rsid w:val="00B744BB"/>
    <w:rsid w:val="00B763BA"/>
    <w:rsid w:val="00B76469"/>
    <w:rsid w:val="00B802D1"/>
    <w:rsid w:val="00B81C26"/>
    <w:rsid w:val="00B830FE"/>
    <w:rsid w:val="00B8381F"/>
    <w:rsid w:val="00B84E4A"/>
    <w:rsid w:val="00B85F8E"/>
    <w:rsid w:val="00B87914"/>
    <w:rsid w:val="00B91CED"/>
    <w:rsid w:val="00B94246"/>
    <w:rsid w:val="00BA0C1C"/>
    <w:rsid w:val="00BA2F99"/>
    <w:rsid w:val="00BA61C3"/>
    <w:rsid w:val="00BB1CF7"/>
    <w:rsid w:val="00BB276F"/>
    <w:rsid w:val="00BB2CC6"/>
    <w:rsid w:val="00BB5F89"/>
    <w:rsid w:val="00BB7545"/>
    <w:rsid w:val="00BC179B"/>
    <w:rsid w:val="00BC2D88"/>
    <w:rsid w:val="00BC369B"/>
    <w:rsid w:val="00BC5102"/>
    <w:rsid w:val="00BC5CDD"/>
    <w:rsid w:val="00BC65A7"/>
    <w:rsid w:val="00BD090C"/>
    <w:rsid w:val="00BD3600"/>
    <w:rsid w:val="00BE049A"/>
    <w:rsid w:val="00BE1813"/>
    <w:rsid w:val="00BE6052"/>
    <w:rsid w:val="00BF23A0"/>
    <w:rsid w:val="00BF3C49"/>
    <w:rsid w:val="00C00ADD"/>
    <w:rsid w:val="00C04E85"/>
    <w:rsid w:val="00C052D3"/>
    <w:rsid w:val="00C05A6D"/>
    <w:rsid w:val="00C07352"/>
    <w:rsid w:val="00C11532"/>
    <w:rsid w:val="00C121B5"/>
    <w:rsid w:val="00C12382"/>
    <w:rsid w:val="00C12595"/>
    <w:rsid w:val="00C12A34"/>
    <w:rsid w:val="00C21E01"/>
    <w:rsid w:val="00C25075"/>
    <w:rsid w:val="00C276AC"/>
    <w:rsid w:val="00C27890"/>
    <w:rsid w:val="00C33667"/>
    <w:rsid w:val="00C42335"/>
    <w:rsid w:val="00C4256C"/>
    <w:rsid w:val="00C433A3"/>
    <w:rsid w:val="00C434B1"/>
    <w:rsid w:val="00C4475C"/>
    <w:rsid w:val="00C458FF"/>
    <w:rsid w:val="00C46431"/>
    <w:rsid w:val="00C476C2"/>
    <w:rsid w:val="00C51F57"/>
    <w:rsid w:val="00C522FB"/>
    <w:rsid w:val="00C636FB"/>
    <w:rsid w:val="00C63B38"/>
    <w:rsid w:val="00C70A86"/>
    <w:rsid w:val="00C70C29"/>
    <w:rsid w:val="00C71436"/>
    <w:rsid w:val="00C725E9"/>
    <w:rsid w:val="00C75360"/>
    <w:rsid w:val="00C77C44"/>
    <w:rsid w:val="00C77E15"/>
    <w:rsid w:val="00C80518"/>
    <w:rsid w:val="00C80BF6"/>
    <w:rsid w:val="00C81074"/>
    <w:rsid w:val="00C84893"/>
    <w:rsid w:val="00C8624F"/>
    <w:rsid w:val="00C911EA"/>
    <w:rsid w:val="00C918F7"/>
    <w:rsid w:val="00C92930"/>
    <w:rsid w:val="00C9742A"/>
    <w:rsid w:val="00CA174A"/>
    <w:rsid w:val="00CA1E3B"/>
    <w:rsid w:val="00CA5F6D"/>
    <w:rsid w:val="00CA73CD"/>
    <w:rsid w:val="00CB49BD"/>
    <w:rsid w:val="00CB5E82"/>
    <w:rsid w:val="00CB6792"/>
    <w:rsid w:val="00CD01A1"/>
    <w:rsid w:val="00CD435F"/>
    <w:rsid w:val="00CD5308"/>
    <w:rsid w:val="00CD6642"/>
    <w:rsid w:val="00CD706F"/>
    <w:rsid w:val="00CE49CD"/>
    <w:rsid w:val="00CE5A6D"/>
    <w:rsid w:val="00CE6173"/>
    <w:rsid w:val="00CF1351"/>
    <w:rsid w:val="00CF1951"/>
    <w:rsid w:val="00CF1F88"/>
    <w:rsid w:val="00CF24D7"/>
    <w:rsid w:val="00CF2609"/>
    <w:rsid w:val="00CF7FC6"/>
    <w:rsid w:val="00D007C2"/>
    <w:rsid w:val="00D0300F"/>
    <w:rsid w:val="00D108BC"/>
    <w:rsid w:val="00D11836"/>
    <w:rsid w:val="00D12E0C"/>
    <w:rsid w:val="00D146EB"/>
    <w:rsid w:val="00D164A9"/>
    <w:rsid w:val="00D2211F"/>
    <w:rsid w:val="00D223B6"/>
    <w:rsid w:val="00D237C4"/>
    <w:rsid w:val="00D23F27"/>
    <w:rsid w:val="00D25FFE"/>
    <w:rsid w:val="00D32D57"/>
    <w:rsid w:val="00D35F34"/>
    <w:rsid w:val="00D3657D"/>
    <w:rsid w:val="00D36B47"/>
    <w:rsid w:val="00D37291"/>
    <w:rsid w:val="00D3775E"/>
    <w:rsid w:val="00D43EF8"/>
    <w:rsid w:val="00D447C4"/>
    <w:rsid w:val="00D447DB"/>
    <w:rsid w:val="00D44F2F"/>
    <w:rsid w:val="00D469EA"/>
    <w:rsid w:val="00D46AAB"/>
    <w:rsid w:val="00D478CA"/>
    <w:rsid w:val="00D544FA"/>
    <w:rsid w:val="00D56BF8"/>
    <w:rsid w:val="00D61285"/>
    <w:rsid w:val="00D61938"/>
    <w:rsid w:val="00D625BC"/>
    <w:rsid w:val="00D67691"/>
    <w:rsid w:val="00D72C6E"/>
    <w:rsid w:val="00D735F8"/>
    <w:rsid w:val="00D73BBB"/>
    <w:rsid w:val="00D81DE0"/>
    <w:rsid w:val="00D8414A"/>
    <w:rsid w:val="00D8493D"/>
    <w:rsid w:val="00D85629"/>
    <w:rsid w:val="00D874CA"/>
    <w:rsid w:val="00D87D82"/>
    <w:rsid w:val="00D93733"/>
    <w:rsid w:val="00D9383D"/>
    <w:rsid w:val="00D93CF6"/>
    <w:rsid w:val="00D95C26"/>
    <w:rsid w:val="00D96589"/>
    <w:rsid w:val="00D97868"/>
    <w:rsid w:val="00DA0076"/>
    <w:rsid w:val="00DA2FD5"/>
    <w:rsid w:val="00DA3175"/>
    <w:rsid w:val="00DB1D10"/>
    <w:rsid w:val="00DB36A8"/>
    <w:rsid w:val="00DB41B4"/>
    <w:rsid w:val="00DB55DA"/>
    <w:rsid w:val="00DC0CDD"/>
    <w:rsid w:val="00DC1077"/>
    <w:rsid w:val="00DC23D1"/>
    <w:rsid w:val="00DC2FE5"/>
    <w:rsid w:val="00DC426F"/>
    <w:rsid w:val="00DD0F26"/>
    <w:rsid w:val="00DD1127"/>
    <w:rsid w:val="00DD40B7"/>
    <w:rsid w:val="00DD533B"/>
    <w:rsid w:val="00DE3BA2"/>
    <w:rsid w:val="00DE4043"/>
    <w:rsid w:val="00DE539E"/>
    <w:rsid w:val="00DF27D8"/>
    <w:rsid w:val="00DF47C0"/>
    <w:rsid w:val="00E008E0"/>
    <w:rsid w:val="00E02035"/>
    <w:rsid w:val="00E02B27"/>
    <w:rsid w:val="00E033E6"/>
    <w:rsid w:val="00E05DE2"/>
    <w:rsid w:val="00E062D2"/>
    <w:rsid w:val="00E07190"/>
    <w:rsid w:val="00E07E1D"/>
    <w:rsid w:val="00E109D9"/>
    <w:rsid w:val="00E12021"/>
    <w:rsid w:val="00E141E6"/>
    <w:rsid w:val="00E16CD0"/>
    <w:rsid w:val="00E23E37"/>
    <w:rsid w:val="00E27AD9"/>
    <w:rsid w:val="00E32430"/>
    <w:rsid w:val="00E324FE"/>
    <w:rsid w:val="00E33C25"/>
    <w:rsid w:val="00E34318"/>
    <w:rsid w:val="00E4111E"/>
    <w:rsid w:val="00E4121B"/>
    <w:rsid w:val="00E4166A"/>
    <w:rsid w:val="00E5231C"/>
    <w:rsid w:val="00E5246D"/>
    <w:rsid w:val="00E53D1A"/>
    <w:rsid w:val="00E55B63"/>
    <w:rsid w:val="00E630FF"/>
    <w:rsid w:val="00E63833"/>
    <w:rsid w:val="00E661FB"/>
    <w:rsid w:val="00E678E3"/>
    <w:rsid w:val="00E70B2F"/>
    <w:rsid w:val="00E71FAC"/>
    <w:rsid w:val="00E828E5"/>
    <w:rsid w:val="00E84C4C"/>
    <w:rsid w:val="00E86654"/>
    <w:rsid w:val="00E87634"/>
    <w:rsid w:val="00E92DCE"/>
    <w:rsid w:val="00E97405"/>
    <w:rsid w:val="00E97A41"/>
    <w:rsid w:val="00EA1651"/>
    <w:rsid w:val="00EA21F7"/>
    <w:rsid w:val="00EA257A"/>
    <w:rsid w:val="00EA500A"/>
    <w:rsid w:val="00EA67FF"/>
    <w:rsid w:val="00EB3397"/>
    <w:rsid w:val="00EB6C6F"/>
    <w:rsid w:val="00EB7600"/>
    <w:rsid w:val="00EC68DD"/>
    <w:rsid w:val="00ED36CE"/>
    <w:rsid w:val="00ED68B3"/>
    <w:rsid w:val="00EE7814"/>
    <w:rsid w:val="00EF060C"/>
    <w:rsid w:val="00EF193F"/>
    <w:rsid w:val="00EF6BD6"/>
    <w:rsid w:val="00EF6D4A"/>
    <w:rsid w:val="00F042D4"/>
    <w:rsid w:val="00F05FEF"/>
    <w:rsid w:val="00F062D4"/>
    <w:rsid w:val="00F10E2B"/>
    <w:rsid w:val="00F12378"/>
    <w:rsid w:val="00F12FA6"/>
    <w:rsid w:val="00F21BFE"/>
    <w:rsid w:val="00F23025"/>
    <w:rsid w:val="00F23CF8"/>
    <w:rsid w:val="00F25B63"/>
    <w:rsid w:val="00F27628"/>
    <w:rsid w:val="00F3192F"/>
    <w:rsid w:val="00F31A02"/>
    <w:rsid w:val="00F34F63"/>
    <w:rsid w:val="00F364D4"/>
    <w:rsid w:val="00F37B8A"/>
    <w:rsid w:val="00F44948"/>
    <w:rsid w:val="00F45323"/>
    <w:rsid w:val="00F45533"/>
    <w:rsid w:val="00F50BC7"/>
    <w:rsid w:val="00F513DD"/>
    <w:rsid w:val="00F522E4"/>
    <w:rsid w:val="00F549CC"/>
    <w:rsid w:val="00F57DC1"/>
    <w:rsid w:val="00F6269F"/>
    <w:rsid w:val="00F64496"/>
    <w:rsid w:val="00F64A79"/>
    <w:rsid w:val="00F65A39"/>
    <w:rsid w:val="00F702FC"/>
    <w:rsid w:val="00F70739"/>
    <w:rsid w:val="00F7302C"/>
    <w:rsid w:val="00F73CEC"/>
    <w:rsid w:val="00F74BA6"/>
    <w:rsid w:val="00F75868"/>
    <w:rsid w:val="00F77614"/>
    <w:rsid w:val="00F77DFF"/>
    <w:rsid w:val="00F80792"/>
    <w:rsid w:val="00F82C35"/>
    <w:rsid w:val="00F8303D"/>
    <w:rsid w:val="00F83EE3"/>
    <w:rsid w:val="00F85CC5"/>
    <w:rsid w:val="00F87B54"/>
    <w:rsid w:val="00F90AE6"/>
    <w:rsid w:val="00F93BD0"/>
    <w:rsid w:val="00F949B1"/>
    <w:rsid w:val="00F96EC6"/>
    <w:rsid w:val="00FB1FBB"/>
    <w:rsid w:val="00FB2A2E"/>
    <w:rsid w:val="00FC156F"/>
    <w:rsid w:val="00FC5B24"/>
    <w:rsid w:val="00FD39A2"/>
    <w:rsid w:val="00FD3D52"/>
    <w:rsid w:val="00FE05A5"/>
    <w:rsid w:val="00FE2C14"/>
    <w:rsid w:val="00FE406C"/>
    <w:rsid w:val="00FE7DB6"/>
    <w:rsid w:val="00FF0EF8"/>
    <w:rsid w:val="00FF1B23"/>
    <w:rsid w:val="00FF215F"/>
    <w:rsid w:val="00FF7122"/>
    <w:rsid w:val="00FF734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21E212"/>
  <w15:docId w15:val="{F46A5ECF-A0FD-40B4-AE07-2182580E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01E"/>
    <w:rPr>
      <w:lang w:val="es-CL"/>
    </w:rPr>
  </w:style>
  <w:style w:type="paragraph" w:styleId="Ttulo1">
    <w:name w:val="heading 1"/>
    <w:basedOn w:val="Normal"/>
    <w:next w:val="Normal"/>
    <w:qFormat/>
    <w:rsid w:val="00C77C44"/>
    <w:pPr>
      <w:keepNext/>
      <w:jc w:val="center"/>
      <w:outlineLvl w:val="0"/>
    </w:pPr>
    <w:rPr>
      <w:rFonts w:ascii="Arial" w:hAnsi="Arial"/>
      <w:b/>
      <w:lang w:val="es-ES"/>
    </w:rPr>
  </w:style>
  <w:style w:type="paragraph" w:styleId="Ttulo2">
    <w:name w:val="heading 2"/>
    <w:basedOn w:val="Normal"/>
    <w:next w:val="Normal"/>
    <w:qFormat/>
    <w:rsid w:val="00C77C44"/>
    <w:pPr>
      <w:keepNext/>
      <w:jc w:val="center"/>
      <w:outlineLvl w:val="1"/>
    </w:pPr>
    <w:rPr>
      <w:b/>
      <w:sz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77C44"/>
    <w:pPr>
      <w:tabs>
        <w:tab w:val="center" w:pos="4419"/>
        <w:tab w:val="right" w:pos="8838"/>
      </w:tabs>
    </w:pPr>
  </w:style>
  <w:style w:type="paragraph" w:styleId="Piedepgina">
    <w:name w:val="footer"/>
    <w:basedOn w:val="Normal"/>
    <w:link w:val="PiedepginaCar"/>
    <w:rsid w:val="00C77C44"/>
    <w:pPr>
      <w:tabs>
        <w:tab w:val="center" w:pos="4419"/>
        <w:tab w:val="right" w:pos="8838"/>
      </w:tabs>
    </w:pPr>
  </w:style>
  <w:style w:type="paragraph" w:styleId="Textoindependiente3">
    <w:name w:val="Body Text 3"/>
    <w:basedOn w:val="Normal"/>
    <w:link w:val="Textoindependiente3Car"/>
    <w:rsid w:val="00C77C44"/>
    <w:pPr>
      <w:jc w:val="both"/>
    </w:pPr>
    <w:rPr>
      <w:rFonts w:ascii="Arial" w:hAnsi="Arial"/>
      <w:lang w:val="es-ES"/>
    </w:rPr>
  </w:style>
  <w:style w:type="paragraph" w:styleId="Sangradetextonormal">
    <w:name w:val="Body Text Indent"/>
    <w:basedOn w:val="Normal"/>
    <w:link w:val="SangradetextonormalCar"/>
    <w:rsid w:val="00C77C44"/>
    <w:pPr>
      <w:ind w:left="708"/>
    </w:pPr>
    <w:rPr>
      <w:sz w:val="16"/>
      <w:lang w:val="es-ES_tradnl"/>
    </w:rPr>
  </w:style>
  <w:style w:type="paragraph" w:styleId="Textodeglobo">
    <w:name w:val="Balloon Text"/>
    <w:basedOn w:val="Normal"/>
    <w:semiHidden/>
    <w:rsid w:val="00E55B63"/>
    <w:rPr>
      <w:rFonts w:ascii="Tahoma" w:hAnsi="Tahoma" w:cs="Tahoma"/>
      <w:sz w:val="16"/>
      <w:szCs w:val="16"/>
    </w:rPr>
  </w:style>
  <w:style w:type="paragraph" w:styleId="Prrafodelista">
    <w:name w:val="List Paragraph"/>
    <w:basedOn w:val="Normal"/>
    <w:uiPriority w:val="34"/>
    <w:qFormat/>
    <w:rsid w:val="00025296"/>
    <w:pPr>
      <w:ind w:left="720"/>
    </w:pPr>
  </w:style>
  <w:style w:type="character" w:styleId="Hipervnculo">
    <w:name w:val="Hyperlink"/>
    <w:rsid w:val="002A792F"/>
    <w:rPr>
      <w:color w:val="0000FF"/>
      <w:u w:val="single"/>
    </w:rPr>
  </w:style>
  <w:style w:type="character" w:customStyle="1" w:styleId="Mencinsinresolver1">
    <w:name w:val="Mención sin resolver1"/>
    <w:basedOn w:val="Fuentedeprrafopredeter"/>
    <w:uiPriority w:val="99"/>
    <w:semiHidden/>
    <w:unhideWhenUsed/>
    <w:rsid w:val="00DC1077"/>
    <w:rPr>
      <w:color w:val="808080"/>
      <w:shd w:val="clear" w:color="auto" w:fill="E6E6E6"/>
    </w:rPr>
  </w:style>
  <w:style w:type="character" w:customStyle="1" w:styleId="SangradetextonormalCar">
    <w:name w:val="Sangría de texto normal Car"/>
    <w:basedOn w:val="Fuentedeprrafopredeter"/>
    <w:link w:val="Sangradetextonormal"/>
    <w:rsid w:val="00254053"/>
    <w:rPr>
      <w:sz w:val="16"/>
      <w:lang w:val="es-ES_tradnl"/>
    </w:rPr>
  </w:style>
  <w:style w:type="character" w:styleId="Nmerodelnea">
    <w:name w:val="line number"/>
    <w:basedOn w:val="Fuentedeprrafopredeter"/>
    <w:semiHidden/>
    <w:unhideWhenUsed/>
    <w:rsid w:val="00121651"/>
  </w:style>
  <w:style w:type="character" w:customStyle="1" w:styleId="Mencinsinresolver2">
    <w:name w:val="Mención sin resolver2"/>
    <w:basedOn w:val="Fuentedeprrafopredeter"/>
    <w:uiPriority w:val="99"/>
    <w:semiHidden/>
    <w:unhideWhenUsed/>
    <w:rsid w:val="000705FB"/>
    <w:rPr>
      <w:color w:val="808080"/>
      <w:shd w:val="clear" w:color="auto" w:fill="E6E6E6"/>
    </w:rPr>
  </w:style>
  <w:style w:type="character" w:styleId="Hipervnculovisitado">
    <w:name w:val="FollowedHyperlink"/>
    <w:basedOn w:val="Fuentedeprrafopredeter"/>
    <w:semiHidden/>
    <w:unhideWhenUsed/>
    <w:rsid w:val="001E3D32"/>
    <w:rPr>
      <w:color w:val="954F72" w:themeColor="followedHyperlink"/>
      <w:u w:val="single"/>
    </w:rPr>
  </w:style>
  <w:style w:type="paragraph" w:styleId="Textonotapie">
    <w:name w:val="footnote text"/>
    <w:basedOn w:val="Normal"/>
    <w:link w:val="TextonotapieCar"/>
    <w:unhideWhenUsed/>
    <w:rsid w:val="00F50BC7"/>
    <w:rPr>
      <w:sz w:val="24"/>
      <w:szCs w:val="24"/>
    </w:rPr>
  </w:style>
  <w:style w:type="character" w:customStyle="1" w:styleId="TextonotapieCar">
    <w:name w:val="Texto nota pie Car"/>
    <w:basedOn w:val="Fuentedeprrafopredeter"/>
    <w:link w:val="Textonotapie"/>
    <w:rsid w:val="00F50BC7"/>
    <w:rPr>
      <w:sz w:val="24"/>
      <w:szCs w:val="24"/>
      <w:lang w:val="es-CL"/>
    </w:rPr>
  </w:style>
  <w:style w:type="character" w:styleId="Refdenotaalpie">
    <w:name w:val="footnote reference"/>
    <w:basedOn w:val="Fuentedeprrafopredeter"/>
    <w:unhideWhenUsed/>
    <w:rsid w:val="00F50BC7"/>
    <w:rPr>
      <w:vertAlign w:val="superscript"/>
    </w:rPr>
  </w:style>
  <w:style w:type="table" w:styleId="Tablaconcuadrcula">
    <w:name w:val="Table Grid"/>
    <w:basedOn w:val="Tablanormal"/>
    <w:rsid w:val="00C42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rsid w:val="00624384"/>
    <w:rPr>
      <w:lang w:val="es-CL"/>
    </w:rPr>
  </w:style>
  <w:style w:type="character" w:customStyle="1" w:styleId="Textoindependiente3Car">
    <w:name w:val="Texto independiente 3 Car"/>
    <w:basedOn w:val="Fuentedeprrafopredeter"/>
    <w:link w:val="Textoindependiente3"/>
    <w:rsid w:val="00F702FC"/>
    <w:rPr>
      <w:rFonts w:ascii="Arial" w:hAnsi="Arial"/>
    </w:rPr>
  </w:style>
  <w:style w:type="character" w:customStyle="1" w:styleId="PiedepginaCar">
    <w:name w:val="Pie de página Car"/>
    <w:basedOn w:val="Fuentedeprrafopredeter"/>
    <w:link w:val="Piedepgina"/>
    <w:rsid w:val="003B07AF"/>
    <w:rPr>
      <w:lang w:val="es-CL"/>
    </w:rPr>
  </w:style>
  <w:style w:type="character" w:customStyle="1" w:styleId="Mencinsinresolver3">
    <w:name w:val="Mención sin resolver3"/>
    <w:basedOn w:val="Fuentedeprrafopredeter"/>
    <w:uiPriority w:val="99"/>
    <w:semiHidden/>
    <w:unhideWhenUsed/>
    <w:rsid w:val="005E6C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5617">
      <w:bodyDiv w:val="1"/>
      <w:marLeft w:val="0"/>
      <w:marRight w:val="0"/>
      <w:marTop w:val="0"/>
      <w:marBottom w:val="0"/>
      <w:divBdr>
        <w:top w:val="none" w:sz="0" w:space="0" w:color="auto"/>
        <w:left w:val="none" w:sz="0" w:space="0" w:color="auto"/>
        <w:bottom w:val="none" w:sz="0" w:space="0" w:color="auto"/>
        <w:right w:val="none" w:sz="0" w:space="0" w:color="auto"/>
      </w:divBdr>
    </w:div>
    <w:div w:id="164633965">
      <w:bodyDiv w:val="1"/>
      <w:marLeft w:val="0"/>
      <w:marRight w:val="0"/>
      <w:marTop w:val="0"/>
      <w:marBottom w:val="0"/>
      <w:divBdr>
        <w:top w:val="none" w:sz="0" w:space="0" w:color="auto"/>
        <w:left w:val="none" w:sz="0" w:space="0" w:color="auto"/>
        <w:bottom w:val="none" w:sz="0" w:space="0" w:color="auto"/>
        <w:right w:val="none" w:sz="0" w:space="0" w:color="auto"/>
      </w:divBdr>
    </w:div>
    <w:div w:id="378363284">
      <w:bodyDiv w:val="1"/>
      <w:marLeft w:val="0"/>
      <w:marRight w:val="0"/>
      <w:marTop w:val="0"/>
      <w:marBottom w:val="0"/>
      <w:divBdr>
        <w:top w:val="none" w:sz="0" w:space="0" w:color="auto"/>
        <w:left w:val="none" w:sz="0" w:space="0" w:color="auto"/>
        <w:bottom w:val="none" w:sz="0" w:space="0" w:color="auto"/>
        <w:right w:val="none" w:sz="0" w:space="0" w:color="auto"/>
      </w:divBdr>
    </w:div>
    <w:div w:id="422457560">
      <w:bodyDiv w:val="1"/>
      <w:marLeft w:val="0"/>
      <w:marRight w:val="0"/>
      <w:marTop w:val="0"/>
      <w:marBottom w:val="0"/>
      <w:divBdr>
        <w:top w:val="none" w:sz="0" w:space="0" w:color="auto"/>
        <w:left w:val="none" w:sz="0" w:space="0" w:color="auto"/>
        <w:bottom w:val="none" w:sz="0" w:space="0" w:color="auto"/>
        <w:right w:val="none" w:sz="0" w:space="0" w:color="auto"/>
      </w:divBdr>
    </w:div>
    <w:div w:id="493229507">
      <w:bodyDiv w:val="1"/>
      <w:marLeft w:val="0"/>
      <w:marRight w:val="0"/>
      <w:marTop w:val="0"/>
      <w:marBottom w:val="0"/>
      <w:divBdr>
        <w:top w:val="none" w:sz="0" w:space="0" w:color="auto"/>
        <w:left w:val="none" w:sz="0" w:space="0" w:color="auto"/>
        <w:bottom w:val="none" w:sz="0" w:space="0" w:color="auto"/>
        <w:right w:val="none" w:sz="0" w:space="0" w:color="auto"/>
      </w:divBdr>
    </w:div>
    <w:div w:id="535966889">
      <w:bodyDiv w:val="1"/>
      <w:marLeft w:val="0"/>
      <w:marRight w:val="0"/>
      <w:marTop w:val="0"/>
      <w:marBottom w:val="0"/>
      <w:divBdr>
        <w:top w:val="none" w:sz="0" w:space="0" w:color="auto"/>
        <w:left w:val="none" w:sz="0" w:space="0" w:color="auto"/>
        <w:bottom w:val="none" w:sz="0" w:space="0" w:color="auto"/>
        <w:right w:val="none" w:sz="0" w:space="0" w:color="auto"/>
      </w:divBdr>
    </w:div>
    <w:div w:id="613680589">
      <w:bodyDiv w:val="1"/>
      <w:marLeft w:val="0"/>
      <w:marRight w:val="0"/>
      <w:marTop w:val="0"/>
      <w:marBottom w:val="0"/>
      <w:divBdr>
        <w:top w:val="none" w:sz="0" w:space="0" w:color="auto"/>
        <w:left w:val="none" w:sz="0" w:space="0" w:color="auto"/>
        <w:bottom w:val="none" w:sz="0" w:space="0" w:color="auto"/>
        <w:right w:val="none" w:sz="0" w:space="0" w:color="auto"/>
      </w:divBdr>
    </w:div>
    <w:div w:id="633289574">
      <w:bodyDiv w:val="1"/>
      <w:marLeft w:val="0"/>
      <w:marRight w:val="0"/>
      <w:marTop w:val="0"/>
      <w:marBottom w:val="0"/>
      <w:divBdr>
        <w:top w:val="none" w:sz="0" w:space="0" w:color="auto"/>
        <w:left w:val="none" w:sz="0" w:space="0" w:color="auto"/>
        <w:bottom w:val="none" w:sz="0" w:space="0" w:color="auto"/>
        <w:right w:val="none" w:sz="0" w:space="0" w:color="auto"/>
      </w:divBdr>
    </w:div>
    <w:div w:id="854155740">
      <w:bodyDiv w:val="1"/>
      <w:marLeft w:val="0"/>
      <w:marRight w:val="0"/>
      <w:marTop w:val="0"/>
      <w:marBottom w:val="0"/>
      <w:divBdr>
        <w:top w:val="none" w:sz="0" w:space="0" w:color="auto"/>
        <w:left w:val="none" w:sz="0" w:space="0" w:color="auto"/>
        <w:bottom w:val="none" w:sz="0" w:space="0" w:color="auto"/>
        <w:right w:val="none" w:sz="0" w:space="0" w:color="auto"/>
      </w:divBdr>
    </w:div>
    <w:div w:id="855117976">
      <w:bodyDiv w:val="1"/>
      <w:marLeft w:val="0"/>
      <w:marRight w:val="0"/>
      <w:marTop w:val="0"/>
      <w:marBottom w:val="0"/>
      <w:divBdr>
        <w:top w:val="none" w:sz="0" w:space="0" w:color="auto"/>
        <w:left w:val="none" w:sz="0" w:space="0" w:color="auto"/>
        <w:bottom w:val="none" w:sz="0" w:space="0" w:color="auto"/>
        <w:right w:val="none" w:sz="0" w:space="0" w:color="auto"/>
      </w:divBdr>
    </w:div>
    <w:div w:id="1008023486">
      <w:bodyDiv w:val="1"/>
      <w:marLeft w:val="0"/>
      <w:marRight w:val="0"/>
      <w:marTop w:val="0"/>
      <w:marBottom w:val="0"/>
      <w:divBdr>
        <w:top w:val="none" w:sz="0" w:space="0" w:color="auto"/>
        <w:left w:val="none" w:sz="0" w:space="0" w:color="auto"/>
        <w:bottom w:val="none" w:sz="0" w:space="0" w:color="auto"/>
        <w:right w:val="none" w:sz="0" w:space="0" w:color="auto"/>
      </w:divBdr>
    </w:div>
    <w:div w:id="1124688235">
      <w:bodyDiv w:val="1"/>
      <w:marLeft w:val="0"/>
      <w:marRight w:val="0"/>
      <w:marTop w:val="0"/>
      <w:marBottom w:val="0"/>
      <w:divBdr>
        <w:top w:val="none" w:sz="0" w:space="0" w:color="auto"/>
        <w:left w:val="none" w:sz="0" w:space="0" w:color="auto"/>
        <w:bottom w:val="none" w:sz="0" w:space="0" w:color="auto"/>
        <w:right w:val="none" w:sz="0" w:space="0" w:color="auto"/>
      </w:divBdr>
    </w:div>
    <w:div w:id="1127889255">
      <w:bodyDiv w:val="1"/>
      <w:marLeft w:val="0"/>
      <w:marRight w:val="0"/>
      <w:marTop w:val="0"/>
      <w:marBottom w:val="0"/>
      <w:divBdr>
        <w:top w:val="none" w:sz="0" w:space="0" w:color="auto"/>
        <w:left w:val="none" w:sz="0" w:space="0" w:color="auto"/>
        <w:bottom w:val="none" w:sz="0" w:space="0" w:color="auto"/>
        <w:right w:val="none" w:sz="0" w:space="0" w:color="auto"/>
      </w:divBdr>
    </w:div>
    <w:div w:id="1266621885">
      <w:bodyDiv w:val="1"/>
      <w:marLeft w:val="0"/>
      <w:marRight w:val="0"/>
      <w:marTop w:val="0"/>
      <w:marBottom w:val="0"/>
      <w:divBdr>
        <w:top w:val="none" w:sz="0" w:space="0" w:color="auto"/>
        <w:left w:val="none" w:sz="0" w:space="0" w:color="auto"/>
        <w:bottom w:val="none" w:sz="0" w:space="0" w:color="auto"/>
        <w:right w:val="none" w:sz="0" w:space="0" w:color="auto"/>
      </w:divBdr>
    </w:div>
    <w:div w:id="1270893656">
      <w:bodyDiv w:val="1"/>
      <w:marLeft w:val="0"/>
      <w:marRight w:val="0"/>
      <w:marTop w:val="0"/>
      <w:marBottom w:val="0"/>
      <w:divBdr>
        <w:top w:val="none" w:sz="0" w:space="0" w:color="auto"/>
        <w:left w:val="none" w:sz="0" w:space="0" w:color="auto"/>
        <w:bottom w:val="none" w:sz="0" w:space="0" w:color="auto"/>
        <w:right w:val="none" w:sz="0" w:space="0" w:color="auto"/>
      </w:divBdr>
    </w:div>
    <w:div w:id="1414472213">
      <w:bodyDiv w:val="1"/>
      <w:marLeft w:val="0"/>
      <w:marRight w:val="0"/>
      <w:marTop w:val="0"/>
      <w:marBottom w:val="0"/>
      <w:divBdr>
        <w:top w:val="none" w:sz="0" w:space="0" w:color="auto"/>
        <w:left w:val="none" w:sz="0" w:space="0" w:color="auto"/>
        <w:bottom w:val="none" w:sz="0" w:space="0" w:color="auto"/>
        <w:right w:val="none" w:sz="0" w:space="0" w:color="auto"/>
      </w:divBdr>
    </w:div>
    <w:div w:id="1455170706">
      <w:bodyDiv w:val="1"/>
      <w:marLeft w:val="0"/>
      <w:marRight w:val="0"/>
      <w:marTop w:val="0"/>
      <w:marBottom w:val="0"/>
      <w:divBdr>
        <w:top w:val="none" w:sz="0" w:space="0" w:color="auto"/>
        <w:left w:val="none" w:sz="0" w:space="0" w:color="auto"/>
        <w:bottom w:val="none" w:sz="0" w:space="0" w:color="auto"/>
        <w:right w:val="none" w:sz="0" w:space="0" w:color="auto"/>
      </w:divBdr>
    </w:div>
    <w:div w:id="1569145148">
      <w:bodyDiv w:val="1"/>
      <w:marLeft w:val="0"/>
      <w:marRight w:val="0"/>
      <w:marTop w:val="0"/>
      <w:marBottom w:val="0"/>
      <w:divBdr>
        <w:top w:val="none" w:sz="0" w:space="0" w:color="auto"/>
        <w:left w:val="none" w:sz="0" w:space="0" w:color="auto"/>
        <w:bottom w:val="none" w:sz="0" w:space="0" w:color="auto"/>
        <w:right w:val="none" w:sz="0" w:space="0" w:color="auto"/>
      </w:divBdr>
    </w:div>
    <w:div w:id="1756241748">
      <w:bodyDiv w:val="1"/>
      <w:marLeft w:val="0"/>
      <w:marRight w:val="0"/>
      <w:marTop w:val="0"/>
      <w:marBottom w:val="0"/>
      <w:divBdr>
        <w:top w:val="none" w:sz="0" w:space="0" w:color="auto"/>
        <w:left w:val="none" w:sz="0" w:space="0" w:color="auto"/>
        <w:bottom w:val="none" w:sz="0" w:space="0" w:color="auto"/>
        <w:right w:val="none" w:sz="0" w:space="0" w:color="auto"/>
      </w:divBdr>
      <w:divsChild>
        <w:div w:id="337733690">
          <w:marLeft w:val="0"/>
          <w:marRight w:val="0"/>
          <w:marTop w:val="0"/>
          <w:marBottom w:val="0"/>
          <w:divBdr>
            <w:top w:val="none" w:sz="0" w:space="0" w:color="auto"/>
            <w:left w:val="none" w:sz="0" w:space="0" w:color="auto"/>
            <w:bottom w:val="none" w:sz="0" w:space="0" w:color="auto"/>
            <w:right w:val="none" w:sz="0" w:space="0" w:color="auto"/>
          </w:divBdr>
          <w:divsChild>
            <w:div w:id="1374888426">
              <w:marLeft w:val="0"/>
              <w:marRight w:val="0"/>
              <w:marTop w:val="0"/>
              <w:marBottom w:val="0"/>
              <w:divBdr>
                <w:top w:val="none" w:sz="0" w:space="0" w:color="auto"/>
                <w:left w:val="none" w:sz="0" w:space="0" w:color="auto"/>
                <w:bottom w:val="none" w:sz="0" w:space="0" w:color="auto"/>
                <w:right w:val="none" w:sz="0" w:space="0" w:color="auto"/>
              </w:divBdr>
            </w:div>
          </w:divsChild>
        </w:div>
        <w:div w:id="398476345">
          <w:marLeft w:val="0"/>
          <w:marRight w:val="0"/>
          <w:marTop w:val="0"/>
          <w:marBottom w:val="0"/>
          <w:divBdr>
            <w:top w:val="none" w:sz="0" w:space="0" w:color="auto"/>
            <w:left w:val="none" w:sz="0" w:space="0" w:color="auto"/>
            <w:bottom w:val="none" w:sz="0" w:space="0" w:color="auto"/>
            <w:right w:val="none" w:sz="0" w:space="0" w:color="auto"/>
          </w:divBdr>
          <w:divsChild>
            <w:div w:id="7896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03345">
      <w:bodyDiv w:val="1"/>
      <w:marLeft w:val="0"/>
      <w:marRight w:val="0"/>
      <w:marTop w:val="0"/>
      <w:marBottom w:val="0"/>
      <w:divBdr>
        <w:top w:val="none" w:sz="0" w:space="0" w:color="auto"/>
        <w:left w:val="none" w:sz="0" w:space="0" w:color="auto"/>
        <w:bottom w:val="none" w:sz="0" w:space="0" w:color="auto"/>
        <w:right w:val="none" w:sz="0" w:space="0" w:color="auto"/>
      </w:divBdr>
    </w:div>
    <w:div w:id="1881164816">
      <w:bodyDiv w:val="1"/>
      <w:marLeft w:val="0"/>
      <w:marRight w:val="0"/>
      <w:marTop w:val="0"/>
      <w:marBottom w:val="0"/>
      <w:divBdr>
        <w:top w:val="none" w:sz="0" w:space="0" w:color="auto"/>
        <w:left w:val="none" w:sz="0" w:space="0" w:color="auto"/>
        <w:bottom w:val="none" w:sz="0" w:space="0" w:color="auto"/>
        <w:right w:val="none" w:sz="0" w:space="0" w:color="auto"/>
      </w:divBdr>
    </w:div>
    <w:div w:id="199598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5EDEC-AA4F-4663-AC76-4D0ACA5D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1138</Words>
  <Characters>6490</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Laboratorio Chile S.A.</Company>
  <LinksUpToDate>false</LinksUpToDate>
  <CharactersWithSpaces>7613</CharactersWithSpaces>
  <SharedDoc>false</SharedDoc>
  <HLinks>
    <vt:vector size="6" baseType="variant">
      <vt:variant>
        <vt:i4>6946933</vt:i4>
      </vt:variant>
      <vt:variant>
        <vt:i4>0</vt:i4>
      </vt:variant>
      <vt:variant>
        <vt:i4>0</vt:i4>
      </vt:variant>
      <vt:variant>
        <vt:i4>5</vt:i4>
      </vt:variant>
      <vt:variant>
        <vt:lpwstr>http://freshmel/MAESTRO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fæ_x0008_è</dc:creator>
  <cp:lastModifiedBy>Agustin Farias Orellana</cp:lastModifiedBy>
  <cp:revision>9</cp:revision>
  <cp:lastPrinted>2018-10-26T15:58:00Z</cp:lastPrinted>
  <dcterms:created xsi:type="dcterms:W3CDTF">2018-10-25T21:40:00Z</dcterms:created>
  <dcterms:modified xsi:type="dcterms:W3CDTF">2018-11-29T18:32:00Z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DocLibrary">
    <vt:lpwstr>http://freshmel.cl.teva.corp/domdoc/GMPISOLib.nsf</vt:lpwstr>
  </property>
  <property fmtid="{D5CDD505-2E9C-101B-9397-08002B2CF9AE}" pid="3" name="DDocRevision">
    <vt:lpwstr>6.2</vt:lpwstr>
  </property>
  <property fmtid="{D5CDD505-2E9C-101B-9397-08002B2CF9AE}" pid="4" name="DDocID">
    <vt:lpwstr>03052008-160C-YKTZ</vt:lpwstr>
  </property>
  <property fmtid="{D5CDD505-2E9C-101B-9397-08002B2CF9AE}" pid="5" name="DDocCabinet">
    <vt:lpwstr>Marathón</vt:lpwstr>
  </property>
  <property fmtid="{D5CDD505-2E9C-101B-9397-08002B2CF9AE}" pid="6" name="DDocBinder">
    <vt:lpwstr>PC-Análisis Qco.</vt:lpwstr>
  </property>
  <property fmtid="{D5CDD505-2E9C-101B-9397-08002B2CF9AE}" pid="7" name="DDocTitle">
    <vt:lpwstr>Muestreo e Identidad de materias primas</vt:lpwstr>
  </property>
  <property fmtid="{D5CDD505-2E9C-101B-9397-08002B2CF9AE}" pid="8" name="DDocLastModDate">
    <vt:lpwstr>5/8/2013 6:44:03 PM</vt:lpwstr>
  </property>
</Properties>
</file>